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3E" w:rsidRPr="00DA5B15" w:rsidRDefault="00CD403E" w:rsidP="00CD403E">
      <w:pPr>
        <w:jc w:val="center"/>
        <w:rPr>
          <w:rFonts w:ascii="Arial" w:hAnsi="Arial" w:cs="Arial"/>
          <w:b/>
          <w:lang w:val="mn-MN"/>
        </w:rPr>
      </w:pPr>
      <w:r w:rsidRPr="00DA5B15">
        <w:rPr>
          <w:rFonts w:ascii="Arial" w:hAnsi="Arial" w:cs="Arial"/>
          <w:b/>
          <w:lang w:val="mn-MN"/>
        </w:rPr>
        <w:t>Боловсрол, соёл, урлагийн газрын Бараа, ажил</w:t>
      </w:r>
    </w:p>
    <w:p w:rsidR="005B216C" w:rsidRPr="00DA5B15" w:rsidRDefault="00CD403E" w:rsidP="00CD403E">
      <w:pPr>
        <w:jc w:val="center"/>
        <w:rPr>
          <w:rFonts w:ascii="Arial" w:hAnsi="Arial" w:cs="Arial"/>
          <w:b/>
          <w:lang w:val="mn-MN"/>
        </w:rPr>
      </w:pPr>
      <w:r w:rsidRPr="00DA5B15">
        <w:rPr>
          <w:rFonts w:ascii="Arial" w:hAnsi="Arial" w:cs="Arial"/>
          <w:b/>
          <w:lang w:val="mn-MN"/>
        </w:rPr>
        <w:t>үйлчилгээ худалдан авах журам</w:t>
      </w:r>
    </w:p>
    <w:p w:rsidR="00DA5B15" w:rsidRPr="00DA5B15" w:rsidRDefault="00CD403E" w:rsidP="00DA5B1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DA5B15">
        <w:rPr>
          <w:rFonts w:ascii="Arial" w:hAnsi="Arial" w:cs="Arial"/>
          <w:lang w:val="mn-MN"/>
        </w:rPr>
        <w:tab/>
      </w:r>
      <w:proofErr w:type="spellStart"/>
      <w:r w:rsidR="00DA5B15" w:rsidRPr="00DA5B15">
        <w:rPr>
          <w:rFonts w:ascii="Arial" w:eastAsia="Times New Roman" w:hAnsi="Arial" w:cs="Arial"/>
        </w:rPr>
        <w:t>Төрийн</w:t>
      </w:r>
      <w:proofErr w:type="spellEnd"/>
      <w:r w:rsidR="00DA5B15" w:rsidRPr="00DA5B15">
        <w:rPr>
          <w:rFonts w:ascii="Arial" w:eastAsia="Times New Roman" w:hAnsi="Arial" w:cs="Arial"/>
        </w:rPr>
        <w:t xml:space="preserve"> </w:t>
      </w:r>
      <w:proofErr w:type="spellStart"/>
      <w:r w:rsidR="00DA5B15" w:rsidRPr="00DA5B15">
        <w:rPr>
          <w:rFonts w:ascii="Arial" w:eastAsia="Times New Roman" w:hAnsi="Arial" w:cs="Arial"/>
        </w:rPr>
        <w:t>болон</w:t>
      </w:r>
      <w:proofErr w:type="spellEnd"/>
      <w:r w:rsidR="00DA5B15" w:rsidRPr="00DA5B15">
        <w:rPr>
          <w:rFonts w:ascii="Arial" w:eastAsia="Times New Roman" w:hAnsi="Arial" w:cs="Arial"/>
        </w:rPr>
        <w:t xml:space="preserve"> </w:t>
      </w:r>
      <w:proofErr w:type="spellStart"/>
      <w:r w:rsidR="00DA5B15" w:rsidRPr="00DA5B15">
        <w:rPr>
          <w:rFonts w:ascii="Arial" w:eastAsia="Times New Roman" w:hAnsi="Arial" w:cs="Arial"/>
        </w:rPr>
        <w:t>орон</w:t>
      </w:r>
      <w:proofErr w:type="spellEnd"/>
      <w:r w:rsidR="00DA5B15" w:rsidRPr="00DA5B15">
        <w:rPr>
          <w:rFonts w:ascii="Arial" w:eastAsia="Times New Roman" w:hAnsi="Arial" w:cs="Arial"/>
        </w:rPr>
        <w:t xml:space="preserve"> </w:t>
      </w:r>
      <w:proofErr w:type="spellStart"/>
      <w:r w:rsidR="00DA5B15" w:rsidRPr="00DA5B15">
        <w:rPr>
          <w:rFonts w:ascii="Arial" w:eastAsia="Times New Roman" w:hAnsi="Arial" w:cs="Arial"/>
        </w:rPr>
        <w:t>нутгийн</w:t>
      </w:r>
      <w:proofErr w:type="spellEnd"/>
      <w:r w:rsidR="00DA5B15" w:rsidRPr="00DA5B15">
        <w:rPr>
          <w:rFonts w:ascii="Arial" w:eastAsia="Times New Roman" w:hAnsi="Arial" w:cs="Arial"/>
        </w:rPr>
        <w:t xml:space="preserve"> </w:t>
      </w:r>
      <w:proofErr w:type="spellStart"/>
      <w:r w:rsidR="00DA5B15" w:rsidRPr="00DA5B15">
        <w:rPr>
          <w:rFonts w:ascii="Arial" w:eastAsia="Times New Roman" w:hAnsi="Arial" w:cs="Arial"/>
        </w:rPr>
        <w:t>өмчийн</w:t>
      </w:r>
      <w:proofErr w:type="spellEnd"/>
      <w:r w:rsidR="00DA5B15" w:rsidRPr="00DA5B15">
        <w:rPr>
          <w:rFonts w:ascii="Arial" w:eastAsia="Times New Roman" w:hAnsi="Arial" w:cs="Arial"/>
        </w:rPr>
        <w:t xml:space="preserve"> </w:t>
      </w:r>
      <w:proofErr w:type="spellStart"/>
      <w:r w:rsidR="00DA5B15" w:rsidRPr="00DA5B15">
        <w:rPr>
          <w:rFonts w:ascii="Arial" w:eastAsia="Times New Roman" w:hAnsi="Arial" w:cs="Arial"/>
        </w:rPr>
        <w:t>хөрөнгөөр</w:t>
      </w:r>
      <w:proofErr w:type="spellEnd"/>
      <w:r w:rsidR="00DA5B15" w:rsidRPr="00DA5B15">
        <w:rPr>
          <w:rFonts w:ascii="Arial" w:eastAsia="Times New Roman" w:hAnsi="Arial" w:cs="Arial"/>
        </w:rPr>
        <w:t xml:space="preserve"> </w:t>
      </w:r>
      <w:proofErr w:type="spellStart"/>
      <w:r w:rsidR="00DA5B15" w:rsidRPr="00DA5B15">
        <w:rPr>
          <w:rFonts w:ascii="Arial" w:eastAsia="Times New Roman" w:hAnsi="Arial" w:cs="Arial"/>
        </w:rPr>
        <w:t>бараа</w:t>
      </w:r>
      <w:proofErr w:type="spellEnd"/>
      <w:r w:rsidR="00DA5B15" w:rsidRPr="00DA5B15">
        <w:rPr>
          <w:rFonts w:ascii="Arial" w:eastAsia="Times New Roman" w:hAnsi="Arial" w:cs="Arial"/>
        </w:rPr>
        <w:t xml:space="preserve">, </w:t>
      </w:r>
      <w:proofErr w:type="spellStart"/>
      <w:r w:rsidR="00DA5B15" w:rsidRPr="00DA5B15">
        <w:rPr>
          <w:rFonts w:ascii="Arial" w:eastAsia="Times New Roman" w:hAnsi="Arial" w:cs="Arial"/>
        </w:rPr>
        <w:t>ажил</w:t>
      </w:r>
      <w:proofErr w:type="spellEnd"/>
      <w:r w:rsidR="00DA5B15" w:rsidRPr="00DA5B15">
        <w:rPr>
          <w:rFonts w:ascii="Arial" w:eastAsia="Times New Roman" w:hAnsi="Arial" w:cs="Arial"/>
        </w:rPr>
        <w:t xml:space="preserve">, </w:t>
      </w:r>
      <w:proofErr w:type="spellStart"/>
      <w:r w:rsidR="00DA5B15" w:rsidRPr="00DA5B15">
        <w:rPr>
          <w:rFonts w:ascii="Arial" w:eastAsia="Times New Roman" w:hAnsi="Arial" w:cs="Arial"/>
        </w:rPr>
        <w:t>үйлчилгээ</w:t>
      </w:r>
      <w:proofErr w:type="spellEnd"/>
      <w:r w:rsidR="00DA5B15" w:rsidRPr="00DA5B15">
        <w:rPr>
          <w:rFonts w:ascii="Arial" w:eastAsia="Times New Roman" w:hAnsi="Arial" w:cs="Arial"/>
        </w:rPr>
        <w:t xml:space="preserve"> </w:t>
      </w:r>
      <w:proofErr w:type="spellStart"/>
      <w:r w:rsidR="00DA5B15" w:rsidRPr="00DA5B15">
        <w:rPr>
          <w:rFonts w:ascii="Arial" w:eastAsia="Times New Roman" w:hAnsi="Arial" w:cs="Arial"/>
        </w:rPr>
        <w:t>худалдан</w:t>
      </w:r>
      <w:proofErr w:type="spellEnd"/>
      <w:r w:rsidR="00DA5B15" w:rsidRPr="00DA5B15">
        <w:rPr>
          <w:rFonts w:ascii="Arial" w:eastAsia="Times New Roman" w:hAnsi="Arial" w:cs="Arial"/>
        </w:rPr>
        <w:t xml:space="preserve"> </w:t>
      </w:r>
      <w:proofErr w:type="spellStart"/>
      <w:r w:rsidR="00DA5B15" w:rsidRPr="00DA5B15">
        <w:rPr>
          <w:rFonts w:ascii="Arial" w:eastAsia="Times New Roman" w:hAnsi="Arial" w:cs="Arial"/>
        </w:rPr>
        <w:t>авах</w:t>
      </w:r>
      <w:proofErr w:type="spellEnd"/>
      <w:r w:rsidR="00DA5B15" w:rsidRPr="00DA5B15">
        <w:rPr>
          <w:rFonts w:ascii="Arial" w:eastAsia="Times New Roman" w:hAnsi="Arial" w:cs="Arial"/>
        </w:rPr>
        <w:t xml:space="preserve"> </w:t>
      </w:r>
      <w:proofErr w:type="spellStart"/>
      <w:r w:rsidR="00DA5B15" w:rsidRPr="00DA5B15">
        <w:rPr>
          <w:rFonts w:ascii="Arial" w:eastAsia="Times New Roman" w:hAnsi="Arial" w:cs="Arial"/>
        </w:rPr>
        <w:t>тухай</w:t>
      </w:r>
      <w:proofErr w:type="spellEnd"/>
      <w:r w:rsidR="00DA5B15" w:rsidRPr="00DA5B15">
        <w:rPr>
          <w:rFonts w:ascii="Arial" w:eastAsia="Times New Roman" w:hAnsi="Arial" w:cs="Arial"/>
        </w:rPr>
        <w:t xml:space="preserve"> </w:t>
      </w:r>
      <w:proofErr w:type="spellStart"/>
      <w:r w:rsidR="00DA5B15" w:rsidRPr="00DA5B15">
        <w:rPr>
          <w:rFonts w:ascii="Arial" w:eastAsia="Times New Roman" w:hAnsi="Arial" w:cs="Arial"/>
        </w:rPr>
        <w:t>Монгол</w:t>
      </w:r>
      <w:proofErr w:type="spellEnd"/>
      <w:r w:rsidR="00DA5B15" w:rsidRPr="00DA5B15">
        <w:rPr>
          <w:rFonts w:ascii="Arial" w:eastAsia="Times New Roman" w:hAnsi="Arial" w:cs="Arial"/>
        </w:rPr>
        <w:t xml:space="preserve"> </w:t>
      </w:r>
      <w:proofErr w:type="spellStart"/>
      <w:r w:rsidR="00DA5B15" w:rsidRPr="00DA5B15">
        <w:rPr>
          <w:rFonts w:ascii="Arial" w:eastAsia="Times New Roman" w:hAnsi="Arial" w:cs="Arial"/>
        </w:rPr>
        <w:t>улсын</w:t>
      </w:r>
      <w:proofErr w:type="spellEnd"/>
      <w:r w:rsidR="00DA5B15" w:rsidRPr="00DA5B15">
        <w:rPr>
          <w:rFonts w:ascii="Arial" w:eastAsia="Times New Roman" w:hAnsi="Arial" w:cs="Arial"/>
        </w:rPr>
        <w:t xml:space="preserve"> </w:t>
      </w:r>
      <w:proofErr w:type="spellStart"/>
      <w:r w:rsidR="00DA5B15" w:rsidRPr="00DA5B15">
        <w:rPr>
          <w:rFonts w:ascii="Arial" w:eastAsia="Times New Roman" w:hAnsi="Arial" w:cs="Arial"/>
        </w:rPr>
        <w:t>хууль</w:t>
      </w:r>
      <w:proofErr w:type="spellEnd"/>
      <w:r w:rsidR="00DA5B15" w:rsidRPr="00DA5B15">
        <w:rPr>
          <w:rFonts w:ascii="Arial" w:eastAsia="Times New Roman" w:hAnsi="Arial" w:cs="Arial"/>
        </w:rPr>
        <w:t xml:space="preserve"> (</w:t>
      </w:r>
      <w:proofErr w:type="spellStart"/>
      <w:r w:rsidR="00DA5B15" w:rsidRPr="00DA5B15">
        <w:rPr>
          <w:rFonts w:ascii="Arial" w:eastAsia="Times New Roman" w:hAnsi="Arial" w:cs="Arial"/>
        </w:rPr>
        <w:t>цаашид</w:t>
      </w:r>
      <w:proofErr w:type="spellEnd"/>
      <w:r w:rsidR="00DA5B15" w:rsidRPr="00DA5B15">
        <w:rPr>
          <w:rFonts w:ascii="Arial" w:eastAsia="Times New Roman" w:hAnsi="Arial" w:cs="Arial"/>
        </w:rPr>
        <w:t xml:space="preserve"> </w:t>
      </w:r>
      <w:proofErr w:type="spellStart"/>
      <w:r w:rsidR="00DA5B15" w:rsidRPr="00DA5B15">
        <w:rPr>
          <w:rFonts w:ascii="Arial" w:eastAsia="Times New Roman" w:hAnsi="Arial" w:cs="Arial"/>
        </w:rPr>
        <w:t>хууль</w:t>
      </w:r>
      <w:proofErr w:type="spellEnd"/>
      <w:r w:rsidR="00DA5B15" w:rsidRPr="00DA5B15">
        <w:rPr>
          <w:rFonts w:ascii="Arial" w:eastAsia="Times New Roman" w:hAnsi="Arial" w:cs="Arial"/>
        </w:rPr>
        <w:t xml:space="preserve"> </w:t>
      </w:r>
      <w:proofErr w:type="spellStart"/>
      <w:r w:rsidR="00DA5B15" w:rsidRPr="00DA5B15">
        <w:rPr>
          <w:rFonts w:ascii="Arial" w:eastAsia="Times New Roman" w:hAnsi="Arial" w:cs="Arial"/>
        </w:rPr>
        <w:t>гэх</w:t>
      </w:r>
      <w:proofErr w:type="spellEnd"/>
      <w:r w:rsidR="00DA5B15" w:rsidRPr="00DA5B15">
        <w:rPr>
          <w:rFonts w:ascii="Arial" w:eastAsia="Times New Roman" w:hAnsi="Arial" w:cs="Arial"/>
        </w:rPr>
        <w:t xml:space="preserve">), </w:t>
      </w:r>
      <w:proofErr w:type="spellStart"/>
      <w:r w:rsidR="00DA5B15" w:rsidRPr="00DA5B15">
        <w:rPr>
          <w:rFonts w:ascii="Arial" w:eastAsia="Times New Roman" w:hAnsi="Arial" w:cs="Arial"/>
        </w:rPr>
        <w:t>бусад</w:t>
      </w:r>
      <w:proofErr w:type="spellEnd"/>
      <w:r w:rsidR="00DA5B15" w:rsidRPr="00DA5B15">
        <w:rPr>
          <w:rFonts w:ascii="Arial" w:eastAsia="Times New Roman" w:hAnsi="Arial" w:cs="Arial"/>
        </w:rPr>
        <w:t xml:space="preserve"> </w:t>
      </w:r>
      <w:proofErr w:type="spellStart"/>
      <w:r w:rsidR="00DA5B15" w:rsidRPr="00DA5B15">
        <w:rPr>
          <w:rFonts w:ascii="Arial" w:eastAsia="Times New Roman" w:hAnsi="Arial" w:cs="Arial"/>
        </w:rPr>
        <w:t>хууль</w:t>
      </w:r>
      <w:proofErr w:type="spellEnd"/>
      <w:r w:rsidR="00DA5B15" w:rsidRPr="00DA5B15">
        <w:rPr>
          <w:rFonts w:ascii="Arial" w:eastAsia="Times New Roman" w:hAnsi="Arial" w:cs="Arial"/>
        </w:rPr>
        <w:t xml:space="preserve"> </w:t>
      </w:r>
      <w:proofErr w:type="spellStart"/>
      <w:r w:rsidR="00DA5B15" w:rsidRPr="00DA5B15">
        <w:rPr>
          <w:rFonts w:ascii="Arial" w:eastAsia="Times New Roman" w:hAnsi="Arial" w:cs="Arial"/>
        </w:rPr>
        <w:t>тогтоомжийн</w:t>
      </w:r>
      <w:proofErr w:type="spellEnd"/>
      <w:r w:rsidR="00DA5B15" w:rsidRPr="00DA5B15">
        <w:rPr>
          <w:rFonts w:ascii="Arial" w:eastAsia="Times New Roman" w:hAnsi="Arial" w:cs="Arial"/>
        </w:rPr>
        <w:t xml:space="preserve"> </w:t>
      </w:r>
      <w:proofErr w:type="spellStart"/>
      <w:r w:rsidR="00DA5B15" w:rsidRPr="00DA5B15">
        <w:rPr>
          <w:rFonts w:ascii="Arial" w:eastAsia="Times New Roman" w:hAnsi="Arial" w:cs="Arial"/>
        </w:rPr>
        <w:t>хүрээнд</w:t>
      </w:r>
      <w:proofErr w:type="spellEnd"/>
      <w:r w:rsidR="00DA5B15" w:rsidRPr="00DA5B15">
        <w:rPr>
          <w:rFonts w:ascii="Arial" w:eastAsia="Times New Roman" w:hAnsi="Arial" w:cs="Arial"/>
        </w:rPr>
        <w:t xml:space="preserve"> </w:t>
      </w:r>
      <w:proofErr w:type="spellStart"/>
      <w:r w:rsidR="00DA5B15" w:rsidRPr="00DA5B15">
        <w:rPr>
          <w:rFonts w:ascii="Arial" w:eastAsia="Times New Roman" w:hAnsi="Arial" w:cs="Arial"/>
        </w:rPr>
        <w:t>бараа</w:t>
      </w:r>
      <w:proofErr w:type="spellEnd"/>
      <w:r w:rsidR="00DA5B15" w:rsidRPr="00DA5B15">
        <w:rPr>
          <w:rFonts w:ascii="Arial" w:eastAsia="Times New Roman" w:hAnsi="Arial" w:cs="Arial"/>
        </w:rPr>
        <w:t xml:space="preserve">, </w:t>
      </w:r>
      <w:proofErr w:type="spellStart"/>
      <w:r w:rsidR="00DA5B15" w:rsidRPr="00DA5B15">
        <w:rPr>
          <w:rFonts w:ascii="Arial" w:eastAsia="Times New Roman" w:hAnsi="Arial" w:cs="Arial"/>
        </w:rPr>
        <w:t>ажил</w:t>
      </w:r>
      <w:proofErr w:type="spellEnd"/>
      <w:r w:rsidR="00DA5B15" w:rsidRPr="00DA5B15">
        <w:rPr>
          <w:rFonts w:ascii="Arial" w:eastAsia="Times New Roman" w:hAnsi="Arial" w:cs="Arial"/>
        </w:rPr>
        <w:t xml:space="preserve">, </w:t>
      </w:r>
      <w:proofErr w:type="spellStart"/>
      <w:r w:rsidR="00DA5B15" w:rsidRPr="00DA5B15">
        <w:rPr>
          <w:rFonts w:ascii="Arial" w:eastAsia="Times New Roman" w:hAnsi="Arial" w:cs="Arial"/>
        </w:rPr>
        <w:t>үйлчилгээ</w:t>
      </w:r>
      <w:proofErr w:type="spellEnd"/>
      <w:r w:rsidR="00DA5B15" w:rsidRPr="00DA5B15">
        <w:rPr>
          <w:rFonts w:ascii="Arial" w:eastAsia="Times New Roman" w:hAnsi="Arial" w:cs="Arial"/>
        </w:rPr>
        <w:t xml:space="preserve"> </w:t>
      </w:r>
      <w:proofErr w:type="spellStart"/>
      <w:r w:rsidR="00DA5B15" w:rsidRPr="00DA5B15">
        <w:rPr>
          <w:rFonts w:ascii="Arial" w:eastAsia="Times New Roman" w:hAnsi="Arial" w:cs="Arial"/>
        </w:rPr>
        <w:t>худалдан</w:t>
      </w:r>
      <w:proofErr w:type="spellEnd"/>
      <w:r w:rsidR="00DA5B15" w:rsidRPr="00DA5B15">
        <w:rPr>
          <w:rFonts w:ascii="Arial" w:eastAsia="Times New Roman" w:hAnsi="Arial" w:cs="Arial"/>
        </w:rPr>
        <w:t xml:space="preserve"> </w:t>
      </w:r>
      <w:proofErr w:type="spellStart"/>
      <w:r w:rsidR="00DA5B15" w:rsidRPr="00DA5B15">
        <w:rPr>
          <w:rFonts w:ascii="Arial" w:eastAsia="Times New Roman" w:hAnsi="Arial" w:cs="Arial"/>
        </w:rPr>
        <w:t>ажиллагааг</w:t>
      </w:r>
      <w:proofErr w:type="spellEnd"/>
      <w:r w:rsidR="00DA5B15" w:rsidRPr="00DA5B15">
        <w:rPr>
          <w:rFonts w:ascii="Arial" w:eastAsia="Times New Roman" w:hAnsi="Arial" w:cs="Arial"/>
        </w:rPr>
        <w:t xml:space="preserve"> </w:t>
      </w:r>
      <w:proofErr w:type="spellStart"/>
      <w:r w:rsidR="00DA5B15" w:rsidRPr="00DA5B15">
        <w:rPr>
          <w:rFonts w:ascii="Arial" w:eastAsia="Times New Roman" w:hAnsi="Arial" w:cs="Arial"/>
        </w:rPr>
        <w:t>төлөвлөх</w:t>
      </w:r>
      <w:proofErr w:type="spellEnd"/>
      <w:r w:rsidR="00DA5B15" w:rsidRPr="00DA5B15">
        <w:rPr>
          <w:rFonts w:ascii="Arial" w:eastAsia="Times New Roman" w:hAnsi="Arial" w:cs="Arial"/>
        </w:rPr>
        <w:t xml:space="preserve">, </w:t>
      </w:r>
      <w:proofErr w:type="spellStart"/>
      <w:r w:rsidR="00DA5B15" w:rsidRPr="00DA5B15">
        <w:rPr>
          <w:rFonts w:ascii="Arial" w:eastAsia="Times New Roman" w:hAnsi="Arial" w:cs="Arial"/>
        </w:rPr>
        <w:t>хэрэгжүүлэх</w:t>
      </w:r>
      <w:proofErr w:type="spellEnd"/>
      <w:r w:rsidR="00DA5B15" w:rsidRPr="00DA5B15">
        <w:rPr>
          <w:rFonts w:ascii="Arial" w:eastAsia="Times New Roman" w:hAnsi="Arial" w:cs="Arial"/>
        </w:rPr>
        <w:t xml:space="preserve">, </w:t>
      </w:r>
      <w:proofErr w:type="spellStart"/>
      <w:r w:rsidR="00DA5B15" w:rsidRPr="00DA5B15">
        <w:rPr>
          <w:rFonts w:ascii="Arial" w:eastAsia="Times New Roman" w:hAnsi="Arial" w:cs="Arial"/>
        </w:rPr>
        <w:t>тайлагнах</w:t>
      </w:r>
      <w:proofErr w:type="spellEnd"/>
      <w:r w:rsidR="00DA5B15" w:rsidRPr="00DA5B15">
        <w:rPr>
          <w:rFonts w:ascii="Arial" w:eastAsia="Times New Roman" w:hAnsi="Arial" w:cs="Arial"/>
        </w:rPr>
        <w:t xml:space="preserve"> </w:t>
      </w:r>
      <w:proofErr w:type="spellStart"/>
      <w:r w:rsidR="00DA5B15" w:rsidRPr="00DA5B15">
        <w:rPr>
          <w:rFonts w:ascii="Arial" w:eastAsia="Times New Roman" w:hAnsi="Arial" w:cs="Arial"/>
        </w:rPr>
        <w:t>үйл</w:t>
      </w:r>
      <w:proofErr w:type="spellEnd"/>
      <w:r w:rsidR="00DA5B15" w:rsidRPr="00DA5B15">
        <w:rPr>
          <w:rFonts w:ascii="Arial" w:eastAsia="Times New Roman" w:hAnsi="Arial" w:cs="Arial"/>
        </w:rPr>
        <w:t xml:space="preserve"> </w:t>
      </w:r>
      <w:proofErr w:type="spellStart"/>
      <w:r w:rsidR="00DA5B15" w:rsidRPr="00DA5B15">
        <w:rPr>
          <w:rFonts w:ascii="Arial" w:eastAsia="Times New Roman" w:hAnsi="Arial" w:cs="Arial"/>
        </w:rPr>
        <w:t>явцыг</w:t>
      </w:r>
      <w:proofErr w:type="spellEnd"/>
      <w:r w:rsidR="00DA5B15" w:rsidRPr="00DA5B15">
        <w:rPr>
          <w:rFonts w:ascii="Arial" w:eastAsia="Times New Roman" w:hAnsi="Arial" w:cs="Arial"/>
        </w:rPr>
        <w:t xml:space="preserve"> </w:t>
      </w:r>
      <w:proofErr w:type="spellStart"/>
      <w:r w:rsidR="00DA5B15" w:rsidRPr="00DA5B15">
        <w:rPr>
          <w:rFonts w:ascii="Arial" w:eastAsia="Times New Roman" w:hAnsi="Arial" w:cs="Arial"/>
        </w:rPr>
        <w:t>захиалагч</w:t>
      </w:r>
      <w:proofErr w:type="spellEnd"/>
      <w:r w:rsidR="00DA5B15" w:rsidRPr="00DA5B15">
        <w:rPr>
          <w:rFonts w:ascii="Arial" w:eastAsia="Times New Roman" w:hAnsi="Arial" w:cs="Arial"/>
        </w:rPr>
        <w:t xml:space="preserve"> </w:t>
      </w:r>
      <w:proofErr w:type="spellStart"/>
      <w:r w:rsidR="00DA5B15" w:rsidRPr="00DA5B15">
        <w:rPr>
          <w:rFonts w:ascii="Arial" w:eastAsia="Times New Roman" w:hAnsi="Arial" w:cs="Arial"/>
        </w:rPr>
        <w:t>байгууллага</w:t>
      </w:r>
      <w:proofErr w:type="spellEnd"/>
      <w:r w:rsidR="00DA5B15" w:rsidRPr="00DA5B15">
        <w:rPr>
          <w:rFonts w:ascii="Arial" w:eastAsia="Times New Roman" w:hAnsi="Arial" w:cs="Arial"/>
        </w:rPr>
        <w:t xml:space="preserve"> </w:t>
      </w:r>
      <w:proofErr w:type="spellStart"/>
      <w:r w:rsidR="00DA5B15" w:rsidRPr="00DA5B15">
        <w:rPr>
          <w:rFonts w:ascii="Arial" w:eastAsia="Times New Roman" w:hAnsi="Arial" w:cs="Arial"/>
        </w:rPr>
        <w:t>шуурхай</w:t>
      </w:r>
      <w:proofErr w:type="spellEnd"/>
      <w:r w:rsidR="00DA5B15" w:rsidRPr="00DA5B15">
        <w:rPr>
          <w:rFonts w:ascii="Arial" w:eastAsia="Times New Roman" w:hAnsi="Arial" w:cs="Arial"/>
        </w:rPr>
        <w:t xml:space="preserve"> </w:t>
      </w:r>
      <w:proofErr w:type="spellStart"/>
      <w:r w:rsidR="00DA5B15" w:rsidRPr="00DA5B15">
        <w:rPr>
          <w:rFonts w:ascii="Arial" w:eastAsia="Times New Roman" w:hAnsi="Arial" w:cs="Arial"/>
        </w:rPr>
        <w:t>үр</w:t>
      </w:r>
      <w:proofErr w:type="spellEnd"/>
      <w:r w:rsidR="00DA5B15" w:rsidRPr="00DA5B15">
        <w:rPr>
          <w:rFonts w:ascii="Arial" w:eastAsia="Times New Roman" w:hAnsi="Arial" w:cs="Arial"/>
        </w:rPr>
        <w:t xml:space="preserve"> </w:t>
      </w:r>
      <w:proofErr w:type="spellStart"/>
      <w:r w:rsidR="00DA5B15" w:rsidRPr="00DA5B15">
        <w:rPr>
          <w:rFonts w:ascii="Arial" w:eastAsia="Times New Roman" w:hAnsi="Arial" w:cs="Arial"/>
        </w:rPr>
        <w:t>ашигтай</w:t>
      </w:r>
      <w:proofErr w:type="spellEnd"/>
      <w:r w:rsidR="00DA5B15" w:rsidRPr="00DA5B15">
        <w:rPr>
          <w:rFonts w:ascii="Arial" w:eastAsia="Times New Roman" w:hAnsi="Arial" w:cs="Arial"/>
        </w:rPr>
        <w:t xml:space="preserve"> </w:t>
      </w:r>
      <w:proofErr w:type="spellStart"/>
      <w:r w:rsidR="00DA5B15" w:rsidRPr="00DA5B15">
        <w:rPr>
          <w:rFonts w:ascii="Arial" w:eastAsia="Times New Roman" w:hAnsi="Arial" w:cs="Arial"/>
        </w:rPr>
        <w:t>зохион</w:t>
      </w:r>
      <w:proofErr w:type="spellEnd"/>
      <w:r w:rsidR="00DA5B15" w:rsidRPr="00DA5B15">
        <w:rPr>
          <w:rFonts w:ascii="Arial" w:eastAsia="Times New Roman" w:hAnsi="Arial" w:cs="Arial"/>
        </w:rPr>
        <w:t xml:space="preserve"> </w:t>
      </w:r>
      <w:proofErr w:type="spellStart"/>
      <w:r w:rsidR="00DA5B15" w:rsidRPr="00DA5B15">
        <w:rPr>
          <w:rFonts w:ascii="Arial" w:eastAsia="Times New Roman" w:hAnsi="Arial" w:cs="Arial"/>
        </w:rPr>
        <w:t>байгуулахад</w:t>
      </w:r>
      <w:proofErr w:type="spellEnd"/>
      <w:r w:rsidR="00DA5B15" w:rsidRPr="00DA5B15">
        <w:rPr>
          <w:rFonts w:ascii="Arial" w:eastAsia="Times New Roman" w:hAnsi="Arial" w:cs="Arial"/>
        </w:rPr>
        <w:t xml:space="preserve"> </w:t>
      </w:r>
      <w:proofErr w:type="spellStart"/>
      <w:r w:rsidR="00DA5B15" w:rsidRPr="00DA5B15">
        <w:rPr>
          <w:rFonts w:ascii="Arial" w:eastAsia="Times New Roman" w:hAnsi="Arial" w:cs="Arial"/>
        </w:rPr>
        <w:t>шаардлагатай</w:t>
      </w:r>
      <w:proofErr w:type="spellEnd"/>
      <w:r w:rsidR="00DA5B15" w:rsidRPr="00DA5B15">
        <w:rPr>
          <w:rFonts w:ascii="Arial" w:eastAsia="Times New Roman" w:hAnsi="Arial" w:cs="Arial"/>
        </w:rPr>
        <w:t xml:space="preserve"> </w:t>
      </w:r>
      <w:proofErr w:type="spellStart"/>
      <w:r w:rsidR="00DA5B15" w:rsidRPr="00DA5B15">
        <w:rPr>
          <w:rFonts w:ascii="Arial" w:eastAsia="Times New Roman" w:hAnsi="Arial" w:cs="Arial"/>
        </w:rPr>
        <w:t>зохицуулалтаар</w:t>
      </w:r>
      <w:proofErr w:type="spellEnd"/>
      <w:r w:rsidR="00DA5B15" w:rsidRPr="00DA5B15">
        <w:rPr>
          <w:rFonts w:ascii="Arial" w:eastAsia="Times New Roman" w:hAnsi="Arial" w:cs="Arial"/>
        </w:rPr>
        <w:t xml:space="preserve"> </w:t>
      </w:r>
      <w:proofErr w:type="spellStart"/>
      <w:r w:rsidR="00DA5B15" w:rsidRPr="00DA5B15">
        <w:rPr>
          <w:rFonts w:ascii="Arial" w:eastAsia="Times New Roman" w:hAnsi="Arial" w:cs="Arial"/>
        </w:rPr>
        <w:t>хангахад</w:t>
      </w:r>
      <w:proofErr w:type="spellEnd"/>
      <w:r w:rsidR="00DA5B15" w:rsidRPr="00DA5B15">
        <w:rPr>
          <w:rFonts w:ascii="Arial" w:eastAsia="Times New Roman" w:hAnsi="Arial" w:cs="Arial"/>
        </w:rPr>
        <w:t xml:space="preserve"> </w:t>
      </w:r>
      <w:proofErr w:type="spellStart"/>
      <w:r w:rsidR="00DA5B15" w:rsidRPr="00DA5B15">
        <w:rPr>
          <w:rFonts w:ascii="Arial" w:eastAsia="Times New Roman" w:hAnsi="Arial" w:cs="Arial"/>
        </w:rPr>
        <w:t>энэхүү</w:t>
      </w:r>
      <w:proofErr w:type="spellEnd"/>
      <w:r w:rsidR="00DA5B15" w:rsidRPr="00DA5B15">
        <w:rPr>
          <w:rFonts w:ascii="Arial" w:eastAsia="Times New Roman" w:hAnsi="Arial" w:cs="Arial"/>
        </w:rPr>
        <w:t xml:space="preserve"> </w:t>
      </w:r>
      <w:proofErr w:type="spellStart"/>
      <w:r w:rsidR="00DA5B15" w:rsidRPr="00DA5B15">
        <w:rPr>
          <w:rFonts w:ascii="Arial" w:eastAsia="Times New Roman" w:hAnsi="Arial" w:cs="Arial"/>
        </w:rPr>
        <w:t>журмын</w:t>
      </w:r>
      <w:proofErr w:type="spellEnd"/>
      <w:r w:rsidR="00DA5B15" w:rsidRPr="00DA5B15">
        <w:rPr>
          <w:rFonts w:ascii="Arial" w:eastAsia="Times New Roman" w:hAnsi="Arial" w:cs="Arial"/>
        </w:rPr>
        <w:t xml:space="preserve"> </w:t>
      </w:r>
      <w:proofErr w:type="spellStart"/>
      <w:r w:rsidR="00DA5B15" w:rsidRPr="00DA5B15">
        <w:rPr>
          <w:rFonts w:ascii="Arial" w:eastAsia="Times New Roman" w:hAnsi="Arial" w:cs="Arial"/>
        </w:rPr>
        <w:t>зорилго</w:t>
      </w:r>
      <w:proofErr w:type="spellEnd"/>
      <w:r w:rsidR="00DA5B15" w:rsidRPr="00DA5B15">
        <w:rPr>
          <w:rFonts w:ascii="Arial" w:eastAsia="Times New Roman" w:hAnsi="Arial" w:cs="Arial"/>
        </w:rPr>
        <w:t xml:space="preserve"> </w:t>
      </w:r>
      <w:proofErr w:type="spellStart"/>
      <w:r w:rsidR="00DA5B15" w:rsidRPr="00DA5B15">
        <w:rPr>
          <w:rFonts w:ascii="Arial" w:eastAsia="Times New Roman" w:hAnsi="Arial" w:cs="Arial"/>
        </w:rPr>
        <w:t>оршино</w:t>
      </w:r>
      <w:proofErr w:type="spellEnd"/>
      <w:r w:rsidR="00DA5B15" w:rsidRPr="00DA5B15">
        <w:rPr>
          <w:rFonts w:ascii="Arial" w:eastAsia="Times New Roman" w:hAnsi="Arial" w:cs="Arial"/>
        </w:rPr>
        <w:t>.</w:t>
      </w:r>
    </w:p>
    <w:p w:rsidR="00CD403E" w:rsidRPr="00DA5B15" w:rsidRDefault="00CD403E" w:rsidP="00DA5B15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DA5B15">
        <w:rPr>
          <w:rFonts w:ascii="Arial" w:hAnsi="Arial" w:cs="Arial"/>
          <w:lang w:val="mn-MN"/>
        </w:rPr>
        <w:t>Боловсрол, соёл урлагийн газрын хувьд бараа, ажил үйлчилгээг худалдан авахдаа дараа журмыг баримтлан ажиллана. Үүнд:</w:t>
      </w:r>
    </w:p>
    <w:p w:rsidR="00CD403E" w:rsidRPr="00DA5B15" w:rsidRDefault="00CD403E" w:rsidP="00DA5B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mn-MN"/>
        </w:rPr>
      </w:pPr>
      <w:r w:rsidRPr="00DA5B15">
        <w:rPr>
          <w:rFonts w:ascii="Arial" w:hAnsi="Arial" w:cs="Arial"/>
          <w:lang w:val="mn-MN"/>
        </w:rPr>
        <w:t>1-500,0 мянган төгрөгийн бараа, ажил үйлчилгээг дарга, нягтлан бодогч 2 харилцан зөвшилцөж худалдан авалт хийнэ.</w:t>
      </w:r>
    </w:p>
    <w:p w:rsidR="00CD403E" w:rsidRPr="00DA5B15" w:rsidRDefault="00CD403E" w:rsidP="00DA5B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mn-MN"/>
        </w:rPr>
      </w:pPr>
      <w:r w:rsidRPr="00DA5B15">
        <w:rPr>
          <w:rFonts w:ascii="Arial" w:hAnsi="Arial" w:cs="Arial"/>
          <w:lang w:val="mn-MN"/>
        </w:rPr>
        <w:t xml:space="preserve">500,0 мянган төгрөгөөс дээш дүнтэй бараа, ажил үйлчилгээг худалдан авахдаа байгууллагын хамт олны </w:t>
      </w:r>
      <w:r w:rsidR="00AC742A" w:rsidRPr="00DA5B15">
        <w:rPr>
          <w:rFonts w:ascii="Arial" w:hAnsi="Arial" w:cs="Arial"/>
          <w:lang w:val="mn-MN"/>
        </w:rPr>
        <w:t>хурлаар шийдвэр гаргана.</w:t>
      </w:r>
    </w:p>
    <w:p w:rsidR="00AC742A" w:rsidRPr="00DA5B15" w:rsidRDefault="00AC742A" w:rsidP="00DA5B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mn-MN"/>
        </w:rPr>
      </w:pPr>
      <w:r w:rsidRPr="00DA5B15">
        <w:rPr>
          <w:rFonts w:ascii="Arial" w:hAnsi="Arial" w:cs="Arial"/>
          <w:lang w:val="mn-MN"/>
        </w:rPr>
        <w:t>Тендерийн босго үнээс дээш давсан бараа, ажил үйлчилгээг тендер шалгаруулалтын журмаар шийдвэрлэнэ.</w:t>
      </w:r>
    </w:p>
    <w:p w:rsidR="00975492" w:rsidRPr="00DA5B15" w:rsidRDefault="00975492" w:rsidP="00DA5B15">
      <w:pPr>
        <w:spacing w:line="360" w:lineRule="auto"/>
        <w:jc w:val="both"/>
        <w:rPr>
          <w:rFonts w:ascii="Arial" w:hAnsi="Arial" w:cs="Arial"/>
          <w:lang w:val="mn-MN"/>
        </w:rPr>
      </w:pPr>
      <w:r w:rsidRPr="00DA5B15">
        <w:rPr>
          <w:rFonts w:ascii="Arial" w:hAnsi="Arial" w:cs="Arial"/>
          <w:lang w:val="mn-MN"/>
        </w:rPr>
        <w:t>Төсвийн тухай хууль, Нягтлан бодох бүртгэлийн тухай хууль болон холбогдох хууль тогтоомж, заавар журмын дагуу сарын бүрийн төсвийн санхүүжилтанд нийцүүлэн өглөг, авлага үүсгэхгүйгээр бараа, ажил үйлчилгээ худалдан авч ажиллана.</w:t>
      </w:r>
    </w:p>
    <w:p w:rsidR="00975492" w:rsidRPr="00DA5B15" w:rsidRDefault="00975492" w:rsidP="00DA5B15">
      <w:pPr>
        <w:jc w:val="both"/>
        <w:rPr>
          <w:rFonts w:ascii="Arial" w:hAnsi="Arial" w:cs="Arial"/>
          <w:lang w:val="mn-MN"/>
        </w:rPr>
      </w:pPr>
    </w:p>
    <w:p w:rsidR="00AC742A" w:rsidRPr="00DA5B15" w:rsidRDefault="00975492" w:rsidP="00357EC0">
      <w:pPr>
        <w:jc w:val="both"/>
        <w:rPr>
          <w:rFonts w:ascii="Arial" w:hAnsi="Arial" w:cs="Arial"/>
          <w:lang w:val="mn-MN"/>
        </w:rPr>
      </w:pPr>
      <w:r w:rsidRPr="00DA5B15">
        <w:rPr>
          <w:rFonts w:ascii="Arial" w:hAnsi="Arial" w:cs="Arial"/>
          <w:lang w:val="mn-MN"/>
        </w:rPr>
        <w:t xml:space="preserve"> </w:t>
      </w:r>
    </w:p>
    <w:sectPr w:rsidR="00AC742A" w:rsidRPr="00DA5B15" w:rsidSect="00D57ACD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1375C"/>
    <w:multiLevelType w:val="hybridMultilevel"/>
    <w:tmpl w:val="538C8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D403E"/>
    <w:rsid w:val="00357EC0"/>
    <w:rsid w:val="005B216C"/>
    <w:rsid w:val="006B7DC5"/>
    <w:rsid w:val="00975492"/>
    <w:rsid w:val="00AC742A"/>
    <w:rsid w:val="00CD403E"/>
    <w:rsid w:val="00D57ACD"/>
    <w:rsid w:val="00DA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2017-07-20T06:15:00Z</dcterms:created>
  <dcterms:modified xsi:type="dcterms:W3CDTF">2017-07-21T07:10:00Z</dcterms:modified>
</cp:coreProperties>
</file>