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EA42C" w14:textId="40F66BBE" w:rsidR="007F1A4F" w:rsidRPr="00173EF5" w:rsidRDefault="007F1A4F" w:rsidP="007F1A4F">
      <w:pPr>
        <w:spacing w:after="0" w:line="240" w:lineRule="auto"/>
        <w:jc w:val="center"/>
      </w:pPr>
      <w:r w:rsidRPr="00173EF5">
        <w:rPr>
          <w:b/>
        </w:rPr>
        <w:t>ГОВЬСҮМБЭР АЙМГИЙН ЗАСАГ ДАРГЫН ТАМГЫН ГАЗАР</w:t>
      </w:r>
    </w:p>
    <w:p w14:paraId="7A804819" w14:textId="601D6E36" w:rsidR="00067771" w:rsidRPr="00173EF5" w:rsidRDefault="007F1A4F" w:rsidP="002A77FF">
      <w:pPr>
        <w:spacing w:after="0" w:line="240" w:lineRule="auto"/>
        <w:jc w:val="center"/>
      </w:pPr>
      <w:r w:rsidRPr="00173EF5">
        <w:rPr>
          <w:b/>
        </w:rPr>
        <w:t>ХУУЛЬ ТОГТООМЖ, ТОГТООЛ ШИЙДВЭРИЙН ХЭРЭГЖИЛТ</w:t>
      </w:r>
    </w:p>
    <w:p w14:paraId="0687A2CB" w14:textId="09CB07B1" w:rsidR="00067771" w:rsidRPr="005820B3" w:rsidRDefault="005820B3" w:rsidP="002A77FF">
      <w:pPr>
        <w:spacing w:after="0" w:line="240" w:lineRule="auto"/>
        <w:jc w:val="center"/>
        <w:rPr>
          <w:b/>
          <w:lang w:val="mn-MN"/>
        </w:rPr>
      </w:pPr>
      <w:r>
        <w:rPr>
          <w:b/>
          <w:lang w:val="mn-MN"/>
        </w:rPr>
        <w:t>/</w:t>
      </w:r>
      <w:r w:rsidR="00DC7B08" w:rsidRPr="00173EF5">
        <w:rPr>
          <w:b/>
        </w:rPr>
        <w:t>2022 оны жил</w:t>
      </w:r>
      <w:r>
        <w:rPr>
          <w:b/>
          <w:lang w:val="mn-MN"/>
        </w:rPr>
        <w:t xml:space="preserve">ийн </w:t>
      </w:r>
      <w:r w:rsidR="008858D7">
        <w:rPr>
          <w:b/>
          <w:lang w:val="mn-MN"/>
        </w:rPr>
        <w:t xml:space="preserve">эцсийн </w:t>
      </w:r>
      <w:r>
        <w:rPr>
          <w:b/>
          <w:lang w:val="mn-MN"/>
        </w:rPr>
        <w:t>байдлаар/</w:t>
      </w:r>
    </w:p>
    <w:p w14:paraId="1C7CF674" w14:textId="03FEF378" w:rsidR="002172B0" w:rsidRPr="00173EF5" w:rsidRDefault="002172B0" w:rsidP="002A77FF">
      <w:pPr>
        <w:spacing w:after="0" w:line="240" w:lineRule="auto"/>
        <w:rPr>
          <w:lang w:val="mn-MN"/>
        </w:rPr>
      </w:pPr>
      <w:r w:rsidRPr="00173EF5">
        <w:t>2022</w:t>
      </w:r>
      <w:r w:rsidR="008858D7">
        <w:rPr>
          <w:lang w:val="mn-MN"/>
        </w:rPr>
        <w:t>.</w:t>
      </w:r>
      <w:r w:rsidRPr="00173EF5">
        <w:rPr>
          <w:lang w:val="mn-MN"/>
        </w:rPr>
        <w:t>.</w:t>
      </w:r>
    </w:p>
    <w:tbl>
      <w:tblPr>
        <w:tblStyle w:val="TableGrid"/>
        <w:tblW w:w="15451" w:type="dxa"/>
        <w:tblInd w:w="-147" w:type="dxa"/>
        <w:tblLayout w:type="fixed"/>
        <w:tblLook w:val="04A0" w:firstRow="1" w:lastRow="0" w:firstColumn="1" w:lastColumn="0" w:noHBand="0" w:noVBand="1"/>
      </w:tblPr>
      <w:tblGrid>
        <w:gridCol w:w="709"/>
        <w:gridCol w:w="851"/>
        <w:gridCol w:w="1417"/>
        <w:gridCol w:w="4536"/>
        <w:gridCol w:w="3828"/>
        <w:gridCol w:w="1559"/>
        <w:gridCol w:w="567"/>
        <w:gridCol w:w="992"/>
        <w:gridCol w:w="992"/>
      </w:tblGrid>
      <w:tr w:rsidR="00AD157E" w:rsidRPr="00173EF5" w14:paraId="11BD04CB" w14:textId="77777777" w:rsidTr="001F00FB">
        <w:tc>
          <w:tcPr>
            <w:tcW w:w="709" w:type="dxa"/>
            <w:vAlign w:val="center"/>
          </w:tcPr>
          <w:p w14:paraId="0107762B" w14:textId="77777777" w:rsidR="00A963BD" w:rsidRPr="00173EF5" w:rsidRDefault="00A963BD" w:rsidP="002A77FF">
            <w:pPr>
              <w:jc w:val="center"/>
            </w:pPr>
            <w:r w:rsidRPr="00173EF5">
              <w:t>Шийдвэр Д/д</w:t>
            </w:r>
          </w:p>
        </w:tc>
        <w:tc>
          <w:tcPr>
            <w:tcW w:w="851" w:type="dxa"/>
            <w:vAlign w:val="center"/>
          </w:tcPr>
          <w:p w14:paraId="164D01AD" w14:textId="77777777" w:rsidR="00A963BD" w:rsidRPr="00173EF5" w:rsidRDefault="00A963BD" w:rsidP="002A77FF">
            <w:pPr>
              <w:jc w:val="center"/>
            </w:pPr>
            <w:r w:rsidRPr="00173EF5">
              <w:t>Заалт Д/д</w:t>
            </w:r>
          </w:p>
        </w:tc>
        <w:tc>
          <w:tcPr>
            <w:tcW w:w="1417" w:type="dxa"/>
            <w:vAlign w:val="center"/>
          </w:tcPr>
          <w:p w14:paraId="23460A37" w14:textId="77777777" w:rsidR="00A963BD" w:rsidRPr="00173EF5" w:rsidRDefault="00A963BD" w:rsidP="002A77FF">
            <w:pPr>
              <w:jc w:val="center"/>
            </w:pPr>
            <w:r w:rsidRPr="00173EF5">
              <w:t>Шийдвэрийн нэр, огноо, дугаар</w:t>
            </w:r>
          </w:p>
        </w:tc>
        <w:tc>
          <w:tcPr>
            <w:tcW w:w="4536" w:type="dxa"/>
            <w:vAlign w:val="center"/>
          </w:tcPr>
          <w:p w14:paraId="5102A015" w14:textId="77777777" w:rsidR="00A963BD" w:rsidRPr="00173EF5" w:rsidRDefault="00A963BD" w:rsidP="002A77FF">
            <w:pPr>
              <w:jc w:val="center"/>
            </w:pPr>
            <w:r w:rsidRPr="00173EF5">
              <w:t>Холбогдох заалтын агуулга</w:t>
            </w:r>
          </w:p>
        </w:tc>
        <w:tc>
          <w:tcPr>
            <w:tcW w:w="3828" w:type="dxa"/>
            <w:vAlign w:val="center"/>
          </w:tcPr>
          <w:p w14:paraId="6CC41B62" w14:textId="77777777" w:rsidR="00A963BD" w:rsidRPr="00173EF5" w:rsidRDefault="00A963BD" w:rsidP="002A77FF">
            <w:pPr>
              <w:jc w:val="center"/>
            </w:pPr>
            <w:r w:rsidRPr="00173EF5">
              <w:rPr>
                <w:noProof/>
                <w:lang w:val="mn-MN"/>
              </w:rPr>
              <w:t>Хэрэгжүүлэх талаар төлөвлөсөн арга хэмжээ</w:t>
            </w:r>
          </w:p>
        </w:tc>
        <w:tc>
          <w:tcPr>
            <w:tcW w:w="1559" w:type="dxa"/>
            <w:vAlign w:val="center"/>
          </w:tcPr>
          <w:p w14:paraId="3A5B675A" w14:textId="77777777" w:rsidR="00A963BD" w:rsidRPr="00173EF5" w:rsidRDefault="00A963BD" w:rsidP="002A77FF">
            <w:pPr>
              <w:jc w:val="center"/>
            </w:pPr>
            <w:r w:rsidRPr="00173EF5">
              <w:t>Хэрэгжилтын явц</w:t>
            </w:r>
          </w:p>
        </w:tc>
        <w:tc>
          <w:tcPr>
            <w:tcW w:w="567" w:type="dxa"/>
            <w:vAlign w:val="center"/>
          </w:tcPr>
          <w:p w14:paraId="5F98BF23" w14:textId="77777777" w:rsidR="00A963BD" w:rsidRPr="00173EF5" w:rsidRDefault="00A963BD" w:rsidP="002A77FF">
            <w:pPr>
              <w:jc w:val="center"/>
            </w:pPr>
            <w:r w:rsidRPr="00173EF5">
              <w:t>Өөрийн үнэлгээ</w:t>
            </w:r>
          </w:p>
        </w:tc>
        <w:tc>
          <w:tcPr>
            <w:tcW w:w="992" w:type="dxa"/>
            <w:vAlign w:val="center"/>
          </w:tcPr>
          <w:p w14:paraId="1C2F403B" w14:textId="77777777" w:rsidR="00FD6502" w:rsidRDefault="00A963BD" w:rsidP="002A77FF">
            <w:pPr>
              <w:jc w:val="center"/>
            </w:pPr>
            <w:r w:rsidRPr="00173EF5">
              <w:t>Дээд шатны байгуул</w:t>
            </w:r>
          </w:p>
          <w:p w14:paraId="01E97A95" w14:textId="5BBFE129" w:rsidR="00A963BD" w:rsidRPr="00173EF5" w:rsidRDefault="00FD6502" w:rsidP="002A77FF">
            <w:pPr>
              <w:jc w:val="center"/>
            </w:pPr>
            <w:r>
              <w:rPr>
                <w:lang w:val="mn-MN"/>
              </w:rPr>
              <w:t>-</w:t>
            </w:r>
            <w:r w:rsidR="00A963BD" w:rsidRPr="00173EF5">
              <w:t>л</w:t>
            </w:r>
            <w:r>
              <w:rPr>
                <w:lang w:val="mn-MN"/>
              </w:rPr>
              <w:t>аг</w:t>
            </w:r>
            <w:r w:rsidR="00A963BD" w:rsidRPr="00173EF5">
              <w:t>ын үнэлгээ</w:t>
            </w:r>
          </w:p>
        </w:tc>
        <w:tc>
          <w:tcPr>
            <w:tcW w:w="992" w:type="dxa"/>
            <w:vAlign w:val="center"/>
          </w:tcPr>
          <w:p w14:paraId="27C517F6" w14:textId="77777777" w:rsidR="00FD6502" w:rsidRDefault="00A963BD" w:rsidP="002A77FF">
            <w:pPr>
              <w:jc w:val="center"/>
            </w:pPr>
            <w:r w:rsidRPr="00173EF5">
              <w:t>Үнэлгээ</w:t>
            </w:r>
          </w:p>
          <w:p w14:paraId="751069F0" w14:textId="4F350B63" w:rsidR="00A963BD" w:rsidRPr="00173EF5" w:rsidRDefault="00FD6502" w:rsidP="002A77FF">
            <w:pPr>
              <w:jc w:val="center"/>
            </w:pPr>
            <w:r>
              <w:rPr>
                <w:lang w:val="mn-MN"/>
              </w:rPr>
              <w:t>-</w:t>
            </w:r>
            <w:r w:rsidR="00A963BD" w:rsidRPr="00173EF5">
              <w:t>ний тайлбар</w:t>
            </w:r>
          </w:p>
        </w:tc>
      </w:tr>
      <w:tr w:rsidR="008A2922" w:rsidRPr="00173EF5" w14:paraId="56B2B7FF" w14:textId="77777777" w:rsidTr="001F00FB">
        <w:tc>
          <w:tcPr>
            <w:tcW w:w="15451" w:type="dxa"/>
            <w:gridSpan w:val="9"/>
            <w:vAlign w:val="center"/>
          </w:tcPr>
          <w:p w14:paraId="1B6D99D1" w14:textId="77777777" w:rsidR="008A2922" w:rsidRPr="00173EF5" w:rsidRDefault="008A2922" w:rsidP="002A77FF">
            <w:pPr>
              <w:jc w:val="center"/>
            </w:pPr>
            <w:r w:rsidRPr="00173EF5">
              <w:t>МУ-ын хууль</w:t>
            </w:r>
          </w:p>
        </w:tc>
      </w:tr>
      <w:tr w:rsidR="00AD157E" w:rsidRPr="00173EF5" w14:paraId="1FE74A5E" w14:textId="77777777" w:rsidTr="001F00FB">
        <w:tc>
          <w:tcPr>
            <w:tcW w:w="709" w:type="dxa"/>
            <w:vAlign w:val="center"/>
          </w:tcPr>
          <w:p w14:paraId="2149A002" w14:textId="77777777" w:rsidR="00EB5041" w:rsidRPr="00173EF5" w:rsidRDefault="00EB5041" w:rsidP="002A77FF">
            <w:pPr>
              <w:jc w:val="center"/>
            </w:pPr>
            <w:r w:rsidRPr="00173EF5">
              <w:t>1</w:t>
            </w:r>
          </w:p>
        </w:tc>
        <w:tc>
          <w:tcPr>
            <w:tcW w:w="851" w:type="dxa"/>
            <w:vAlign w:val="center"/>
          </w:tcPr>
          <w:p w14:paraId="208C358F" w14:textId="77777777" w:rsidR="00EB5041" w:rsidRPr="00173EF5" w:rsidRDefault="00EB5041" w:rsidP="002A77FF">
            <w:pPr>
              <w:jc w:val="center"/>
            </w:pPr>
            <w:r w:rsidRPr="00173EF5">
              <w:t>1</w:t>
            </w:r>
          </w:p>
        </w:tc>
        <w:tc>
          <w:tcPr>
            <w:tcW w:w="1417" w:type="dxa"/>
            <w:vAlign w:val="center"/>
          </w:tcPr>
          <w:p w14:paraId="3DEF77B4" w14:textId="77777777" w:rsidR="00EB5041" w:rsidRPr="00173EF5" w:rsidRDefault="00EB5041" w:rsidP="002A77FF">
            <w:pPr>
              <w:jc w:val="center"/>
            </w:pPr>
            <w:r w:rsidRPr="00173EF5">
              <w:t>Ашигт малтмалын тухай /Шинэчилсэн найруулга/</w:t>
            </w:r>
            <w:r w:rsidRPr="00173EF5">
              <w:br/>
              <w:t>2006-07-08</w:t>
            </w:r>
            <w:r w:rsidRPr="00173EF5">
              <w:br/>
              <w:t>Дугаар 2006.08.26</w:t>
            </w:r>
          </w:p>
        </w:tc>
        <w:tc>
          <w:tcPr>
            <w:tcW w:w="4536" w:type="dxa"/>
            <w:vAlign w:val="center"/>
          </w:tcPr>
          <w:p w14:paraId="26D01C8B" w14:textId="77777777" w:rsidR="00806D47" w:rsidRPr="00173EF5" w:rsidRDefault="00EB5041" w:rsidP="002A77FF">
            <w:pPr>
              <w:jc w:val="both"/>
            </w:pPr>
            <w:r w:rsidRPr="00173EF5">
              <w:t>43.3.. Энэ хуулийн 43.2-т заасан төлбөрийг тухайн сум, дүүргийн төсөвт төвлөрүүлж хөдөлмөр эрхлэлтийг дэмжих, ажлын байр шинээр бий болгох, боловсролын болон эрүүл мэндийн салбарт зарцуулах бөгөөд энэ талаархи журмыг сум, дүүргийн иргэдийн Төлөөлөгчдийн Ху</w:t>
            </w:r>
            <w:r w:rsidR="00806D47" w:rsidRPr="00173EF5">
              <w:t>рал батална.</w:t>
            </w:r>
          </w:p>
          <w:p w14:paraId="18E3C668" w14:textId="77777777" w:rsidR="00EB5041" w:rsidRPr="00173EF5" w:rsidRDefault="00EB5041" w:rsidP="002A77FF">
            <w:pPr>
              <w:jc w:val="both"/>
            </w:pPr>
            <w:r w:rsidRPr="00173EF5">
              <w:t>(43.1.Ашиглалтын тусгай зөвшөөрөл эзэмшигч болон тэдгээрийн туслан гүйцэтгэгч нь Монгол Улсын иргэдийг ажлын байраар хангах үүрэг хүлээх бөгөөд тухайн хуулийн этгээдэд ажиллагсдын 10-аас дээшгүй хувь нь гадаадын иргэн байж болно. 43.2.Тусгай зөвшөөрөл эзэмшигч нь гадаадын иргэдийг энэ хуулийн 43.1-д зааснаас илүү хэмжээгээр авч ажиллуулсан тохиолдолд ажлын байр тутамд хөдөлмөрийн хөлсний доод хэмжээг 10 дахин нэмэгдүүлсэнтэй тэнцэх хэмжээний төлбөрийг сар бүр төлнө.)</w:t>
            </w:r>
          </w:p>
        </w:tc>
        <w:tc>
          <w:tcPr>
            <w:tcW w:w="3828" w:type="dxa"/>
            <w:vAlign w:val="center"/>
          </w:tcPr>
          <w:p w14:paraId="753F4950" w14:textId="77777777" w:rsidR="00806D47" w:rsidRPr="00173EF5" w:rsidRDefault="00EB5041" w:rsidP="002A77FF">
            <w:pPr>
              <w:jc w:val="both"/>
              <w:rPr>
                <w:noProof/>
                <w:lang w:val="mn-MN"/>
              </w:rPr>
            </w:pPr>
            <w:r w:rsidRPr="00173EF5">
              <w:rPr>
                <w:noProof/>
                <w:lang w:val="mn-MN"/>
              </w:rPr>
              <w:t>Ашиглалтын тусгай зөвшөөрөл эзэмшигч болон тэдгээрийн туслан гүйцэтгэгч нь Монгол Улсын иргэдийг ажлын байраар хангах</w:t>
            </w:r>
          </w:p>
          <w:p w14:paraId="17EC717C" w14:textId="77777777" w:rsidR="00806D47" w:rsidRPr="00173EF5" w:rsidRDefault="00806D47" w:rsidP="002A77FF">
            <w:pPr>
              <w:jc w:val="both"/>
              <w:rPr>
                <w:noProof/>
                <w:lang w:val="mn-MN"/>
              </w:rPr>
            </w:pPr>
          </w:p>
          <w:p w14:paraId="64CA596B" w14:textId="77777777" w:rsidR="00EB5041" w:rsidRPr="00173EF5" w:rsidRDefault="00EB5041" w:rsidP="002A77FF">
            <w:pPr>
              <w:jc w:val="both"/>
              <w:rPr>
                <w:noProof/>
                <w:lang w:val="mn-MN"/>
              </w:rPr>
            </w:pPr>
            <w:r w:rsidRPr="00173EF5">
              <w:rPr>
                <w:noProof/>
                <w:lang w:val="mn-MN"/>
              </w:rPr>
              <w:t>10-аас дээшгүй хувь нь гадаадын иргэн</w:t>
            </w:r>
            <w:r w:rsidR="00806D47" w:rsidRPr="00173EF5">
              <w:rPr>
                <w:noProof/>
              </w:rPr>
              <w:t xml:space="preserve"> </w:t>
            </w:r>
            <w:r w:rsidR="00806D47" w:rsidRPr="00173EF5">
              <w:rPr>
                <w:noProof/>
                <w:lang w:val="mn-MN"/>
              </w:rPr>
              <w:t xml:space="preserve">ажиллуулсан тохиолдолд </w:t>
            </w:r>
            <w:r w:rsidRPr="00173EF5">
              <w:rPr>
                <w:noProof/>
                <w:lang w:val="mn-MN"/>
              </w:rPr>
              <w:t>ажлын байр тутамд хөдөлмөрийн хөлсний доод хэмжээг 10 дахин нэмэгдүүлсэнтэй тэнцэх х</w:t>
            </w:r>
            <w:r w:rsidR="00806D47" w:rsidRPr="00173EF5">
              <w:rPr>
                <w:noProof/>
                <w:lang w:val="mn-MN"/>
              </w:rPr>
              <w:t>эмжээний төлбөрийг сар бүр төлүүлэх</w:t>
            </w:r>
          </w:p>
        </w:tc>
        <w:tc>
          <w:tcPr>
            <w:tcW w:w="1559" w:type="dxa"/>
            <w:vAlign w:val="center"/>
          </w:tcPr>
          <w:p w14:paraId="2D1D2367" w14:textId="5764DB51" w:rsidR="00EB5041" w:rsidRPr="00173EF5" w:rsidRDefault="002F54F3" w:rsidP="002A77FF">
            <w:pPr>
              <w:jc w:val="both"/>
              <w:rPr>
                <w:lang w:val="mn-MN"/>
              </w:rPr>
            </w:pPr>
            <w:r>
              <w:rPr>
                <w:lang w:val="mn-MN"/>
              </w:rPr>
              <w:t>БОАЖГ</w:t>
            </w:r>
          </w:p>
        </w:tc>
        <w:tc>
          <w:tcPr>
            <w:tcW w:w="567" w:type="dxa"/>
            <w:vAlign w:val="center"/>
          </w:tcPr>
          <w:p w14:paraId="51E3E1C3" w14:textId="0ACB6D10" w:rsidR="00EB5041" w:rsidRPr="00173EF5" w:rsidRDefault="00EB5041" w:rsidP="002A77FF">
            <w:pPr>
              <w:jc w:val="center"/>
              <w:rPr>
                <w:lang w:val="mn-MN"/>
              </w:rPr>
            </w:pPr>
          </w:p>
        </w:tc>
        <w:tc>
          <w:tcPr>
            <w:tcW w:w="992" w:type="dxa"/>
            <w:vAlign w:val="center"/>
          </w:tcPr>
          <w:p w14:paraId="2E58CA49" w14:textId="77777777" w:rsidR="00EB5041" w:rsidRPr="00173EF5" w:rsidRDefault="00EB5041" w:rsidP="002A77FF">
            <w:pPr>
              <w:jc w:val="center"/>
            </w:pPr>
          </w:p>
        </w:tc>
        <w:tc>
          <w:tcPr>
            <w:tcW w:w="992" w:type="dxa"/>
            <w:vAlign w:val="center"/>
          </w:tcPr>
          <w:p w14:paraId="1F552132" w14:textId="77777777" w:rsidR="00EB5041" w:rsidRPr="00173EF5" w:rsidRDefault="00EB5041" w:rsidP="002A77FF">
            <w:pPr>
              <w:jc w:val="center"/>
              <w:rPr>
                <w:lang w:val="mn-MN"/>
              </w:rPr>
            </w:pPr>
          </w:p>
        </w:tc>
      </w:tr>
      <w:tr w:rsidR="00AD157E" w:rsidRPr="00173EF5" w14:paraId="60E89E98" w14:textId="77777777" w:rsidTr="001F00FB">
        <w:tc>
          <w:tcPr>
            <w:tcW w:w="709" w:type="dxa"/>
            <w:vAlign w:val="center"/>
          </w:tcPr>
          <w:p w14:paraId="071CAB67" w14:textId="77777777" w:rsidR="00EB5041" w:rsidRPr="00173EF5" w:rsidRDefault="00EB5041" w:rsidP="002A77FF">
            <w:pPr>
              <w:jc w:val="center"/>
            </w:pPr>
            <w:r w:rsidRPr="00173EF5">
              <w:t>2</w:t>
            </w:r>
          </w:p>
        </w:tc>
        <w:tc>
          <w:tcPr>
            <w:tcW w:w="851" w:type="dxa"/>
            <w:vAlign w:val="center"/>
          </w:tcPr>
          <w:p w14:paraId="71E84B2F" w14:textId="77777777" w:rsidR="00EB5041" w:rsidRPr="00173EF5" w:rsidRDefault="00EB5041" w:rsidP="002A77FF">
            <w:pPr>
              <w:jc w:val="center"/>
            </w:pPr>
            <w:r w:rsidRPr="00173EF5">
              <w:t>2</w:t>
            </w:r>
          </w:p>
        </w:tc>
        <w:tc>
          <w:tcPr>
            <w:tcW w:w="1417" w:type="dxa"/>
            <w:vAlign w:val="center"/>
          </w:tcPr>
          <w:p w14:paraId="77992FD3" w14:textId="77777777" w:rsidR="00EB5041" w:rsidRPr="00173EF5" w:rsidRDefault="00EB5041" w:rsidP="002A77FF">
            <w:pPr>
              <w:jc w:val="center"/>
            </w:pPr>
            <w:r w:rsidRPr="00173EF5">
              <w:t>Жендэрийн эрх тэгш байдлыг хангах тухай</w:t>
            </w:r>
            <w:r w:rsidRPr="00173EF5">
              <w:br/>
              <w:t>2011-02-02</w:t>
            </w:r>
            <w:r w:rsidRPr="00173EF5">
              <w:br/>
              <w:t>Дугаар 2011.02.02</w:t>
            </w:r>
          </w:p>
        </w:tc>
        <w:tc>
          <w:tcPr>
            <w:tcW w:w="4536" w:type="dxa"/>
            <w:vAlign w:val="center"/>
          </w:tcPr>
          <w:p w14:paraId="4ACCA544" w14:textId="77777777" w:rsidR="00EB5041" w:rsidRPr="00173EF5" w:rsidRDefault="00EB5041" w:rsidP="002A77FF">
            <w:pPr>
              <w:jc w:val="both"/>
            </w:pPr>
            <w:r w:rsidRPr="00173EF5">
              <w:t>19.1.8. Төрийн захиргааны төв болон нутгийн захиргааны байгууллагад ажиллагсдын хүйсийн тэнцвэртэй байдлын тайланг сум, дүүргийн Засаг дарга дараа оны 01 дүгээр сарын 10-ны дотор аймаг, нийслэлийн Засаг даргад, аймаг, нийслэлийн Засаг дарга дараа оны 02 дугаар сарын 10-ны дотор Жендэрийн үндэсний хороонд тус тус хүргүүлэх;</w:t>
            </w:r>
          </w:p>
        </w:tc>
        <w:tc>
          <w:tcPr>
            <w:tcW w:w="3828" w:type="dxa"/>
            <w:vAlign w:val="center"/>
          </w:tcPr>
          <w:p w14:paraId="27ED0609" w14:textId="77777777" w:rsidR="00EB5041" w:rsidRPr="00173EF5" w:rsidRDefault="00EB5041" w:rsidP="002A77FF">
            <w:pPr>
              <w:jc w:val="both"/>
              <w:rPr>
                <w:noProof/>
                <w:lang w:val="mn-MN"/>
              </w:rPr>
            </w:pPr>
            <w:r w:rsidRPr="00173EF5">
              <w:rPr>
                <w:noProof/>
                <w:shd w:val="clear" w:color="auto" w:fill="FFFFFF"/>
                <w:lang w:val="mn-MN"/>
              </w:rPr>
              <w:t>Нутгийн захиргааны байгууллагад ажиллагсдын хүйсийн тэнцвэртэй байдлын тайланг хугацаанд нь хүргүүлэх.</w:t>
            </w:r>
          </w:p>
        </w:tc>
        <w:tc>
          <w:tcPr>
            <w:tcW w:w="1559" w:type="dxa"/>
            <w:vAlign w:val="center"/>
          </w:tcPr>
          <w:p w14:paraId="56D294B4" w14:textId="6514E955" w:rsidR="00EB5041" w:rsidRPr="00173EF5" w:rsidRDefault="002F54F3" w:rsidP="002F54F3">
            <w:pPr>
              <w:jc w:val="center"/>
              <w:rPr>
                <w:noProof/>
                <w:shd w:val="clear" w:color="auto" w:fill="FFFFFF"/>
                <w:lang w:val="mn-MN"/>
              </w:rPr>
            </w:pPr>
            <w:r>
              <w:rPr>
                <w:noProof/>
                <w:shd w:val="clear" w:color="auto" w:fill="FFFFFF"/>
                <w:lang w:val="mn-MN"/>
              </w:rPr>
              <w:t>Сумд</w:t>
            </w:r>
          </w:p>
        </w:tc>
        <w:tc>
          <w:tcPr>
            <w:tcW w:w="567" w:type="dxa"/>
            <w:vAlign w:val="center"/>
          </w:tcPr>
          <w:p w14:paraId="679F99B3" w14:textId="2972F2F2" w:rsidR="00EB5041" w:rsidRPr="00173EF5" w:rsidRDefault="00EB5041" w:rsidP="002A77FF">
            <w:pPr>
              <w:jc w:val="center"/>
              <w:rPr>
                <w:lang w:val="mn-MN"/>
              </w:rPr>
            </w:pPr>
          </w:p>
        </w:tc>
        <w:tc>
          <w:tcPr>
            <w:tcW w:w="992" w:type="dxa"/>
            <w:vAlign w:val="center"/>
          </w:tcPr>
          <w:p w14:paraId="70D85FD6" w14:textId="77777777" w:rsidR="00EB5041" w:rsidRPr="00173EF5" w:rsidRDefault="00EB5041" w:rsidP="002A77FF">
            <w:pPr>
              <w:jc w:val="center"/>
            </w:pPr>
          </w:p>
        </w:tc>
        <w:tc>
          <w:tcPr>
            <w:tcW w:w="992" w:type="dxa"/>
            <w:vAlign w:val="center"/>
          </w:tcPr>
          <w:p w14:paraId="37E17F97" w14:textId="77777777" w:rsidR="00EB5041" w:rsidRPr="00173EF5" w:rsidRDefault="00EB5041" w:rsidP="002A77FF">
            <w:pPr>
              <w:jc w:val="center"/>
              <w:rPr>
                <w:lang w:val="mn-MN"/>
              </w:rPr>
            </w:pPr>
          </w:p>
        </w:tc>
      </w:tr>
      <w:tr w:rsidR="00AD157E" w:rsidRPr="00173EF5" w14:paraId="229683C9" w14:textId="77777777" w:rsidTr="001F00FB">
        <w:tc>
          <w:tcPr>
            <w:tcW w:w="709" w:type="dxa"/>
            <w:vMerge w:val="restart"/>
            <w:vAlign w:val="center"/>
          </w:tcPr>
          <w:p w14:paraId="571905C8" w14:textId="77777777" w:rsidR="00A42E6D" w:rsidRPr="00173EF5" w:rsidRDefault="00A42E6D" w:rsidP="002A77FF">
            <w:pPr>
              <w:jc w:val="center"/>
            </w:pPr>
            <w:r w:rsidRPr="00173EF5">
              <w:t>3</w:t>
            </w:r>
          </w:p>
        </w:tc>
        <w:tc>
          <w:tcPr>
            <w:tcW w:w="851" w:type="dxa"/>
            <w:vAlign w:val="center"/>
          </w:tcPr>
          <w:p w14:paraId="75FFBE51" w14:textId="77777777" w:rsidR="00A42E6D" w:rsidRPr="00173EF5" w:rsidRDefault="00A42E6D" w:rsidP="002A77FF">
            <w:pPr>
              <w:jc w:val="center"/>
            </w:pPr>
            <w:r w:rsidRPr="00173EF5">
              <w:t>3</w:t>
            </w:r>
          </w:p>
        </w:tc>
        <w:tc>
          <w:tcPr>
            <w:tcW w:w="1417" w:type="dxa"/>
            <w:vMerge w:val="restart"/>
            <w:vAlign w:val="center"/>
          </w:tcPr>
          <w:p w14:paraId="6F352282" w14:textId="77777777" w:rsidR="00A42E6D" w:rsidRPr="00173EF5" w:rsidRDefault="00A42E6D" w:rsidP="002A77FF">
            <w:pPr>
              <w:jc w:val="center"/>
            </w:pPr>
            <w:r w:rsidRPr="00173EF5">
              <w:t>Гэр бүлийн хүчирхийлэл</w:t>
            </w:r>
            <w:r w:rsidRPr="00173EF5">
              <w:lastRenderedPageBreak/>
              <w:t>тэй тэмцэх тухай /Шинэчилсэн найруулга/</w:t>
            </w:r>
            <w:r w:rsidRPr="00173EF5">
              <w:br/>
              <w:t>2016-12-22</w:t>
            </w:r>
            <w:r w:rsidRPr="00173EF5">
              <w:br/>
              <w:t>Дугаар 2017.02.01</w:t>
            </w:r>
          </w:p>
        </w:tc>
        <w:tc>
          <w:tcPr>
            <w:tcW w:w="4536" w:type="dxa"/>
            <w:vAlign w:val="center"/>
          </w:tcPr>
          <w:p w14:paraId="6479C372" w14:textId="77777777" w:rsidR="00A42E6D" w:rsidRPr="00173EF5" w:rsidRDefault="0028713A" w:rsidP="002A77FF">
            <w:pPr>
              <w:jc w:val="both"/>
            </w:pPr>
            <w:r w:rsidRPr="00173EF5">
              <w:lastRenderedPageBreak/>
              <w:t>18.1.1.</w:t>
            </w:r>
            <w:r w:rsidR="00A42E6D" w:rsidRPr="00173EF5">
              <w:t xml:space="preserve"> Харьяалах нутаг дэвсгэртээ гэр бүлийн хүчирхийллээс урьдчилан сэргийлэх, </w:t>
            </w:r>
            <w:r w:rsidR="00A42E6D" w:rsidRPr="00173EF5">
              <w:lastRenderedPageBreak/>
              <w:t>хохирогчийг хамгаалах талаар хөтөлбөр баталж, хэрэгжилтэд хяналт тавих; (18.1.Аймаг, нийслэл, сум, дүүргийн иргэдийн Төлөөлөгчдийн Хурал гэр бүлийн хүчирхийлэлтэй тэмцэх талаар дараахь чиг үүргийг хэрэгжүүлнэ:)</w:t>
            </w:r>
          </w:p>
        </w:tc>
        <w:tc>
          <w:tcPr>
            <w:tcW w:w="3828" w:type="dxa"/>
            <w:vAlign w:val="center"/>
          </w:tcPr>
          <w:p w14:paraId="2E4BCDBF" w14:textId="77777777" w:rsidR="00A42E6D" w:rsidRPr="00173EF5" w:rsidRDefault="00A42E6D" w:rsidP="002A77FF">
            <w:pPr>
              <w:jc w:val="both"/>
              <w:rPr>
                <w:lang w:val="mn-MN"/>
              </w:rPr>
            </w:pPr>
            <w:r w:rsidRPr="00173EF5">
              <w:rPr>
                <w:lang w:val="mn-MN"/>
              </w:rPr>
              <w:lastRenderedPageBreak/>
              <w:t>Гэр бүл, залуучуудын хөгжлийг д</w:t>
            </w:r>
            <w:r w:rsidR="0028713A" w:rsidRPr="00173EF5">
              <w:rPr>
                <w:lang w:val="mn-MN"/>
              </w:rPr>
              <w:t>эмжих арга хэмжээг хэрэгжүүлнэ.</w:t>
            </w:r>
          </w:p>
        </w:tc>
        <w:tc>
          <w:tcPr>
            <w:tcW w:w="1559" w:type="dxa"/>
            <w:vAlign w:val="center"/>
          </w:tcPr>
          <w:p w14:paraId="2C0B04F7" w14:textId="39EA1D94" w:rsidR="00A42E6D" w:rsidRPr="001F00FB" w:rsidRDefault="001F00FB" w:rsidP="001F00FB">
            <w:pPr>
              <w:pStyle w:val="NormalWeb"/>
              <w:shd w:val="clear" w:color="auto" w:fill="FFFFFF"/>
              <w:spacing w:before="0" w:beforeAutospacing="0" w:after="0" w:afterAutospacing="0"/>
              <w:jc w:val="center"/>
              <w:rPr>
                <w:rFonts w:ascii="Arial" w:hAnsi="Arial" w:cs="Arial"/>
                <w:sz w:val="20"/>
                <w:szCs w:val="20"/>
                <w:lang w:val="mn-MN"/>
              </w:rPr>
            </w:pPr>
            <w:r w:rsidRPr="001F00FB">
              <w:rPr>
                <w:rFonts w:ascii="Arial" w:hAnsi="Arial" w:cs="Arial"/>
                <w:sz w:val="20"/>
                <w:szCs w:val="20"/>
                <w:lang w:val="mn-MN"/>
              </w:rPr>
              <w:t>ГБХЗХГ</w:t>
            </w:r>
            <w:r>
              <w:rPr>
                <w:rFonts w:ascii="Arial" w:hAnsi="Arial" w:cs="Arial"/>
                <w:sz w:val="20"/>
                <w:szCs w:val="20"/>
                <w:lang w:val="mn-MN"/>
              </w:rPr>
              <w:t>, сумд</w:t>
            </w:r>
          </w:p>
        </w:tc>
        <w:tc>
          <w:tcPr>
            <w:tcW w:w="567" w:type="dxa"/>
            <w:vAlign w:val="center"/>
          </w:tcPr>
          <w:p w14:paraId="3DCA3A0B" w14:textId="38429670" w:rsidR="00A42E6D" w:rsidRPr="00173EF5" w:rsidRDefault="00A42E6D" w:rsidP="002A77FF">
            <w:pPr>
              <w:jc w:val="center"/>
              <w:rPr>
                <w:lang w:val="mn-MN"/>
              </w:rPr>
            </w:pPr>
          </w:p>
        </w:tc>
        <w:tc>
          <w:tcPr>
            <w:tcW w:w="992" w:type="dxa"/>
            <w:vAlign w:val="center"/>
          </w:tcPr>
          <w:p w14:paraId="12218853" w14:textId="77777777" w:rsidR="00A42E6D" w:rsidRPr="00173EF5" w:rsidRDefault="00A42E6D" w:rsidP="002A77FF">
            <w:pPr>
              <w:jc w:val="center"/>
            </w:pPr>
          </w:p>
        </w:tc>
        <w:tc>
          <w:tcPr>
            <w:tcW w:w="992" w:type="dxa"/>
            <w:vAlign w:val="center"/>
          </w:tcPr>
          <w:p w14:paraId="2B7780D7" w14:textId="77777777" w:rsidR="00A42E6D" w:rsidRPr="00173EF5" w:rsidRDefault="00A42E6D" w:rsidP="002A77FF">
            <w:pPr>
              <w:jc w:val="center"/>
              <w:rPr>
                <w:lang w:val="mn-MN"/>
              </w:rPr>
            </w:pPr>
          </w:p>
        </w:tc>
      </w:tr>
      <w:tr w:rsidR="00AD157E" w:rsidRPr="00173EF5" w14:paraId="7748B68F" w14:textId="77777777" w:rsidTr="001F00FB">
        <w:tc>
          <w:tcPr>
            <w:tcW w:w="709" w:type="dxa"/>
            <w:vMerge/>
            <w:vAlign w:val="center"/>
          </w:tcPr>
          <w:p w14:paraId="034A7B08" w14:textId="77777777" w:rsidR="00A42E6D" w:rsidRPr="00173EF5" w:rsidRDefault="00A42E6D" w:rsidP="002A77FF">
            <w:pPr>
              <w:jc w:val="center"/>
            </w:pPr>
          </w:p>
        </w:tc>
        <w:tc>
          <w:tcPr>
            <w:tcW w:w="851" w:type="dxa"/>
            <w:vAlign w:val="center"/>
          </w:tcPr>
          <w:p w14:paraId="5B5EA08C" w14:textId="77777777" w:rsidR="00A42E6D" w:rsidRPr="00173EF5" w:rsidRDefault="00A42E6D" w:rsidP="002A77FF">
            <w:pPr>
              <w:jc w:val="center"/>
            </w:pPr>
            <w:r w:rsidRPr="00173EF5">
              <w:t>4</w:t>
            </w:r>
          </w:p>
        </w:tc>
        <w:tc>
          <w:tcPr>
            <w:tcW w:w="1417" w:type="dxa"/>
            <w:vMerge/>
            <w:vAlign w:val="center"/>
          </w:tcPr>
          <w:p w14:paraId="5841EF01" w14:textId="77777777" w:rsidR="00A42E6D" w:rsidRPr="00173EF5" w:rsidRDefault="00A42E6D" w:rsidP="002A77FF">
            <w:pPr>
              <w:jc w:val="center"/>
            </w:pPr>
          </w:p>
        </w:tc>
        <w:tc>
          <w:tcPr>
            <w:tcW w:w="4536" w:type="dxa"/>
            <w:vAlign w:val="center"/>
          </w:tcPr>
          <w:p w14:paraId="747AE987" w14:textId="77777777" w:rsidR="00A42E6D" w:rsidRPr="00173EF5" w:rsidRDefault="00A42E6D" w:rsidP="002A77FF">
            <w:pPr>
              <w:jc w:val="both"/>
            </w:pPr>
            <w:r w:rsidRPr="00173EF5">
              <w:t>18.1.2. Засаг даргын өргөн мэдүүлснээр харьяалах нутаг дэвсгэртээ хэрэгжүүлэх гэр бүлийн хүчирхийлэлтэй тэмцэх үйл ажиллагааны зардлыг тухайн орон нутгийн төсөвт тусган батлах, гүйцэтгэлийн тайланг хэлэлцэх; (18.1.Аймаг, нийслэл, сум, дүүргийн иргэдийн Төлөөлөгчдийн Хурал гэр бүлийн хүчирхийлэлтэй тэмцэх талаар дараахь чиг үүргийг хэрэгжүүлнэ:)</w:t>
            </w:r>
          </w:p>
        </w:tc>
        <w:tc>
          <w:tcPr>
            <w:tcW w:w="3828" w:type="dxa"/>
            <w:vAlign w:val="center"/>
          </w:tcPr>
          <w:p w14:paraId="2A5DDD06" w14:textId="77777777" w:rsidR="00A42E6D" w:rsidRPr="00173EF5" w:rsidRDefault="00A42E6D" w:rsidP="002A77FF">
            <w:pPr>
              <w:jc w:val="both"/>
              <w:rPr>
                <w:lang w:val="mn-MN"/>
              </w:rPr>
            </w:pPr>
            <w:r w:rsidRPr="00173EF5">
              <w:rPr>
                <w:lang w:val="mn-MN"/>
              </w:rPr>
              <w:t>Гэр бүлийн хүчирхийлэлтэй тэмцэх үйл ажиллагааны зардлыг орон нутгийн төсө</w:t>
            </w:r>
            <w:r w:rsidR="00B244C5" w:rsidRPr="00173EF5">
              <w:rPr>
                <w:lang w:val="mn-MN"/>
              </w:rPr>
              <w:t>вт тусган батлуулж, хэрэгжүүлэх</w:t>
            </w:r>
          </w:p>
        </w:tc>
        <w:tc>
          <w:tcPr>
            <w:tcW w:w="1559" w:type="dxa"/>
            <w:vAlign w:val="center"/>
          </w:tcPr>
          <w:p w14:paraId="3B4F5C43" w14:textId="68506E23" w:rsidR="00A42E6D" w:rsidRPr="00173EF5" w:rsidRDefault="001F00FB" w:rsidP="001F00FB">
            <w:pPr>
              <w:shd w:val="clear" w:color="auto" w:fill="FFFFFF"/>
              <w:jc w:val="center"/>
              <w:rPr>
                <w:lang w:val="mn-MN"/>
              </w:rPr>
            </w:pPr>
            <w:r w:rsidRPr="001F00FB">
              <w:rPr>
                <w:lang w:val="mn-MN"/>
              </w:rPr>
              <w:t>ГБХЗХГ</w:t>
            </w:r>
            <w:r>
              <w:rPr>
                <w:lang w:val="mn-MN"/>
              </w:rPr>
              <w:t>, сумд</w:t>
            </w:r>
          </w:p>
        </w:tc>
        <w:tc>
          <w:tcPr>
            <w:tcW w:w="567" w:type="dxa"/>
            <w:vAlign w:val="center"/>
          </w:tcPr>
          <w:p w14:paraId="6E934E14" w14:textId="196F92CC" w:rsidR="00A42E6D" w:rsidRPr="00173EF5" w:rsidRDefault="00A42E6D" w:rsidP="002A77FF">
            <w:pPr>
              <w:jc w:val="center"/>
              <w:rPr>
                <w:lang w:val="mn-MN"/>
              </w:rPr>
            </w:pPr>
          </w:p>
        </w:tc>
        <w:tc>
          <w:tcPr>
            <w:tcW w:w="992" w:type="dxa"/>
            <w:vAlign w:val="center"/>
          </w:tcPr>
          <w:p w14:paraId="24274A02" w14:textId="77777777" w:rsidR="00A42E6D" w:rsidRPr="00173EF5" w:rsidRDefault="00A42E6D" w:rsidP="002A77FF">
            <w:pPr>
              <w:jc w:val="center"/>
            </w:pPr>
          </w:p>
        </w:tc>
        <w:tc>
          <w:tcPr>
            <w:tcW w:w="992" w:type="dxa"/>
            <w:vAlign w:val="center"/>
          </w:tcPr>
          <w:p w14:paraId="124EE235" w14:textId="77777777" w:rsidR="00A42E6D" w:rsidRPr="00173EF5" w:rsidRDefault="00A42E6D" w:rsidP="002A77FF">
            <w:pPr>
              <w:jc w:val="center"/>
              <w:rPr>
                <w:lang w:val="mn-MN"/>
              </w:rPr>
            </w:pPr>
          </w:p>
        </w:tc>
      </w:tr>
      <w:tr w:rsidR="00AD157E" w:rsidRPr="00173EF5" w14:paraId="44237B17" w14:textId="77777777" w:rsidTr="001F00FB">
        <w:tc>
          <w:tcPr>
            <w:tcW w:w="709" w:type="dxa"/>
            <w:vMerge/>
            <w:vAlign w:val="center"/>
          </w:tcPr>
          <w:p w14:paraId="3B908BB4" w14:textId="77777777" w:rsidR="00A42E6D" w:rsidRPr="00173EF5" w:rsidRDefault="00A42E6D" w:rsidP="002A77FF">
            <w:pPr>
              <w:jc w:val="center"/>
            </w:pPr>
          </w:p>
        </w:tc>
        <w:tc>
          <w:tcPr>
            <w:tcW w:w="851" w:type="dxa"/>
            <w:vAlign w:val="center"/>
          </w:tcPr>
          <w:p w14:paraId="334C46B1" w14:textId="77777777" w:rsidR="00A42E6D" w:rsidRPr="00173EF5" w:rsidRDefault="00A42E6D" w:rsidP="002A77FF">
            <w:pPr>
              <w:jc w:val="center"/>
            </w:pPr>
            <w:r w:rsidRPr="00173EF5">
              <w:t>5</w:t>
            </w:r>
          </w:p>
        </w:tc>
        <w:tc>
          <w:tcPr>
            <w:tcW w:w="1417" w:type="dxa"/>
            <w:vMerge/>
            <w:vAlign w:val="center"/>
          </w:tcPr>
          <w:p w14:paraId="1040C706" w14:textId="77777777" w:rsidR="00A42E6D" w:rsidRPr="00173EF5" w:rsidRDefault="00A42E6D" w:rsidP="002A77FF">
            <w:pPr>
              <w:jc w:val="center"/>
            </w:pPr>
          </w:p>
        </w:tc>
        <w:tc>
          <w:tcPr>
            <w:tcW w:w="4536" w:type="dxa"/>
            <w:vAlign w:val="center"/>
          </w:tcPr>
          <w:p w14:paraId="201FF90A" w14:textId="77777777" w:rsidR="00A42E6D" w:rsidRPr="00173EF5" w:rsidRDefault="00A42E6D" w:rsidP="002A77FF">
            <w:pPr>
              <w:jc w:val="both"/>
            </w:pPr>
            <w:r w:rsidRPr="00173EF5">
              <w:t>18.1.3. Хүн амын тоо, гэр бүлийн хүчирхийллийн гэмт хэрэг, зөрчлийн гаралтыг харгалзан орон нутгийн төсвийн хөрөнгөөр нэг цэгийн үйлчилгээний төв, түр хамгаалах байр байгуулах; (18.1.Аймаг, нийслэл, сум, дүүргийн иргэдийн Төлөөлөгчдийн Хурал гэр бүлийн хүчирхийлэлтэй тэмцэх талаар дараахь чиг үүргийг хэрэгжүүлнэ:)</w:t>
            </w:r>
          </w:p>
        </w:tc>
        <w:tc>
          <w:tcPr>
            <w:tcW w:w="3828" w:type="dxa"/>
            <w:vAlign w:val="center"/>
          </w:tcPr>
          <w:p w14:paraId="05A1AF88" w14:textId="77777777" w:rsidR="00A42E6D" w:rsidRPr="00173EF5" w:rsidRDefault="00FC6569" w:rsidP="002A77FF">
            <w:pPr>
              <w:jc w:val="both"/>
            </w:pPr>
            <w:r w:rsidRPr="00173EF5">
              <w:rPr>
                <w:lang w:val="mn-MN"/>
              </w:rPr>
              <w:t>Хүчирхийлэлд өртсөн иргэдийг т</w:t>
            </w:r>
            <w:r w:rsidR="00A42E6D" w:rsidRPr="00173EF5">
              <w:rPr>
                <w:lang w:val="mn-MN"/>
              </w:rPr>
              <w:t>үр хамгаалах байра</w:t>
            </w:r>
            <w:r w:rsidRPr="00173EF5">
              <w:rPr>
                <w:lang w:val="mn-MN"/>
              </w:rPr>
              <w:t>нд хамгаалах</w:t>
            </w:r>
          </w:p>
        </w:tc>
        <w:tc>
          <w:tcPr>
            <w:tcW w:w="1559" w:type="dxa"/>
            <w:vAlign w:val="center"/>
          </w:tcPr>
          <w:p w14:paraId="63426838" w14:textId="0A398E5F" w:rsidR="00A42E6D" w:rsidRPr="00173EF5" w:rsidRDefault="001F00FB" w:rsidP="001F00FB">
            <w:pPr>
              <w:jc w:val="center"/>
              <w:rPr>
                <w:lang w:val="mn-MN"/>
              </w:rPr>
            </w:pPr>
            <w:r w:rsidRPr="001F00FB">
              <w:rPr>
                <w:lang w:val="mn-MN"/>
              </w:rPr>
              <w:t>ГБХЗХГ</w:t>
            </w:r>
            <w:r>
              <w:rPr>
                <w:lang w:val="mn-MN"/>
              </w:rPr>
              <w:t>, сумд</w:t>
            </w:r>
          </w:p>
        </w:tc>
        <w:tc>
          <w:tcPr>
            <w:tcW w:w="567" w:type="dxa"/>
            <w:vAlign w:val="center"/>
          </w:tcPr>
          <w:p w14:paraId="05A51B17" w14:textId="2BB67C94" w:rsidR="00A42E6D" w:rsidRPr="00173EF5" w:rsidRDefault="00A42E6D" w:rsidP="002A77FF">
            <w:pPr>
              <w:jc w:val="center"/>
              <w:rPr>
                <w:lang w:val="mn-MN"/>
              </w:rPr>
            </w:pPr>
          </w:p>
        </w:tc>
        <w:tc>
          <w:tcPr>
            <w:tcW w:w="992" w:type="dxa"/>
            <w:vAlign w:val="center"/>
          </w:tcPr>
          <w:p w14:paraId="2A0D06AA" w14:textId="77777777" w:rsidR="00A42E6D" w:rsidRPr="00173EF5" w:rsidRDefault="00A42E6D" w:rsidP="002A77FF">
            <w:pPr>
              <w:jc w:val="center"/>
            </w:pPr>
          </w:p>
        </w:tc>
        <w:tc>
          <w:tcPr>
            <w:tcW w:w="992" w:type="dxa"/>
            <w:vAlign w:val="center"/>
          </w:tcPr>
          <w:p w14:paraId="50C58245" w14:textId="77777777" w:rsidR="00A42E6D" w:rsidRPr="00173EF5" w:rsidRDefault="00A42E6D" w:rsidP="002A77FF">
            <w:pPr>
              <w:jc w:val="center"/>
              <w:rPr>
                <w:lang w:val="mn-MN"/>
              </w:rPr>
            </w:pPr>
          </w:p>
        </w:tc>
      </w:tr>
      <w:tr w:rsidR="00AD157E" w:rsidRPr="00173EF5" w14:paraId="1B3BF4E0" w14:textId="77777777" w:rsidTr="001F00FB">
        <w:tc>
          <w:tcPr>
            <w:tcW w:w="709" w:type="dxa"/>
            <w:vMerge/>
            <w:vAlign w:val="center"/>
          </w:tcPr>
          <w:p w14:paraId="2035FC05" w14:textId="77777777" w:rsidR="007F5370" w:rsidRPr="00173EF5" w:rsidRDefault="007F5370" w:rsidP="002A77FF">
            <w:pPr>
              <w:jc w:val="center"/>
            </w:pPr>
          </w:p>
        </w:tc>
        <w:tc>
          <w:tcPr>
            <w:tcW w:w="851" w:type="dxa"/>
            <w:vAlign w:val="center"/>
          </w:tcPr>
          <w:p w14:paraId="52121D6A" w14:textId="77777777" w:rsidR="007F5370" w:rsidRPr="00173EF5" w:rsidRDefault="007F5370" w:rsidP="002A77FF">
            <w:pPr>
              <w:jc w:val="center"/>
            </w:pPr>
            <w:r w:rsidRPr="00173EF5">
              <w:t>6</w:t>
            </w:r>
          </w:p>
        </w:tc>
        <w:tc>
          <w:tcPr>
            <w:tcW w:w="1417" w:type="dxa"/>
            <w:vMerge/>
            <w:vAlign w:val="center"/>
          </w:tcPr>
          <w:p w14:paraId="1BFF3DEE" w14:textId="77777777" w:rsidR="007F5370" w:rsidRPr="00173EF5" w:rsidRDefault="007F5370" w:rsidP="002A77FF">
            <w:pPr>
              <w:jc w:val="center"/>
            </w:pPr>
          </w:p>
        </w:tc>
        <w:tc>
          <w:tcPr>
            <w:tcW w:w="4536" w:type="dxa"/>
            <w:vAlign w:val="center"/>
          </w:tcPr>
          <w:p w14:paraId="29F7A5CF" w14:textId="77777777" w:rsidR="007F5370" w:rsidRPr="00173EF5" w:rsidRDefault="007F5370" w:rsidP="002A77FF">
            <w:pPr>
              <w:jc w:val="both"/>
            </w:pPr>
            <w:r w:rsidRPr="00173EF5">
              <w:t>19.1.1. Харьяалах нутаг дэвсгэртээ гэр бүлийн хүчирхийлэлтэй тэмцэх тухай хууль тогтоомжийг сурталчлах, хэрэгжүүлэх арга хэмжээг зохион байгуулах, хүчирхийллийн шалтгаан, нөхцөлийг тогтоох, арилгах арга хэмжээг төлөвлөн хэрэгжүүлэх; (19.1.Бүх шатны Засаг дарга гэр бүлийн хүчирхийлэлтэй тэмцэх талаар дараахь чиг үүргийг хэрэгжүүлнэ:)</w:t>
            </w:r>
          </w:p>
        </w:tc>
        <w:tc>
          <w:tcPr>
            <w:tcW w:w="3828" w:type="dxa"/>
            <w:vAlign w:val="center"/>
          </w:tcPr>
          <w:p w14:paraId="1CA0C194" w14:textId="77777777" w:rsidR="007F5370" w:rsidRPr="00173EF5" w:rsidRDefault="007F5370" w:rsidP="002A77FF">
            <w:pPr>
              <w:jc w:val="both"/>
              <w:rPr>
                <w:lang w:val="mn-MN"/>
              </w:rPr>
            </w:pPr>
            <w:r w:rsidRPr="00173EF5">
              <w:rPr>
                <w:lang w:val="mn-MN"/>
              </w:rPr>
              <w:t>Гэр бүлийн хүчирхийлэлтэй тэмцэх тухай хуулийг олон нийтэд таниулан сурталчлах</w:t>
            </w:r>
          </w:p>
          <w:p w14:paraId="5E2F1A43" w14:textId="77777777" w:rsidR="007F5370" w:rsidRPr="00173EF5" w:rsidRDefault="007F5370" w:rsidP="002A77FF">
            <w:pPr>
              <w:jc w:val="both"/>
              <w:rPr>
                <w:lang w:val="mn-MN"/>
              </w:rPr>
            </w:pPr>
          </w:p>
          <w:p w14:paraId="500F71D4" w14:textId="77777777" w:rsidR="007F5370" w:rsidRPr="00173EF5" w:rsidRDefault="007F5370" w:rsidP="002A77FF">
            <w:pPr>
              <w:jc w:val="both"/>
              <w:rPr>
                <w:lang w:val="mn-MN"/>
              </w:rPr>
            </w:pPr>
            <w:r w:rsidRPr="00173EF5">
              <w:rPr>
                <w:lang w:val="mn-MN"/>
              </w:rPr>
              <w:t>Хүчирхийлэл гарсан тохиолдолд шалтгаан нөхцөлийг тогтоон, арилгах арга хэмжээг төлөвлөн хэрэгжүүлэх.</w:t>
            </w:r>
          </w:p>
        </w:tc>
        <w:tc>
          <w:tcPr>
            <w:tcW w:w="1559" w:type="dxa"/>
            <w:vAlign w:val="center"/>
          </w:tcPr>
          <w:p w14:paraId="380FC9D9" w14:textId="790D71D5" w:rsidR="007F5370" w:rsidRPr="00173EF5" w:rsidRDefault="001F00FB" w:rsidP="001F00FB">
            <w:pPr>
              <w:jc w:val="center"/>
              <w:rPr>
                <w:rFonts w:eastAsiaTheme="minorHAnsi"/>
                <w:lang w:val="mn-MN"/>
              </w:rPr>
            </w:pPr>
            <w:r w:rsidRPr="001F00FB">
              <w:rPr>
                <w:lang w:val="mn-MN"/>
              </w:rPr>
              <w:t>ГБХЗХГ</w:t>
            </w:r>
            <w:r>
              <w:rPr>
                <w:lang w:val="mn-MN"/>
              </w:rPr>
              <w:t>, сумд</w:t>
            </w:r>
          </w:p>
        </w:tc>
        <w:tc>
          <w:tcPr>
            <w:tcW w:w="567" w:type="dxa"/>
            <w:vAlign w:val="center"/>
          </w:tcPr>
          <w:p w14:paraId="50BF6C23" w14:textId="38CF3D96" w:rsidR="007F5370" w:rsidRPr="00173EF5" w:rsidRDefault="007F5370" w:rsidP="002A77FF">
            <w:pPr>
              <w:jc w:val="center"/>
              <w:rPr>
                <w:lang w:val="mn-MN"/>
              </w:rPr>
            </w:pPr>
          </w:p>
        </w:tc>
        <w:tc>
          <w:tcPr>
            <w:tcW w:w="992" w:type="dxa"/>
            <w:vAlign w:val="center"/>
          </w:tcPr>
          <w:p w14:paraId="5AA4608B" w14:textId="77777777" w:rsidR="007F5370" w:rsidRPr="00173EF5" w:rsidRDefault="007F5370" w:rsidP="002A77FF">
            <w:pPr>
              <w:jc w:val="center"/>
            </w:pPr>
          </w:p>
        </w:tc>
        <w:tc>
          <w:tcPr>
            <w:tcW w:w="992" w:type="dxa"/>
            <w:vAlign w:val="center"/>
          </w:tcPr>
          <w:p w14:paraId="6F188890" w14:textId="77777777" w:rsidR="007F5370" w:rsidRPr="00173EF5" w:rsidRDefault="007F5370" w:rsidP="002A77FF">
            <w:pPr>
              <w:jc w:val="center"/>
              <w:rPr>
                <w:lang w:val="mn-MN"/>
              </w:rPr>
            </w:pPr>
          </w:p>
        </w:tc>
      </w:tr>
      <w:tr w:rsidR="00AD157E" w:rsidRPr="00173EF5" w14:paraId="2D661960" w14:textId="77777777" w:rsidTr="001F00FB">
        <w:tc>
          <w:tcPr>
            <w:tcW w:w="709" w:type="dxa"/>
            <w:vMerge/>
            <w:vAlign w:val="center"/>
          </w:tcPr>
          <w:p w14:paraId="662DF2E4" w14:textId="77777777" w:rsidR="007F5370" w:rsidRPr="00173EF5" w:rsidRDefault="007F5370" w:rsidP="002A77FF">
            <w:pPr>
              <w:jc w:val="center"/>
            </w:pPr>
          </w:p>
        </w:tc>
        <w:tc>
          <w:tcPr>
            <w:tcW w:w="851" w:type="dxa"/>
            <w:vAlign w:val="center"/>
          </w:tcPr>
          <w:p w14:paraId="0BCBF38A" w14:textId="77777777" w:rsidR="007F5370" w:rsidRPr="00173EF5" w:rsidRDefault="007F5370" w:rsidP="002A77FF">
            <w:pPr>
              <w:jc w:val="center"/>
            </w:pPr>
            <w:r w:rsidRPr="00173EF5">
              <w:t>7</w:t>
            </w:r>
          </w:p>
        </w:tc>
        <w:tc>
          <w:tcPr>
            <w:tcW w:w="1417" w:type="dxa"/>
            <w:vMerge/>
            <w:vAlign w:val="center"/>
          </w:tcPr>
          <w:p w14:paraId="2A4ABF63" w14:textId="77777777" w:rsidR="007F5370" w:rsidRPr="00173EF5" w:rsidRDefault="007F5370" w:rsidP="002A77FF">
            <w:pPr>
              <w:jc w:val="center"/>
            </w:pPr>
          </w:p>
        </w:tc>
        <w:tc>
          <w:tcPr>
            <w:tcW w:w="4536" w:type="dxa"/>
            <w:vAlign w:val="center"/>
          </w:tcPr>
          <w:p w14:paraId="109D1308" w14:textId="77777777" w:rsidR="007F5370" w:rsidRPr="00173EF5" w:rsidRDefault="007F5370" w:rsidP="002A77FF">
            <w:pPr>
              <w:jc w:val="both"/>
            </w:pPr>
            <w:r w:rsidRPr="00173EF5">
              <w:t>19.1.2. Xамтарсан багийг нэгдсэн удирдлагаар хангаж, тогтвортой ажиллах нөхцөлийг бүрдүүлэх; (19.1.Бүх шатны Засаг дарга гэр бүлийн хүчирхийлэлтэй тэмцэх талаар дараахь чиг үүргийг хэрэгжүүлнэ:)</w:t>
            </w:r>
          </w:p>
        </w:tc>
        <w:tc>
          <w:tcPr>
            <w:tcW w:w="3828" w:type="dxa"/>
            <w:vAlign w:val="center"/>
          </w:tcPr>
          <w:p w14:paraId="74EFDA1E" w14:textId="77777777" w:rsidR="007F5370" w:rsidRPr="00173EF5" w:rsidRDefault="007F5370" w:rsidP="002A77FF">
            <w:pPr>
              <w:jc w:val="both"/>
            </w:pPr>
            <w:r w:rsidRPr="00173EF5">
              <w:rPr>
                <w:lang w:val="mn-MN"/>
              </w:rPr>
              <w:t>Хамтарсан багийн гишүүдийг чадавхжуулах</w:t>
            </w:r>
          </w:p>
        </w:tc>
        <w:tc>
          <w:tcPr>
            <w:tcW w:w="1559" w:type="dxa"/>
            <w:vAlign w:val="center"/>
          </w:tcPr>
          <w:p w14:paraId="07C410FD" w14:textId="3749D3C3" w:rsidR="007F5370" w:rsidRPr="00173EF5" w:rsidRDefault="001F00FB" w:rsidP="001F00FB">
            <w:pPr>
              <w:jc w:val="center"/>
              <w:rPr>
                <w:b/>
                <w:noProof/>
                <w:lang w:val="mn-MN"/>
              </w:rPr>
            </w:pPr>
            <w:r w:rsidRPr="001F00FB">
              <w:rPr>
                <w:lang w:val="mn-MN"/>
              </w:rPr>
              <w:t>ГБХЗХГ</w:t>
            </w:r>
            <w:r>
              <w:rPr>
                <w:lang w:val="mn-MN"/>
              </w:rPr>
              <w:t>, сумд</w:t>
            </w:r>
          </w:p>
        </w:tc>
        <w:tc>
          <w:tcPr>
            <w:tcW w:w="567" w:type="dxa"/>
            <w:vAlign w:val="center"/>
          </w:tcPr>
          <w:p w14:paraId="07CC6E70" w14:textId="51FC0500" w:rsidR="007F5370" w:rsidRPr="00173EF5" w:rsidRDefault="007F5370" w:rsidP="002A77FF">
            <w:pPr>
              <w:jc w:val="center"/>
              <w:rPr>
                <w:lang w:val="mn-MN"/>
              </w:rPr>
            </w:pPr>
          </w:p>
        </w:tc>
        <w:tc>
          <w:tcPr>
            <w:tcW w:w="992" w:type="dxa"/>
            <w:vAlign w:val="center"/>
          </w:tcPr>
          <w:p w14:paraId="48B57ED3" w14:textId="77777777" w:rsidR="007F5370" w:rsidRPr="00173EF5" w:rsidRDefault="007F5370" w:rsidP="002A77FF">
            <w:pPr>
              <w:jc w:val="center"/>
            </w:pPr>
          </w:p>
        </w:tc>
        <w:tc>
          <w:tcPr>
            <w:tcW w:w="992" w:type="dxa"/>
            <w:vAlign w:val="center"/>
          </w:tcPr>
          <w:p w14:paraId="75CF5112" w14:textId="0569F03E" w:rsidR="007F5370" w:rsidRPr="00173EF5" w:rsidRDefault="007F5370" w:rsidP="002A77FF">
            <w:pPr>
              <w:jc w:val="center"/>
              <w:rPr>
                <w:lang w:val="mn-MN"/>
              </w:rPr>
            </w:pPr>
          </w:p>
        </w:tc>
      </w:tr>
      <w:tr w:rsidR="00AD157E" w:rsidRPr="00173EF5" w14:paraId="65E95277" w14:textId="77777777" w:rsidTr="001F00FB">
        <w:tc>
          <w:tcPr>
            <w:tcW w:w="709" w:type="dxa"/>
            <w:vMerge/>
            <w:vAlign w:val="center"/>
          </w:tcPr>
          <w:p w14:paraId="40E838D7" w14:textId="77777777" w:rsidR="007F5370" w:rsidRPr="00173EF5" w:rsidRDefault="007F5370" w:rsidP="002A77FF">
            <w:pPr>
              <w:jc w:val="center"/>
            </w:pPr>
          </w:p>
        </w:tc>
        <w:tc>
          <w:tcPr>
            <w:tcW w:w="851" w:type="dxa"/>
            <w:vAlign w:val="center"/>
          </w:tcPr>
          <w:p w14:paraId="27D95617" w14:textId="77777777" w:rsidR="007F5370" w:rsidRPr="00173EF5" w:rsidRDefault="007F5370" w:rsidP="002A77FF">
            <w:pPr>
              <w:jc w:val="center"/>
            </w:pPr>
            <w:r w:rsidRPr="00173EF5">
              <w:t>8</w:t>
            </w:r>
          </w:p>
        </w:tc>
        <w:tc>
          <w:tcPr>
            <w:tcW w:w="1417" w:type="dxa"/>
            <w:vMerge/>
            <w:vAlign w:val="center"/>
          </w:tcPr>
          <w:p w14:paraId="57C87CDB" w14:textId="77777777" w:rsidR="007F5370" w:rsidRPr="00173EF5" w:rsidRDefault="007F5370" w:rsidP="002A77FF">
            <w:pPr>
              <w:jc w:val="center"/>
            </w:pPr>
          </w:p>
        </w:tc>
        <w:tc>
          <w:tcPr>
            <w:tcW w:w="4536" w:type="dxa"/>
            <w:vAlign w:val="center"/>
          </w:tcPr>
          <w:p w14:paraId="416AC8DB" w14:textId="77777777" w:rsidR="007F5370" w:rsidRPr="00173EF5" w:rsidRDefault="007F5370" w:rsidP="002A77FF">
            <w:pPr>
              <w:jc w:val="both"/>
            </w:pPr>
            <w:r w:rsidRPr="00173EF5">
              <w:t xml:space="preserve">19.1.3. Oрон нутгийн төсвийн хөрөнгөөр нэг цэгийн үйлчилгээний төв, түр хамгаалах байр байгуулах саналаа иргэдийн Төлөөлөгчдийн </w:t>
            </w:r>
            <w:r w:rsidRPr="00173EF5">
              <w:lastRenderedPageBreak/>
              <w:t>Хуралд өргөн мэдүүлэх, гарсан шийдвэрийг хэрэгжүүлэх ажлыг зохион байгуулах; (19.1.Бүх шатны Засаг дарга гэр бүлийн хүчирхийлэлтэй тэмцэх талаар дараахь чиг үүргийг хэрэгжүүлнэ:)</w:t>
            </w:r>
          </w:p>
        </w:tc>
        <w:tc>
          <w:tcPr>
            <w:tcW w:w="3828" w:type="dxa"/>
            <w:vAlign w:val="center"/>
          </w:tcPr>
          <w:p w14:paraId="38A85798" w14:textId="77777777" w:rsidR="007F5370" w:rsidRPr="00173EF5" w:rsidRDefault="007F5370" w:rsidP="002A77FF">
            <w:pPr>
              <w:jc w:val="both"/>
              <w:rPr>
                <w:lang w:val="mn-MN"/>
              </w:rPr>
            </w:pPr>
            <w:r w:rsidRPr="00173EF5">
              <w:rPr>
                <w:lang w:val="mn-MN"/>
              </w:rPr>
              <w:lastRenderedPageBreak/>
              <w:t>Түр хамгаалах байрны үйл ажиллагааг хэвийн зохион байгуулах</w:t>
            </w:r>
          </w:p>
        </w:tc>
        <w:tc>
          <w:tcPr>
            <w:tcW w:w="1559" w:type="dxa"/>
            <w:vAlign w:val="center"/>
          </w:tcPr>
          <w:p w14:paraId="306217F3" w14:textId="4B6DE333" w:rsidR="007F5370" w:rsidRPr="00173EF5" w:rsidRDefault="001F00FB" w:rsidP="001F00FB">
            <w:pPr>
              <w:jc w:val="center"/>
              <w:rPr>
                <w:lang w:val="mn-MN"/>
              </w:rPr>
            </w:pPr>
            <w:r w:rsidRPr="001F00FB">
              <w:rPr>
                <w:lang w:val="mn-MN"/>
              </w:rPr>
              <w:t>ГБХЗХГ</w:t>
            </w:r>
            <w:r w:rsidR="00D974D4">
              <w:rPr>
                <w:lang w:val="mn-MN"/>
              </w:rPr>
              <w:t>, сумд</w:t>
            </w:r>
            <w:r>
              <w:rPr>
                <w:lang w:val="mn-MN"/>
              </w:rPr>
              <w:t xml:space="preserve"> </w:t>
            </w:r>
          </w:p>
        </w:tc>
        <w:tc>
          <w:tcPr>
            <w:tcW w:w="567" w:type="dxa"/>
            <w:vAlign w:val="center"/>
          </w:tcPr>
          <w:p w14:paraId="3E3D8BA3" w14:textId="018A8CA4" w:rsidR="007F5370" w:rsidRPr="00173EF5" w:rsidRDefault="007F5370" w:rsidP="002A77FF">
            <w:pPr>
              <w:jc w:val="center"/>
              <w:rPr>
                <w:lang w:val="mn-MN"/>
              </w:rPr>
            </w:pPr>
          </w:p>
        </w:tc>
        <w:tc>
          <w:tcPr>
            <w:tcW w:w="992" w:type="dxa"/>
            <w:vAlign w:val="center"/>
          </w:tcPr>
          <w:p w14:paraId="5A22B532" w14:textId="77777777" w:rsidR="007F5370" w:rsidRPr="00173EF5" w:rsidRDefault="007F5370" w:rsidP="002A77FF">
            <w:pPr>
              <w:jc w:val="center"/>
            </w:pPr>
          </w:p>
        </w:tc>
        <w:tc>
          <w:tcPr>
            <w:tcW w:w="992" w:type="dxa"/>
            <w:vAlign w:val="center"/>
          </w:tcPr>
          <w:p w14:paraId="008E15DC" w14:textId="77777777" w:rsidR="007F5370" w:rsidRPr="00173EF5" w:rsidRDefault="007F5370" w:rsidP="002A77FF">
            <w:pPr>
              <w:jc w:val="center"/>
              <w:rPr>
                <w:lang w:val="mn-MN"/>
              </w:rPr>
            </w:pPr>
          </w:p>
        </w:tc>
      </w:tr>
      <w:tr w:rsidR="00AD157E" w:rsidRPr="00173EF5" w14:paraId="089AEB5C" w14:textId="77777777" w:rsidTr="001F00FB">
        <w:tc>
          <w:tcPr>
            <w:tcW w:w="709" w:type="dxa"/>
            <w:vMerge/>
            <w:vAlign w:val="center"/>
          </w:tcPr>
          <w:p w14:paraId="430D8C41" w14:textId="77777777" w:rsidR="007F5370" w:rsidRPr="00173EF5" w:rsidRDefault="007F5370" w:rsidP="002A77FF">
            <w:pPr>
              <w:jc w:val="center"/>
            </w:pPr>
          </w:p>
        </w:tc>
        <w:tc>
          <w:tcPr>
            <w:tcW w:w="851" w:type="dxa"/>
            <w:vAlign w:val="center"/>
          </w:tcPr>
          <w:p w14:paraId="79CA6390" w14:textId="77777777" w:rsidR="007F5370" w:rsidRPr="00173EF5" w:rsidRDefault="007F5370" w:rsidP="002A77FF">
            <w:pPr>
              <w:jc w:val="center"/>
            </w:pPr>
            <w:r w:rsidRPr="00173EF5">
              <w:t>9</w:t>
            </w:r>
          </w:p>
        </w:tc>
        <w:tc>
          <w:tcPr>
            <w:tcW w:w="1417" w:type="dxa"/>
            <w:vMerge/>
            <w:vAlign w:val="center"/>
          </w:tcPr>
          <w:p w14:paraId="645A963A" w14:textId="77777777" w:rsidR="007F5370" w:rsidRPr="00173EF5" w:rsidRDefault="007F5370" w:rsidP="002A77FF">
            <w:pPr>
              <w:jc w:val="center"/>
            </w:pPr>
          </w:p>
        </w:tc>
        <w:tc>
          <w:tcPr>
            <w:tcW w:w="4536" w:type="dxa"/>
            <w:vAlign w:val="center"/>
          </w:tcPr>
          <w:p w14:paraId="02422649" w14:textId="77777777" w:rsidR="007F5370" w:rsidRPr="00173EF5" w:rsidRDefault="007F5370" w:rsidP="002A77FF">
            <w:pPr>
              <w:jc w:val="both"/>
            </w:pPr>
            <w:r w:rsidRPr="00173EF5">
              <w:t>19.1.4. Oрон нутгийн эдийн засаг, нийгмийн хөгжлийн үндсэн чиглэл болон төсөвт гэр бүлийн хүчирхийлэлтэй тэмцэх үйл ажиллагаа, түүнд шаардагдах зардлын төсөв, ойрын ба хэтийн төлөвийг тодорхойлсон хөтөлбөрийн төсөл боловсруулж, иргэдийн Төлөөлөгчдийн Хуралд өргөн мэдүүлэх, гарсан шийдвэрийг хэрэгжүүлэх ажлыг зохион байгуулах; (19.1.Бүх шатны Засаг дарга гэр бүлийн хүчирхийлэлтэй тэмцэх талаар дараахь чиг үүргийг хэрэгжүүлнэ:)</w:t>
            </w:r>
          </w:p>
        </w:tc>
        <w:tc>
          <w:tcPr>
            <w:tcW w:w="3828" w:type="dxa"/>
            <w:vAlign w:val="center"/>
          </w:tcPr>
          <w:p w14:paraId="3EC3719F" w14:textId="643BCECD" w:rsidR="007F5370" w:rsidRPr="00173EF5" w:rsidRDefault="007F5370" w:rsidP="002A77FF">
            <w:pPr>
              <w:jc w:val="both"/>
              <w:rPr>
                <w:lang w:val="mn-MN"/>
              </w:rPr>
            </w:pPr>
            <w:r w:rsidRPr="00173EF5">
              <w:rPr>
                <w:lang w:val="mn-MN"/>
              </w:rPr>
              <w:t>Аймгийг 2021-2025 онд хөгжүүл</w:t>
            </w:r>
            <w:r w:rsidR="009D23F8">
              <w:rPr>
                <w:lang w:val="mn-MN"/>
              </w:rPr>
              <w:t>эх таван жилийн үндсэн чиглэл, а</w:t>
            </w:r>
            <w:r w:rsidRPr="00173EF5">
              <w:rPr>
                <w:lang w:val="mn-MN"/>
              </w:rPr>
              <w:t>й</w:t>
            </w:r>
            <w:r w:rsidR="00F55036" w:rsidRPr="00173EF5">
              <w:rPr>
                <w:lang w:val="mn-MN"/>
              </w:rPr>
              <w:t xml:space="preserve">мгийн Засаг даргын 2020-2024 онд хэрэгжүүлэх </w:t>
            </w:r>
            <w:r w:rsidRPr="00173EF5">
              <w:rPr>
                <w:lang w:val="mn-MN"/>
              </w:rPr>
              <w:t xml:space="preserve">үйл ажиллагааны хөтөлбөрт тусгасан </w:t>
            </w:r>
            <w:r w:rsidR="00DB4E2F" w:rsidRPr="00173EF5">
              <w:rPr>
                <w:lang w:val="mn-MN"/>
              </w:rPr>
              <w:t>гэр бүлийн хүчирхийлэлтэй тэмцэх</w:t>
            </w:r>
            <w:r w:rsidR="00F55036" w:rsidRPr="00173EF5">
              <w:rPr>
                <w:lang w:val="mn-MN"/>
              </w:rPr>
              <w:t xml:space="preserve"> чиглэлийн үйл ажиллагааг хэрэгжүүлэхэд</w:t>
            </w:r>
            <w:r w:rsidRPr="00173EF5">
              <w:rPr>
                <w:lang w:val="mn-MN"/>
              </w:rPr>
              <w:t xml:space="preserve"> шаардлагатай төсвийг орон нутгийн төсөвт тусгуулах</w:t>
            </w:r>
            <w:r w:rsidR="0064665B" w:rsidRPr="00173EF5">
              <w:rPr>
                <w:lang w:val="mn-MN"/>
              </w:rPr>
              <w:t>.</w:t>
            </w:r>
          </w:p>
        </w:tc>
        <w:tc>
          <w:tcPr>
            <w:tcW w:w="1559" w:type="dxa"/>
            <w:vAlign w:val="center"/>
          </w:tcPr>
          <w:p w14:paraId="1D2F94F1" w14:textId="51B1E661" w:rsidR="007F5370" w:rsidRPr="00173EF5" w:rsidRDefault="00D974D4" w:rsidP="00D974D4">
            <w:pPr>
              <w:jc w:val="center"/>
              <w:rPr>
                <w:lang w:val="mn-MN"/>
              </w:rPr>
            </w:pPr>
            <w:r w:rsidRPr="001F00FB">
              <w:rPr>
                <w:lang w:val="mn-MN"/>
              </w:rPr>
              <w:t>ГБХЗХГ</w:t>
            </w:r>
          </w:p>
        </w:tc>
        <w:tc>
          <w:tcPr>
            <w:tcW w:w="567" w:type="dxa"/>
            <w:vAlign w:val="center"/>
          </w:tcPr>
          <w:p w14:paraId="4571A057" w14:textId="731C83B2" w:rsidR="007F5370" w:rsidRPr="00173EF5" w:rsidRDefault="007F5370" w:rsidP="002A77FF">
            <w:pPr>
              <w:jc w:val="center"/>
              <w:rPr>
                <w:lang w:val="mn-MN"/>
              </w:rPr>
            </w:pPr>
          </w:p>
        </w:tc>
        <w:tc>
          <w:tcPr>
            <w:tcW w:w="992" w:type="dxa"/>
            <w:vAlign w:val="center"/>
          </w:tcPr>
          <w:p w14:paraId="33210BB0" w14:textId="77777777" w:rsidR="007F5370" w:rsidRPr="00173EF5" w:rsidRDefault="007F5370" w:rsidP="002A77FF">
            <w:pPr>
              <w:jc w:val="center"/>
            </w:pPr>
          </w:p>
        </w:tc>
        <w:tc>
          <w:tcPr>
            <w:tcW w:w="992" w:type="dxa"/>
            <w:vAlign w:val="center"/>
          </w:tcPr>
          <w:p w14:paraId="15CA2FDD" w14:textId="77777777" w:rsidR="007F5370" w:rsidRPr="00173EF5" w:rsidRDefault="007F5370" w:rsidP="002A77FF">
            <w:pPr>
              <w:jc w:val="center"/>
              <w:rPr>
                <w:lang w:val="mn-MN"/>
              </w:rPr>
            </w:pPr>
          </w:p>
        </w:tc>
      </w:tr>
      <w:tr w:rsidR="00AD157E" w:rsidRPr="00173EF5" w14:paraId="22281FC0" w14:textId="77777777" w:rsidTr="001F00FB">
        <w:tc>
          <w:tcPr>
            <w:tcW w:w="709" w:type="dxa"/>
            <w:vMerge/>
            <w:vAlign w:val="center"/>
          </w:tcPr>
          <w:p w14:paraId="3A43D322" w14:textId="77777777" w:rsidR="007F5370" w:rsidRPr="00173EF5" w:rsidRDefault="007F5370" w:rsidP="002A77FF">
            <w:pPr>
              <w:jc w:val="center"/>
            </w:pPr>
          </w:p>
        </w:tc>
        <w:tc>
          <w:tcPr>
            <w:tcW w:w="851" w:type="dxa"/>
            <w:vAlign w:val="center"/>
          </w:tcPr>
          <w:p w14:paraId="5707875B" w14:textId="77777777" w:rsidR="007F5370" w:rsidRPr="00173EF5" w:rsidRDefault="007F5370" w:rsidP="002A77FF">
            <w:pPr>
              <w:jc w:val="center"/>
            </w:pPr>
            <w:r w:rsidRPr="00173EF5">
              <w:t>10</w:t>
            </w:r>
          </w:p>
        </w:tc>
        <w:tc>
          <w:tcPr>
            <w:tcW w:w="1417" w:type="dxa"/>
            <w:vMerge/>
            <w:vAlign w:val="center"/>
          </w:tcPr>
          <w:p w14:paraId="56E09D40" w14:textId="77777777" w:rsidR="007F5370" w:rsidRPr="00173EF5" w:rsidRDefault="007F5370" w:rsidP="002A77FF">
            <w:pPr>
              <w:jc w:val="center"/>
            </w:pPr>
          </w:p>
        </w:tc>
        <w:tc>
          <w:tcPr>
            <w:tcW w:w="4536" w:type="dxa"/>
            <w:vAlign w:val="center"/>
          </w:tcPr>
          <w:p w14:paraId="01FD8F5F" w14:textId="77777777" w:rsidR="007F5370" w:rsidRPr="00173EF5" w:rsidRDefault="00913FA2" w:rsidP="002A77FF">
            <w:pPr>
              <w:jc w:val="both"/>
            </w:pPr>
            <w:r w:rsidRPr="00173EF5">
              <w:t>19.1.5.</w:t>
            </w:r>
            <w:r w:rsidR="007F5370" w:rsidRPr="00173EF5">
              <w:t xml:space="preserve"> Xохирогчид үйлчилгээ үзүүлэхтэй холбоотой зардлыг төсөвт тусгуулах саналыг иргэдийн Төлөөлөгчдийн Хуралд өргөн мэдүүлэх, гүйцэтгэлийг тайлагнах; (19.1.Бүх шатны Засаг дарга гэр бүлийн хүчирхийлэлтэй тэмцэх талаар дараахь чиг үүргийг хэрэгжүүлнэ:)</w:t>
            </w:r>
          </w:p>
        </w:tc>
        <w:tc>
          <w:tcPr>
            <w:tcW w:w="3828" w:type="dxa"/>
            <w:vAlign w:val="center"/>
          </w:tcPr>
          <w:p w14:paraId="7771F14C" w14:textId="77777777" w:rsidR="007F5370" w:rsidRPr="00173EF5" w:rsidRDefault="007F5370" w:rsidP="002A77FF">
            <w:pPr>
              <w:jc w:val="both"/>
              <w:rPr>
                <w:lang w:val="mn-MN"/>
              </w:rPr>
            </w:pPr>
            <w:r w:rsidRPr="00173EF5">
              <w:rPr>
                <w:lang w:val="mn-MN"/>
              </w:rPr>
              <w:t>Хохирогчид үйлчилгээ үзүүлэхтэй холбоотой зардлыг төсөвт тусгуулж, зориулалтын дагуу зарцуулах</w:t>
            </w:r>
          </w:p>
        </w:tc>
        <w:tc>
          <w:tcPr>
            <w:tcW w:w="1559" w:type="dxa"/>
            <w:vAlign w:val="center"/>
          </w:tcPr>
          <w:p w14:paraId="10A5A192" w14:textId="30E002B0" w:rsidR="007F5370" w:rsidRPr="00173EF5" w:rsidRDefault="00D974D4" w:rsidP="00D974D4">
            <w:pPr>
              <w:jc w:val="center"/>
              <w:rPr>
                <w:lang w:val="mn-MN"/>
              </w:rPr>
            </w:pPr>
            <w:r w:rsidRPr="001F00FB">
              <w:rPr>
                <w:lang w:val="mn-MN"/>
              </w:rPr>
              <w:t>ГБХЗХГ</w:t>
            </w:r>
          </w:p>
        </w:tc>
        <w:tc>
          <w:tcPr>
            <w:tcW w:w="567" w:type="dxa"/>
            <w:vAlign w:val="center"/>
          </w:tcPr>
          <w:p w14:paraId="3D341629" w14:textId="06A3F420" w:rsidR="007F5370" w:rsidRPr="00173EF5" w:rsidRDefault="007F5370" w:rsidP="002A77FF">
            <w:pPr>
              <w:jc w:val="center"/>
              <w:rPr>
                <w:lang w:val="mn-MN"/>
              </w:rPr>
            </w:pPr>
          </w:p>
        </w:tc>
        <w:tc>
          <w:tcPr>
            <w:tcW w:w="992" w:type="dxa"/>
            <w:vAlign w:val="center"/>
          </w:tcPr>
          <w:p w14:paraId="1242FE9C" w14:textId="77777777" w:rsidR="007F5370" w:rsidRPr="00173EF5" w:rsidRDefault="007F5370" w:rsidP="002A77FF">
            <w:pPr>
              <w:jc w:val="center"/>
            </w:pPr>
          </w:p>
        </w:tc>
        <w:tc>
          <w:tcPr>
            <w:tcW w:w="992" w:type="dxa"/>
            <w:vAlign w:val="center"/>
          </w:tcPr>
          <w:p w14:paraId="2F2E66BD" w14:textId="77777777" w:rsidR="007F5370" w:rsidRPr="00173EF5" w:rsidRDefault="007F5370" w:rsidP="002A77FF">
            <w:pPr>
              <w:jc w:val="center"/>
              <w:rPr>
                <w:lang w:val="mn-MN"/>
              </w:rPr>
            </w:pPr>
          </w:p>
        </w:tc>
      </w:tr>
      <w:tr w:rsidR="00AD157E" w:rsidRPr="00173EF5" w14:paraId="44592807" w14:textId="77777777" w:rsidTr="001F00FB">
        <w:tc>
          <w:tcPr>
            <w:tcW w:w="709" w:type="dxa"/>
            <w:vMerge/>
            <w:vAlign w:val="center"/>
          </w:tcPr>
          <w:p w14:paraId="7856E057" w14:textId="77777777" w:rsidR="007F5370" w:rsidRPr="00173EF5" w:rsidRDefault="007F5370" w:rsidP="002A77FF">
            <w:pPr>
              <w:jc w:val="center"/>
            </w:pPr>
          </w:p>
        </w:tc>
        <w:tc>
          <w:tcPr>
            <w:tcW w:w="851" w:type="dxa"/>
            <w:vAlign w:val="center"/>
          </w:tcPr>
          <w:p w14:paraId="37E95068" w14:textId="77777777" w:rsidR="007F5370" w:rsidRPr="00173EF5" w:rsidRDefault="007F5370" w:rsidP="002A77FF">
            <w:pPr>
              <w:jc w:val="center"/>
            </w:pPr>
            <w:r w:rsidRPr="00173EF5">
              <w:t>11</w:t>
            </w:r>
          </w:p>
        </w:tc>
        <w:tc>
          <w:tcPr>
            <w:tcW w:w="1417" w:type="dxa"/>
            <w:vMerge/>
            <w:vAlign w:val="center"/>
          </w:tcPr>
          <w:p w14:paraId="0CBE87B7" w14:textId="77777777" w:rsidR="007F5370" w:rsidRPr="00173EF5" w:rsidRDefault="007F5370" w:rsidP="002A77FF">
            <w:pPr>
              <w:jc w:val="center"/>
            </w:pPr>
          </w:p>
        </w:tc>
        <w:tc>
          <w:tcPr>
            <w:tcW w:w="4536" w:type="dxa"/>
            <w:vAlign w:val="center"/>
          </w:tcPr>
          <w:p w14:paraId="04693A78" w14:textId="003977C7" w:rsidR="007F5370" w:rsidRPr="00173EF5" w:rsidRDefault="00EB7139" w:rsidP="002A77FF">
            <w:pPr>
              <w:jc w:val="both"/>
            </w:pPr>
            <w:r w:rsidRPr="00173EF5">
              <w:t>19.1.6.</w:t>
            </w:r>
            <w:r w:rsidR="007F5370" w:rsidRPr="00173EF5">
              <w:t xml:space="preserve"> Xохирогчид үйлчилгээ үзүүлэх ажлыг харьяалах нутаг дэвсгэртээ зохион байгуулах, нийгмийн ажилтныг хохирогчтой ганцаарчлан уулзах өрөө, шаардлагатай тоног төхөөрөмжөөр хангаж, тогтвортой ажиллах нөхцөлийг бүрдүүлэх; 19.1.</w:t>
            </w:r>
            <w:r w:rsidR="002E0E71" w:rsidRPr="00173EF5">
              <w:rPr>
                <w:lang w:val="mn-MN"/>
              </w:rPr>
              <w:t xml:space="preserve"> </w:t>
            </w:r>
            <w:r w:rsidR="007F5370" w:rsidRPr="00173EF5">
              <w:t>Бүх шатны Засаг дарга гэр бүлийн хүчирхийлэлтэй тэмцэх талаар дараахь чиг үүргийг хэрэгжүүлнэ:</w:t>
            </w:r>
          </w:p>
        </w:tc>
        <w:tc>
          <w:tcPr>
            <w:tcW w:w="3828" w:type="dxa"/>
            <w:vAlign w:val="center"/>
          </w:tcPr>
          <w:p w14:paraId="2AC1639A" w14:textId="7EF16057" w:rsidR="007F5370" w:rsidRPr="00173EF5" w:rsidRDefault="00AC5DF3" w:rsidP="002A77FF">
            <w:pPr>
              <w:jc w:val="both"/>
              <w:rPr>
                <w:lang w:val="mn-MN"/>
              </w:rPr>
            </w:pPr>
            <w:r w:rsidRPr="00173EF5">
              <w:t xml:space="preserve">- </w:t>
            </w:r>
            <w:r w:rsidR="007F5370" w:rsidRPr="00173EF5">
              <w:rPr>
                <w:lang w:val="mn-MN"/>
              </w:rPr>
              <w:t xml:space="preserve">“Зөвлөгөө </w:t>
            </w:r>
            <w:r w:rsidR="007F5370" w:rsidRPr="00173EF5">
              <w:t>өгөх төв</w:t>
            </w:r>
            <w:r w:rsidR="007F5370" w:rsidRPr="00173EF5">
              <w:rPr>
                <w:lang w:val="mn-MN"/>
              </w:rPr>
              <w:t>”-</w:t>
            </w:r>
            <w:r w:rsidR="007F5370" w:rsidRPr="00173EF5">
              <w:t>ий</w:t>
            </w:r>
            <w:r w:rsidR="007F5370" w:rsidRPr="00173EF5">
              <w:rPr>
                <w:lang w:val="mn-MN"/>
              </w:rPr>
              <w:t>г тохижуулж, шаардлагатай тоног төхөөрөмжөөр хангаж, үйл ажиллагааг жигдрүүлэх</w:t>
            </w:r>
          </w:p>
          <w:p w14:paraId="53F4CFE8" w14:textId="37CE4BAA" w:rsidR="00AC5DF3" w:rsidRPr="00173EF5" w:rsidRDefault="00AC5DF3" w:rsidP="002A77FF">
            <w:pPr>
              <w:jc w:val="both"/>
              <w:rPr>
                <w:lang w:val="mn-MN"/>
              </w:rPr>
            </w:pPr>
            <w:r w:rsidRPr="00173EF5">
              <w:t xml:space="preserve">- нийгмийн ажилтныг хохирогчтой ганцаарчлан уулзах өрөө, шаардлагатай тоног төхөөрөмжөөр </w:t>
            </w:r>
            <w:r w:rsidR="002E0E71" w:rsidRPr="00173EF5">
              <w:t>ханга</w:t>
            </w:r>
            <w:r w:rsidR="002E0E71" w:rsidRPr="00173EF5">
              <w:rPr>
                <w:lang w:val="mn-MN"/>
              </w:rPr>
              <w:t>х</w:t>
            </w:r>
          </w:p>
        </w:tc>
        <w:tc>
          <w:tcPr>
            <w:tcW w:w="1559" w:type="dxa"/>
            <w:vAlign w:val="center"/>
          </w:tcPr>
          <w:p w14:paraId="37A7192D" w14:textId="1CD3DF8C" w:rsidR="007F5370" w:rsidRPr="00173EF5" w:rsidRDefault="00D974D4" w:rsidP="002A77FF">
            <w:pPr>
              <w:jc w:val="both"/>
              <w:rPr>
                <w:lang w:val="mn-MN"/>
              </w:rPr>
            </w:pPr>
            <w:r w:rsidRPr="001F00FB">
              <w:rPr>
                <w:lang w:val="mn-MN"/>
              </w:rPr>
              <w:t>ГБХЗХГ</w:t>
            </w:r>
          </w:p>
        </w:tc>
        <w:tc>
          <w:tcPr>
            <w:tcW w:w="567" w:type="dxa"/>
            <w:vAlign w:val="center"/>
          </w:tcPr>
          <w:p w14:paraId="207D9F54" w14:textId="55BD1E48" w:rsidR="007F5370" w:rsidRPr="00173EF5" w:rsidRDefault="007F5370" w:rsidP="002A77FF">
            <w:pPr>
              <w:jc w:val="center"/>
              <w:rPr>
                <w:lang w:val="mn-MN"/>
              </w:rPr>
            </w:pPr>
          </w:p>
        </w:tc>
        <w:tc>
          <w:tcPr>
            <w:tcW w:w="992" w:type="dxa"/>
            <w:vAlign w:val="center"/>
          </w:tcPr>
          <w:p w14:paraId="0E56140A" w14:textId="77777777" w:rsidR="007F5370" w:rsidRPr="00173EF5" w:rsidRDefault="007F5370" w:rsidP="002A77FF">
            <w:pPr>
              <w:jc w:val="center"/>
            </w:pPr>
          </w:p>
        </w:tc>
        <w:tc>
          <w:tcPr>
            <w:tcW w:w="992" w:type="dxa"/>
            <w:vAlign w:val="center"/>
          </w:tcPr>
          <w:p w14:paraId="174B71CB" w14:textId="77777777" w:rsidR="007F5370" w:rsidRPr="00173EF5" w:rsidRDefault="007F5370" w:rsidP="002A77FF">
            <w:pPr>
              <w:jc w:val="center"/>
              <w:rPr>
                <w:lang w:val="mn-MN"/>
              </w:rPr>
            </w:pPr>
          </w:p>
        </w:tc>
      </w:tr>
      <w:tr w:rsidR="00AD157E" w:rsidRPr="00173EF5" w14:paraId="3E7E1A03" w14:textId="77777777" w:rsidTr="001F00FB">
        <w:tc>
          <w:tcPr>
            <w:tcW w:w="709" w:type="dxa"/>
            <w:vMerge/>
            <w:vAlign w:val="center"/>
          </w:tcPr>
          <w:p w14:paraId="2B615F9F" w14:textId="77777777" w:rsidR="007F5370" w:rsidRPr="00173EF5" w:rsidRDefault="007F5370" w:rsidP="002A77FF">
            <w:pPr>
              <w:jc w:val="center"/>
            </w:pPr>
          </w:p>
        </w:tc>
        <w:tc>
          <w:tcPr>
            <w:tcW w:w="851" w:type="dxa"/>
            <w:vAlign w:val="center"/>
          </w:tcPr>
          <w:p w14:paraId="519E30C0" w14:textId="77777777" w:rsidR="007F5370" w:rsidRPr="00173EF5" w:rsidRDefault="007F5370" w:rsidP="002A77FF">
            <w:pPr>
              <w:jc w:val="center"/>
            </w:pPr>
            <w:r w:rsidRPr="00173EF5">
              <w:t>12</w:t>
            </w:r>
          </w:p>
        </w:tc>
        <w:tc>
          <w:tcPr>
            <w:tcW w:w="1417" w:type="dxa"/>
            <w:vMerge/>
            <w:vAlign w:val="center"/>
          </w:tcPr>
          <w:p w14:paraId="3CC1155C" w14:textId="77777777" w:rsidR="007F5370" w:rsidRPr="00173EF5" w:rsidRDefault="007F5370" w:rsidP="002A77FF">
            <w:pPr>
              <w:jc w:val="center"/>
            </w:pPr>
          </w:p>
        </w:tc>
        <w:tc>
          <w:tcPr>
            <w:tcW w:w="4536" w:type="dxa"/>
            <w:vAlign w:val="center"/>
          </w:tcPr>
          <w:p w14:paraId="565D3B91" w14:textId="77777777" w:rsidR="007F5370" w:rsidRPr="00173EF5" w:rsidRDefault="00913FA2" w:rsidP="002A77FF">
            <w:pPr>
              <w:jc w:val="both"/>
            </w:pPr>
            <w:r w:rsidRPr="00173EF5">
              <w:t>19.1.7.</w:t>
            </w:r>
            <w:r w:rsidR="007F5370" w:rsidRPr="00173EF5">
              <w:t xml:space="preserve"> Гэр бүлийн хүчирхийлэлтэй тэмцэх чиглэлээр үйл ажиллагаа явуулдаг төрийн бус байгууллагыг дэмжих, гэрээний үндсэн дээр санхүүжүүлэх; (19.1.Бүх шатны Засаг дарга гэр бүлийн хүчирхийлэлтэй тэмцэх талаар дараахь чиг үүргийг хэрэгжүүлнэ:)</w:t>
            </w:r>
          </w:p>
        </w:tc>
        <w:tc>
          <w:tcPr>
            <w:tcW w:w="3828" w:type="dxa"/>
            <w:vAlign w:val="center"/>
          </w:tcPr>
          <w:p w14:paraId="51C31F03" w14:textId="77777777" w:rsidR="007F5370" w:rsidRPr="00173EF5" w:rsidRDefault="007F5370" w:rsidP="002A77FF">
            <w:pPr>
              <w:jc w:val="both"/>
              <w:rPr>
                <w:lang w:val="mn-MN"/>
              </w:rPr>
            </w:pPr>
            <w:r w:rsidRPr="00173EF5">
              <w:rPr>
                <w:lang w:val="mn-MN"/>
              </w:rPr>
              <w:t>Дэлхийн зөн ОУ-ын байгууллагатай хамтран ажиллах</w:t>
            </w:r>
          </w:p>
        </w:tc>
        <w:tc>
          <w:tcPr>
            <w:tcW w:w="1559" w:type="dxa"/>
            <w:vAlign w:val="center"/>
          </w:tcPr>
          <w:p w14:paraId="19EE6799" w14:textId="0733CDE3" w:rsidR="007F5370" w:rsidRPr="00173EF5" w:rsidRDefault="00D974D4" w:rsidP="002A77FF">
            <w:pPr>
              <w:jc w:val="both"/>
              <w:rPr>
                <w:bCs/>
                <w:lang w:val="mn-MN"/>
              </w:rPr>
            </w:pPr>
            <w:r w:rsidRPr="001F00FB">
              <w:rPr>
                <w:lang w:val="mn-MN"/>
              </w:rPr>
              <w:t>ГБХЗХГ</w:t>
            </w:r>
          </w:p>
        </w:tc>
        <w:tc>
          <w:tcPr>
            <w:tcW w:w="567" w:type="dxa"/>
            <w:vAlign w:val="center"/>
          </w:tcPr>
          <w:p w14:paraId="6A0909E2" w14:textId="4A0211C3" w:rsidR="007F5370" w:rsidRPr="00173EF5" w:rsidRDefault="007F5370" w:rsidP="002A77FF">
            <w:pPr>
              <w:jc w:val="center"/>
              <w:rPr>
                <w:lang w:val="mn-MN"/>
              </w:rPr>
            </w:pPr>
          </w:p>
        </w:tc>
        <w:tc>
          <w:tcPr>
            <w:tcW w:w="992" w:type="dxa"/>
            <w:vAlign w:val="center"/>
          </w:tcPr>
          <w:p w14:paraId="77CD10DE" w14:textId="77777777" w:rsidR="007F5370" w:rsidRPr="00173EF5" w:rsidRDefault="007F5370" w:rsidP="002A77FF">
            <w:pPr>
              <w:jc w:val="center"/>
            </w:pPr>
          </w:p>
        </w:tc>
        <w:tc>
          <w:tcPr>
            <w:tcW w:w="992" w:type="dxa"/>
            <w:vAlign w:val="center"/>
          </w:tcPr>
          <w:p w14:paraId="110D18D3" w14:textId="77777777" w:rsidR="007F5370" w:rsidRPr="00173EF5" w:rsidRDefault="007F5370" w:rsidP="002A77FF">
            <w:pPr>
              <w:jc w:val="center"/>
              <w:rPr>
                <w:lang w:val="mn-MN"/>
              </w:rPr>
            </w:pPr>
          </w:p>
        </w:tc>
      </w:tr>
      <w:tr w:rsidR="00AD157E" w:rsidRPr="00173EF5" w14:paraId="0B08FD04" w14:textId="77777777" w:rsidTr="001F00FB">
        <w:tc>
          <w:tcPr>
            <w:tcW w:w="709" w:type="dxa"/>
            <w:vMerge/>
            <w:vAlign w:val="center"/>
          </w:tcPr>
          <w:p w14:paraId="06B8CA3F" w14:textId="77777777" w:rsidR="007F5370" w:rsidRPr="00173EF5" w:rsidRDefault="007F5370" w:rsidP="002A77FF">
            <w:pPr>
              <w:jc w:val="center"/>
            </w:pPr>
          </w:p>
        </w:tc>
        <w:tc>
          <w:tcPr>
            <w:tcW w:w="851" w:type="dxa"/>
            <w:vAlign w:val="center"/>
          </w:tcPr>
          <w:p w14:paraId="7A338E9A" w14:textId="77777777" w:rsidR="007F5370" w:rsidRPr="00173EF5" w:rsidRDefault="007F5370" w:rsidP="002A77FF">
            <w:pPr>
              <w:jc w:val="center"/>
            </w:pPr>
            <w:r w:rsidRPr="00173EF5">
              <w:t>13</w:t>
            </w:r>
          </w:p>
        </w:tc>
        <w:tc>
          <w:tcPr>
            <w:tcW w:w="1417" w:type="dxa"/>
            <w:vMerge/>
            <w:vAlign w:val="center"/>
          </w:tcPr>
          <w:p w14:paraId="26F2A13C" w14:textId="77777777" w:rsidR="007F5370" w:rsidRPr="00173EF5" w:rsidRDefault="007F5370" w:rsidP="002A77FF">
            <w:pPr>
              <w:jc w:val="center"/>
            </w:pPr>
          </w:p>
        </w:tc>
        <w:tc>
          <w:tcPr>
            <w:tcW w:w="4536" w:type="dxa"/>
            <w:vAlign w:val="center"/>
          </w:tcPr>
          <w:p w14:paraId="452034DE" w14:textId="77777777" w:rsidR="007F5370" w:rsidRPr="00173EF5" w:rsidRDefault="00223BFF" w:rsidP="002A77FF">
            <w:pPr>
              <w:jc w:val="both"/>
            </w:pPr>
            <w:r w:rsidRPr="00173EF5">
              <w:t>19.1.8.</w:t>
            </w:r>
            <w:r w:rsidR="007F5370" w:rsidRPr="00173EF5">
              <w:t xml:space="preserve"> Гэр бүлийн хүчирхийллээс урьдчилан сэргийлэх ажилд иргэд, олон нийтийг татан оролцуулах, энэ чиглэлээр идэвх </w:t>
            </w:r>
            <w:r w:rsidR="007F5370" w:rsidRPr="00173EF5">
              <w:lastRenderedPageBreak/>
              <w:t>санаачилгатай ажиллаж байгаа этгээд, хамт олон, аж ахуйн нэгж, байгууллагыг урамшуулах; (19.1.Бүх шатны Засаг дарга гэр бүлийн хүчирхийлэлтэй тэмцэх талаар дараахь чиг үүргийг хэрэгжүүлнэ:)</w:t>
            </w:r>
          </w:p>
        </w:tc>
        <w:tc>
          <w:tcPr>
            <w:tcW w:w="3828" w:type="dxa"/>
            <w:vAlign w:val="center"/>
          </w:tcPr>
          <w:p w14:paraId="7F98F9B8" w14:textId="77777777" w:rsidR="00223BFF" w:rsidRPr="00173EF5" w:rsidRDefault="007F5370" w:rsidP="002A77FF">
            <w:pPr>
              <w:pStyle w:val="ListParagraph"/>
              <w:numPr>
                <w:ilvl w:val="0"/>
                <w:numId w:val="1"/>
              </w:numPr>
              <w:tabs>
                <w:tab w:val="left" w:pos="317"/>
              </w:tabs>
              <w:ind w:left="34" w:firstLine="0"/>
              <w:contextualSpacing w:val="0"/>
              <w:jc w:val="both"/>
            </w:pPr>
            <w:r w:rsidRPr="00173EF5">
              <w:rPr>
                <w:lang w:val="mn-MN"/>
              </w:rPr>
              <w:lastRenderedPageBreak/>
              <w:t>Байгууллагын дэргэдэх эцэг эхийн зөвлөлийн гишүүдийг чадавхжуулах</w:t>
            </w:r>
          </w:p>
          <w:p w14:paraId="2AB0F637" w14:textId="77777777" w:rsidR="007F5370" w:rsidRPr="00173EF5" w:rsidRDefault="007F5370" w:rsidP="002A77FF">
            <w:pPr>
              <w:pStyle w:val="ListParagraph"/>
              <w:numPr>
                <w:ilvl w:val="0"/>
                <w:numId w:val="1"/>
              </w:numPr>
              <w:tabs>
                <w:tab w:val="left" w:pos="317"/>
              </w:tabs>
              <w:ind w:left="34" w:firstLine="0"/>
              <w:contextualSpacing w:val="0"/>
              <w:jc w:val="both"/>
            </w:pPr>
            <w:r w:rsidRPr="00173EF5">
              <w:rPr>
                <w:lang w:val="mn-MN"/>
              </w:rPr>
              <w:lastRenderedPageBreak/>
              <w:t>Гэр бүлийн хүчирхийллээс урьдчилан сэргийлэх ажлыг үр дүнтэй зохион байгуулсан эцэг эхийн з</w:t>
            </w:r>
            <w:r w:rsidR="00AA50FE" w:rsidRPr="00173EF5">
              <w:rPr>
                <w:lang w:val="mn-MN"/>
              </w:rPr>
              <w:t xml:space="preserve">өвлөлийг </w:t>
            </w:r>
            <w:r w:rsidRPr="00173EF5">
              <w:rPr>
                <w:lang w:val="mn-MN"/>
              </w:rPr>
              <w:t>шалгаруулж урамшуулах</w:t>
            </w:r>
          </w:p>
        </w:tc>
        <w:tc>
          <w:tcPr>
            <w:tcW w:w="1559" w:type="dxa"/>
            <w:vAlign w:val="center"/>
          </w:tcPr>
          <w:p w14:paraId="365CCAE1" w14:textId="696E30A3" w:rsidR="007F5370" w:rsidRPr="00173EF5" w:rsidRDefault="00D974D4" w:rsidP="002A77FF">
            <w:pPr>
              <w:jc w:val="both"/>
              <w:rPr>
                <w:lang w:val="mn-MN"/>
              </w:rPr>
            </w:pPr>
            <w:r w:rsidRPr="001F00FB">
              <w:rPr>
                <w:lang w:val="mn-MN"/>
              </w:rPr>
              <w:lastRenderedPageBreak/>
              <w:t>ГБХЗХГ</w:t>
            </w:r>
          </w:p>
        </w:tc>
        <w:tc>
          <w:tcPr>
            <w:tcW w:w="567" w:type="dxa"/>
            <w:vAlign w:val="center"/>
          </w:tcPr>
          <w:p w14:paraId="20DFDBC1" w14:textId="09E5E0C6" w:rsidR="007F5370" w:rsidRPr="00173EF5" w:rsidRDefault="007F5370" w:rsidP="002A77FF">
            <w:pPr>
              <w:jc w:val="center"/>
              <w:rPr>
                <w:lang w:val="mn-MN"/>
              </w:rPr>
            </w:pPr>
          </w:p>
        </w:tc>
        <w:tc>
          <w:tcPr>
            <w:tcW w:w="992" w:type="dxa"/>
            <w:vAlign w:val="center"/>
          </w:tcPr>
          <w:p w14:paraId="46FE2F90" w14:textId="77777777" w:rsidR="007F5370" w:rsidRPr="00173EF5" w:rsidRDefault="007F5370" w:rsidP="002A77FF">
            <w:pPr>
              <w:jc w:val="center"/>
            </w:pPr>
          </w:p>
        </w:tc>
        <w:tc>
          <w:tcPr>
            <w:tcW w:w="992" w:type="dxa"/>
            <w:vAlign w:val="center"/>
          </w:tcPr>
          <w:p w14:paraId="207386D9" w14:textId="77777777" w:rsidR="007F5370" w:rsidRPr="00173EF5" w:rsidRDefault="007F5370" w:rsidP="002A77FF">
            <w:pPr>
              <w:jc w:val="center"/>
              <w:rPr>
                <w:lang w:val="mn-MN"/>
              </w:rPr>
            </w:pPr>
          </w:p>
        </w:tc>
      </w:tr>
      <w:tr w:rsidR="00AD157E" w:rsidRPr="00173EF5" w14:paraId="7FC875FA" w14:textId="77777777" w:rsidTr="001F00FB">
        <w:tc>
          <w:tcPr>
            <w:tcW w:w="709" w:type="dxa"/>
            <w:vMerge/>
            <w:vAlign w:val="center"/>
          </w:tcPr>
          <w:p w14:paraId="72DF2F2F" w14:textId="77777777" w:rsidR="007F5370" w:rsidRPr="00173EF5" w:rsidRDefault="007F5370" w:rsidP="002A77FF">
            <w:pPr>
              <w:jc w:val="center"/>
            </w:pPr>
          </w:p>
        </w:tc>
        <w:tc>
          <w:tcPr>
            <w:tcW w:w="851" w:type="dxa"/>
            <w:vAlign w:val="center"/>
          </w:tcPr>
          <w:p w14:paraId="772208C5" w14:textId="77777777" w:rsidR="007F5370" w:rsidRPr="00173EF5" w:rsidRDefault="007F5370" w:rsidP="002A77FF">
            <w:pPr>
              <w:jc w:val="center"/>
            </w:pPr>
            <w:r w:rsidRPr="00173EF5">
              <w:t>14</w:t>
            </w:r>
          </w:p>
        </w:tc>
        <w:tc>
          <w:tcPr>
            <w:tcW w:w="1417" w:type="dxa"/>
            <w:vMerge/>
            <w:vAlign w:val="center"/>
          </w:tcPr>
          <w:p w14:paraId="6FB76094" w14:textId="77777777" w:rsidR="007F5370" w:rsidRPr="00173EF5" w:rsidRDefault="007F5370" w:rsidP="002A77FF">
            <w:pPr>
              <w:jc w:val="center"/>
            </w:pPr>
          </w:p>
        </w:tc>
        <w:tc>
          <w:tcPr>
            <w:tcW w:w="4536" w:type="dxa"/>
            <w:vAlign w:val="center"/>
          </w:tcPr>
          <w:p w14:paraId="69010713" w14:textId="77777777" w:rsidR="007F5370" w:rsidRPr="00173EF5" w:rsidRDefault="007F5370" w:rsidP="002A77FF">
            <w:pPr>
              <w:jc w:val="both"/>
            </w:pPr>
            <w:r w:rsidRPr="00173EF5">
              <w:t>25.2.. Тухайн орон нутгийн хүн амын тоо, эрүүгийн болон нийгмийн хэв журмын нөхцөл байдлыг харгалзан цагдаагийн байгууллагын бүтцэд цагдаагийн мэргэшсэн алба хаагчдаас бүрдсэн нэгжтэй байж болно.</w:t>
            </w:r>
          </w:p>
        </w:tc>
        <w:tc>
          <w:tcPr>
            <w:tcW w:w="3828" w:type="dxa"/>
            <w:vAlign w:val="center"/>
          </w:tcPr>
          <w:p w14:paraId="677940BD" w14:textId="77777777" w:rsidR="007F5370" w:rsidRPr="00173EF5" w:rsidRDefault="007F5370" w:rsidP="002A77FF">
            <w:pPr>
              <w:jc w:val="both"/>
              <w:rPr>
                <w:lang w:val="mn-MN"/>
              </w:rPr>
            </w:pPr>
            <w:r w:rsidRPr="00173EF5">
              <w:rPr>
                <w:lang w:val="mn-MN"/>
              </w:rPr>
              <w:t>Цагдаагийн байгууллагын бүтцэд цагдаагийн мэргэшсэн алба хаагчдыг томилох</w:t>
            </w:r>
          </w:p>
        </w:tc>
        <w:tc>
          <w:tcPr>
            <w:tcW w:w="1559" w:type="dxa"/>
            <w:vAlign w:val="center"/>
          </w:tcPr>
          <w:p w14:paraId="185DD8AF" w14:textId="4E30F578" w:rsidR="007F5370" w:rsidRPr="00173EF5" w:rsidRDefault="00D974D4" w:rsidP="00D974D4">
            <w:pPr>
              <w:jc w:val="center"/>
              <w:rPr>
                <w:lang w:val="mn-MN"/>
              </w:rPr>
            </w:pPr>
            <w:r>
              <w:rPr>
                <w:lang w:val="mn-MN"/>
              </w:rPr>
              <w:t>Цагдаа</w:t>
            </w:r>
          </w:p>
        </w:tc>
        <w:tc>
          <w:tcPr>
            <w:tcW w:w="567" w:type="dxa"/>
            <w:vAlign w:val="center"/>
          </w:tcPr>
          <w:p w14:paraId="634E686B" w14:textId="5FEDA526" w:rsidR="007F5370" w:rsidRPr="00173EF5" w:rsidRDefault="007F5370" w:rsidP="002A77FF">
            <w:pPr>
              <w:jc w:val="center"/>
              <w:rPr>
                <w:lang w:val="mn-MN"/>
              </w:rPr>
            </w:pPr>
          </w:p>
        </w:tc>
        <w:tc>
          <w:tcPr>
            <w:tcW w:w="992" w:type="dxa"/>
            <w:vAlign w:val="center"/>
          </w:tcPr>
          <w:p w14:paraId="5208CF93" w14:textId="77777777" w:rsidR="007F5370" w:rsidRPr="00173EF5" w:rsidRDefault="007F5370" w:rsidP="002A77FF">
            <w:pPr>
              <w:jc w:val="center"/>
            </w:pPr>
          </w:p>
        </w:tc>
        <w:tc>
          <w:tcPr>
            <w:tcW w:w="992" w:type="dxa"/>
            <w:vAlign w:val="center"/>
          </w:tcPr>
          <w:p w14:paraId="37101A29" w14:textId="77777777" w:rsidR="007F5370" w:rsidRPr="00173EF5" w:rsidRDefault="007F5370" w:rsidP="002A77FF">
            <w:pPr>
              <w:jc w:val="center"/>
              <w:rPr>
                <w:lang w:val="mn-MN"/>
              </w:rPr>
            </w:pPr>
          </w:p>
        </w:tc>
      </w:tr>
      <w:tr w:rsidR="00AD157E" w:rsidRPr="00173EF5" w14:paraId="3185E8A9" w14:textId="77777777" w:rsidTr="00B65522">
        <w:tc>
          <w:tcPr>
            <w:tcW w:w="709" w:type="dxa"/>
            <w:vAlign w:val="center"/>
          </w:tcPr>
          <w:p w14:paraId="4862E4EA" w14:textId="77777777" w:rsidR="00272CE1" w:rsidRPr="00173EF5" w:rsidRDefault="00272CE1" w:rsidP="002A77FF">
            <w:pPr>
              <w:jc w:val="center"/>
            </w:pPr>
            <w:r w:rsidRPr="00173EF5">
              <w:t>4</w:t>
            </w:r>
          </w:p>
        </w:tc>
        <w:tc>
          <w:tcPr>
            <w:tcW w:w="851" w:type="dxa"/>
            <w:vAlign w:val="center"/>
          </w:tcPr>
          <w:p w14:paraId="14F4D0D5" w14:textId="77777777" w:rsidR="00272CE1" w:rsidRPr="00173EF5" w:rsidRDefault="00272CE1" w:rsidP="002A77FF">
            <w:pPr>
              <w:jc w:val="center"/>
            </w:pPr>
            <w:r w:rsidRPr="00173EF5">
              <w:t>15</w:t>
            </w:r>
          </w:p>
        </w:tc>
        <w:tc>
          <w:tcPr>
            <w:tcW w:w="1417" w:type="dxa"/>
            <w:vAlign w:val="center"/>
          </w:tcPr>
          <w:p w14:paraId="0EFC3D78" w14:textId="77777777" w:rsidR="00272CE1" w:rsidRPr="00173EF5" w:rsidRDefault="00272CE1" w:rsidP="002A77FF">
            <w:pPr>
              <w:jc w:val="center"/>
            </w:pPr>
            <w:r w:rsidRPr="00173EF5">
              <w:t>Төрийн албаны тухай /Шинэчилсэн найруулга/</w:t>
            </w:r>
            <w:r w:rsidRPr="00173EF5">
              <w:br/>
              <w:t>2017-12-07</w:t>
            </w:r>
            <w:r w:rsidRPr="00173EF5">
              <w:br/>
              <w:t>Дугаар 2019.01.01</w:t>
            </w:r>
          </w:p>
        </w:tc>
        <w:tc>
          <w:tcPr>
            <w:tcW w:w="4536" w:type="dxa"/>
            <w:vAlign w:val="center"/>
          </w:tcPr>
          <w:p w14:paraId="7DCEE002" w14:textId="3EFC7A3C" w:rsidR="00272CE1" w:rsidRPr="00173EF5" w:rsidRDefault="00272CE1" w:rsidP="002A77FF">
            <w:pPr>
              <w:jc w:val="both"/>
            </w:pPr>
            <w:r w:rsidRPr="00173EF5">
              <w:t>55.3. Төрийн байгууллага төрийн албан хаагчийн сургалт, ажиллах нөхцөл, нийгмийн баталгааны хөтөлбөрийг боловсруулж хэрэгжүүлнэ.</w:t>
            </w:r>
          </w:p>
        </w:tc>
        <w:tc>
          <w:tcPr>
            <w:tcW w:w="3828" w:type="dxa"/>
          </w:tcPr>
          <w:p w14:paraId="0474AE82" w14:textId="4FA863DA" w:rsidR="00272CE1" w:rsidRPr="00173EF5" w:rsidRDefault="00272CE1" w:rsidP="0027725E">
            <w:pPr>
              <w:jc w:val="both"/>
            </w:pPr>
            <w:r w:rsidRPr="00173EF5">
              <w:t>Төрийн байгууллага төрийн албан хаагчийн сургалт, ажиллах нөхцөл, нийгмийн баталгааны хөтөлбөрийг боловсруул</w:t>
            </w:r>
            <w:r w:rsidRPr="00173EF5">
              <w:rPr>
                <w:lang w:val="mn-MN"/>
              </w:rPr>
              <w:t>ан батлуулж хэрэгжилтийг хангаж ажиллах</w:t>
            </w:r>
          </w:p>
        </w:tc>
        <w:tc>
          <w:tcPr>
            <w:tcW w:w="1559" w:type="dxa"/>
            <w:vAlign w:val="center"/>
          </w:tcPr>
          <w:p w14:paraId="14865261" w14:textId="7AE1C439" w:rsidR="00272CE1" w:rsidRPr="00E22778" w:rsidRDefault="00570DDF" w:rsidP="00E96E27">
            <w:pPr>
              <w:jc w:val="both"/>
            </w:pPr>
            <w:r w:rsidRPr="00173EF5">
              <w:t>Төрийн байгууллага төрийн албан хаагчийн сургалт, ажиллах нөхцөл, нийгмийн баталгааны хөтөлбөрийг б</w:t>
            </w:r>
            <w:r>
              <w:t xml:space="preserve">оловсруулж, </w:t>
            </w:r>
            <w:r>
              <w:rPr>
                <w:lang w:val="mn-MN"/>
              </w:rPr>
              <w:t>35 мод, 21 тасалгааны ургамал тарьсан.19.0сая төгрөгийн цахим контентийн тоног төхөөрөмжөөр хангасан.Албан хаагчдад хоол, унааны зардалд  сар бүр 168.0 мянга, нийт 12.0 сая төгрөг зарцуулсан.Б</w:t>
            </w:r>
            <w:r>
              <w:rPr>
                <w:lang w:val="mn-MN"/>
              </w:rPr>
              <w:lastRenderedPageBreak/>
              <w:t>ШУЯ,БЕГ,Удирдлагын академитай хамтран 18 удаагийн сургалтанд дарга мэргэжилтнүүд хамрагдсан.</w:t>
            </w:r>
            <w:r w:rsidR="00E22778">
              <w:rPr>
                <w:lang w:val="mn-MN"/>
              </w:rPr>
              <w:t>Ажлын байранд 5 удаагийн сургалт хийсэн. Мэргэжилтнүүдэд нийт 11.8 сая тэгрэгийн урамшуулал, 4.5 сая төгрөгийг зэрэг дэвийн нэмэгдэлд олгосон. Хүнд 350.0 мянган төгрөгийн тэтгэмж олгосон.3 дахь өдөр бүр зааланд тоглож, спортоор хичээллэдэг.</w:t>
            </w:r>
          </w:p>
        </w:tc>
        <w:tc>
          <w:tcPr>
            <w:tcW w:w="567" w:type="dxa"/>
            <w:vAlign w:val="center"/>
          </w:tcPr>
          <w:p w14:paraId="00130EBC" w14:textId="66EE7A75" w:rsidR="00272CE1" w:rsidRPr="00173EF5" w:rsidRDefault="00AC310D" w:rsidP="002A77FF">
            <w:pPr>
              <w:jc w:val="center"/>
              <w:rPr>
                <w:lang w:val="mn-MN"/>
              </w:rPr>
            </w:pPr>
            <w:r>
              <w:rPr>
                <w:lang w:val="mn-MN"/>
              </w:rPr>
              <w:lastRenderedPageBreak/>
              <w:t>100</w:t>
            </w:r>
          </w:p>
        </w:tc>
        <w:tc>
          <w:tcPr>
            <w:tcW w:w="992" w:type="dxa"/>
            <w:vAlign w:val="center"/>
          </w:tcPr>
          <w:p w14:paraId="7628FE50" w14:textId="77777777" w:rsidR="00272CE1" w:rsidRPr="00173EF5" w:rsidRDefault="00272CE1" w:rsidP="002A77FF">
            <w:pPr>
              <w:jc w:val="center"/>
            </w:pPr>
          </w:p>
        </w:tc>
        <w:tc>
          <w:tcPr>
            <w:tcW w:w="992" w:type="dxa"/>
            <w:vAlign w:val="center"/>
          </w:tcPr>
          <w:p w14:paraId="1DB12FDD" w14:textId="77777777" w:rsidR="00272CE1" w:rsidRPr="00173EF5" w:rsidRDefault="00272CE1" w:rsidP="002A77FF">
            <w:pPr>
              <w:jc w:val="center"/>
              <w:rPr>
                <w:lang w:val="mn-MN"/>
              </w:rPr>
            </w:pPr>
          </w:p>
        </w:tc>
      </w:tr>
      <w:tr w:rsidR="00AD157E" w:rsidRPr="00173EF5" w14:paraId="61D89827" w14:textId="77777777" w:rsidTr="001F00FB">
        <w:tc>
          <w:tcPr>
            <w:tcW w:w="709" w:type="dxa"/>
            <w:vMerge w:val="restart"/>
            <w:vAlign w:val="center"/>
          </w:tcPr>
          <w:p w14:paraId="793B57C9" w14:textId="77777777" w:rsidR="007F5370" w:rsidRPr="00173EF5" w:rsidRDefault="007F5370" w:rsidP="002A77FF">
            <w:pPr>
              <w:jc w:val="center"/>
            </w:pPr>
            <w:r w:rsidRPr="00173EF5">
              <w:t>5</w:t>
            </w:r>
          </w:p>
        </w:tc>
        <w:tc>
          <w:tcPr>
            <w:tcW w:w="851" w:type="dxa"/>
            <w:vAlign w:val="center"/>
          </w:tcPr>
          <w:p w14:paraId="74A3A34A" w14:textId="77777777" w:rsidR="007F5370" w:rsidRPr="00173EF5" w:rsidRDefault="007F5370" w:rsidP="002A77FF">
            <w:pPr>
              <w:jc w:val="center"/>
            </w:pPr>
            <w:r w:rsidRPr="00173EF5">
              <w:t>16</w:t>
            </w:r>
          </w:p>
        </w:tc>
        <w:tc>
          <w:tcPr>
            <w:tcW w:w="1417" w:type="dxa"/>
            <w:vMerge w:val="restart"/>
            <w:vAlign w:val="center"/>
          </w:tcPr>
          <w:p w14:paraId="44BC5607" w14:textId="77777777" w:rsidR="007F5370" w:rsidRPr="00173EF5" w:rsidRDefault="007F5370" w:rsidP="002A77FF">
            <w:pPr>
              <w:jc w:val="center"/>
            </w:pPr>
            <w:r w:rsidRPr="00173EF5">
              <w:t>Татварын ерөнхий хууль</w:t>
            </w:r>
            <w:r w:rsidRPr="00173EF5">
              <w:br/>
              <w:t>2019-03-22</w:t>
            </w:r>
            <w:r w:rsidRPr="00173EF5">
              <w:br/>
              <w:t>Дугаар 2020.01.01</w:t>
            </w:r>
          </w:p>
        </w:tc>
        <w:tc>
          <w:tcPr>
            <w:tcW w:w="4536" w:type="dxa"/>
            <w:vAlign w:val="center"/>
          </w:tcPr>
          <w:p w14:paraId="083D2609" w14:textId="77777777" w:rsidR="007F5370" w:rsidRPr="00173EF5" w:rsidRDefault="00A25823" w:rsidP="002A77FF">
            <w:pPr>
              <w:jc w:val="both"/>
            </w:pPr>
            <w:r w:rsidRPr="00173EF5">
              <w:t>8.1.</w:t>
            </w:r>
            <w:r w:rsidR="007F5370" w:rsidRPr="00173EF5">
              <w:t xml:space="preserve"> Татварын хувь, хэмжээг Улсын Их Хурал, түүний эрх олгосноор Засгийн газар болон аймаг, нийслэл, сум, дүүргийн иргэдийн Төлөөлөгчдийн Хурал хууль тогтоомжийн дагуу тус тус тогтооно.</w:t>
            </w:r>
          </w:p>
        </w:tc>
        <w:tc>
          <w:tcPr>
            <w:tcW w:w="3828" w:type="dxa"/>
            <w:vAlign w:val="center"/>
          </w:tcPr>
          <w:p w14:paraId="2CE8D26E" w14:textId="77777777" w:rsidR="007F5370" w:rsidRPr="00173EF5" w:rsidRDefault="007F5370" w:rsidP="002A77FF">
            <w:pPr>
              <w:tabs>
                <w:tab w:val="left" w:pos="317"/>
              </w:tabs>
              <w:jc w:val="both"/>
              <w:rPr>
                <w:lang w:val="mn-MN"/>
              </w:rPr>
            </w:pPr>
            <w:r w:rsidRPr="00173EF5">
              <w:t xml:space="preserve">- </w:t>
            </w:r>
            <w:r w:rsidRPr="00173EF5">
              <w:rPr>
                <w:lang w:val="mn-MN"/>
              </w:rPr>
              <w:t>АТБӨЯХАТ-ийн төлөвлөгөө</w:t>
            </w:r>
            <w:r w:rsidR="00A25823" w:rsidRPr="00173EF5">
              <w:rPr>
                <w:lang w:val="mn-MN"/>
              </w:rPr>
              <w:t>г биелүүлж ажиллах</w:t>
            </w:r>
          </w:p>
          <w:p w14:paraId="7ADD9169" w14:textId="77777777" w:rsidR="00A25823" w:rsidRPr="00173EF5" w:rsidRDefault="00A25823" w:rsidP="002A77FF">
            <w:pPr>
              <w:tabs>
                <w:tab w:val="left" w:pos="317"/>
              </w:tabs>
              <w:jc w:val="both"/>
              <w:rPr>
                <w:lang w:val="mn-MN"/>
              </w:rPr>
            </w:pPr>
          </w:p>
          <w:p w14:paraId="212065FA" w14:textId="77777777" w:rsidR="007F5370" w:rsidRPr="00173EF5" w:rsidRDefault="007F5370" w:rsidP="002A77FF">
            <w:pPr>
              <w:tabs>
                <w:tab w:val="left" w:pos="317"/>
              </w:tabs>
              <w:jc w:val="both"/>
              <w:rPr>
                <w:lang w:val="mn-MN"/>
              </w:rPr>
            </w:pPr>
            <w:r w:rsidRPr="00173EF5">
              <w:rPr>
                <w:lang w:val="mn-MN"/>
              </w:rPr>
              <w:t>- АИТХ-аар ҮХЭХАТ-ын хувь хэмжээг шинэчлэн батлуулах, төлөвлөгөө</w:t>
            </w:r>
            <w:r w:rsidR="00340D63" w:rsidRPr="00173EF5">
              <w:rPr>
                <w:lang w:val="mn-MN"/>
              </w:rPr>
              <w:t>г биелүүлж ажиллах</w:t>
            </w:r>
          </w:p>
        </w:tc>
        <w:tc>
          <w:tcPr>
            <w:tcW w:w="1559" w:type="dxa"/>
            <w:vAlign w:val="center"/>
          </w:tcPr>
          <w:p w14:paraId="4225A3E6" w14:textId="62101A02" w:rsidR="007F5370" w:rsidRPr="00173EF5" w:rsidRDefault="00B65522" w:rsidP="002A77FF">
            <w:pPr>
              <w:jc w:val="both"/>
              <w:rPr>
                <w:lang w:val="mn-MN"/>
              </w:rPr>
            </w:pPr>
            <w:r>
              <w:rPr>
                <w:lang w:val="mn-MN"/>
              </w:rPr>
              <w:t>Татвар, сумд</w:t>
            </w:r>
          </w:p>
        </w:tc>
        <w:tc>
          <w:tcPr>
            <w:tcW w:w="567" w:type="dxa"/>
            <w:vAlign w:val="center"/>
          </w:tcPr>
          <w:p w14:paraId="390D9821" w14:textId="182A3F74" w:rsidR="007F5370" w:rsidRPr="00173EF5" w:rsidRDefault="007F5370" w:rsidP="002A77FF">
            <w:pPr>
              <w:jc w:val="center"/>
              <w:rPr>
                <w:lang w:val="mn-MN"/>
              </w:rPr>
            </w:pPr>
          </w:p>
        </w:tc>
        <w:tc>
          <w:tcPr>
            <w:tcW w:w="992" w:type="dxa"/>
            <w:vAlign w:val="center"/>
          </w:tcPr>
          <w:p w14:paraId="59920134" w14:textId="77777777" w:rsidR="007F5370" w:rsidRPr="00173EF5" w:rsidRDefault="007F5370" w:rsidP="002A77FF">
            <w:pPr>
              <w:jc w:val="center"/>
            </w:pPr>
          </w:p>
        </w:tc>
        <w:tc>
          <w:tcPr>
            <w:tcW w:w="992" w:type="dxa"/>
            <w:vAlign w:val="center"/>
          </w:tcPr>
          <w:p w14:paraId="51451237" w14:textId="77777777" w:rsidR="007F5370" w:rsidRPr="00173EF5" w:rsidRDefault="007F5370" w:rsidP="002A77FF">
            <w:pPr>
              <w:jc w:val="center"/>
              <w:rPr>
                <w:lang w:val="mn-MN"/>
              </w:rPr>
            </w:pPr>
          </w:p>
        </w:tc>
      </w:tr>
      <w:tr w:rsidR="00AD157E" w:rsidRPr="00173EF5" w14:paraId="2F919BCA" w14:textId="77777777" w:rsidTr="001F00FB">
        <w:tc>
          <w:tcPr>
            <w:tcW w:w="709" w:type="dxa"/>
            <w:vMerge/>
            <w:vAlign w:val="center"/>
          </w:tcPr>
          <w:p w14:paraId="4D51F7A5" w14:textId="77777777" w:rsidR="007F5370" w:rsidRPr="00173EF5" w:rsidRDefault="007F5370" w:rsidP="002A77FF">
            <w:pPr>
              <w:jc w:val="center"/>
            </w:pPr>
          </w:p>
        </w:tc>
        <w:tc>
          <w:tcPr>
            <w:tcW w:w="851" w:type="dxa"/>
            <w:vAlign w:val="center"/>
          </w:tcPr>
          <w:p w14:paraId="5C9648DC" w14:textId="77777777" w:rsidR="007F5370" w:rsidRPr="00173EF5" w:rsidRDefault="007F5370" w:rsidP="002A77FF">
            <w:pPr>
              <w:jc w:val="center"/>
            </w:pPr>
            <w:r w:rsidRPr="00173EF5">
              <w:t>17</w:t>
            </w:r>
          </w:p>
        </w:tc>
        <w:tc>
          <w:tcPr>
            <w:tcW w:w="1417" w:type="dxa"/>
            <w:vMerge/>
            <w:vAlign w:val="center"/>
          </w:tcPr>
          <w:p w14:paraId="0C760A8C" w14:textId="77777777" w:rsidR="007F5370" w:rsidRPr="00173EF5" w:rsidRDefault="007F5370" w:rsidP="002A77FF">
            <w:pPr>
              <w:jc w:val="center"/>
            </w:pPr>
          </w:p>
        </w:tc>
        <w:tc>
          <w:tcPr>
            <w:tcW w:w="4536" w:type="dxa"/>
            <w:vAlign w:val="center"/>
          </w:tcPr>
          <w:p w14:paraId="277F628B" w14:textId="77777777" w:rsidR="007F5370" w:rsidRPr="00173EF5" w:rsidRDefault="007F5370" w:rsidP="002A77FF">
            <w:pPr>
              <w:jc w:val="both"/>
            </w:pPr>
            <w:r w:rsidRPr="00173EF5">
              <w:t>8.5.. Улсын тэмдэгтийн хураамжийн тухай хуулийн 6.2-т заасан тэмдэгтийн хураамжийн хэмжээг Засгийн газар, мөн хуулийн 6.3-т заасан тэмдэгтийн хураамжийн хэмжээг аймаг, нийслэлийн иргэдийн Төлөөлөгчдийн Хурал тус тус тогтооно.</w:t>
            </w:r>
          </w:p>
        </w:tc>
        <w:tc>
          <w:tcPr>
            <w:tcW w:w="3828" w:type="dxa"/>
            <w:vAlign w:val="center"/>
          </w:tcPr>
          <w:p w14:paraId="5CF4457D" w14:textId="08FE69A2" w:rsidR="007F5370" w:rsidRPr="00173EF5" w:rsidRDefault="007F5370" w:rsidP="002A77FF">
            <w:pPr>
              <w:jc w:val="both"/>
              <w:rPr>
                <w:lang w:val="mn-MN"/>
              </w:rPr>
            </w:pPr>
            <w:r w:rsidRPr="00173EF5">
              <w:rPr>
                <w:lang w:val="mn-MN"/>
              </w:rPr>
              <w:t xml:space="preserve">Иргэдийн Төлөөлөгчдийн Хурлаас тогтоосон тэмдэгтийн хураамжийн хэмжээг </w:t>
            </w:r>
            <w:r w:rsidR="00A63BD0" w:rsidRPr="00173EF5">
              <w:rPr>
                <w:lang w:val="mn-MN"/>
              </w:rPr>
              <w:t>мөрдөн ажиллах.</w:t>
            </w:r>
          </w:p>
        </w:tc>
        <w:tc>
          <w:tcPr>
            <w:tcW w:w="1559" w:type="dxa"/>
            <w:vAlign w:val="center"/>
          </w:tcPr>
          <w:p w14:paraId="2903ED94" w14:textId="2C746CB5" w:rsidR="007F5370" w:rsidRPr="000D4461" w:rsidRDefault="00B65522" w:rsidP="002A77FF">
            <w:pPr>
              <w:jc w:val="both"/>
              <w:rPr>
                <w:lang w:val="mn-MN"/>
              </w:rPr>
            </w:pPr>
            <w:r>
              <w:rPr>
                <w:lang w:val="mn-MN"/>
              </w:rPr>
              <w:t>Сумд, БОАЖГ</w:t>
            </w:r>
          </w:p>
        </w:tc>
        <w:tc>
          <w:tcPr>
            <w:tcW w:w="567" w:type="dxa"/>
            <w:vAlign w:val="center"/>
          </w:tcPr>
          <w:p w14:paraId="16BDFF0A" w14:textId="17EFAAC9" w:rsidR="007F5370" w:rsidRPr="00173EF5" w:rsidRDefault="007F5370" w:rsidP="002A77FF">
            <w:pPr>
              <w:jc w:val="center"/>
              <w:rPr>
                <w:lang w:val="mn-MN"/>
              </w:rPr>
            </w:pPr>
          </w:p>
        </w:tc>
        <w:tc>
          <w:tcPr>
            <w:tcW w:w="992" w:type="dxa"/>
            <w:vAlign w:val="center"/>
          </w:tcPr>
          <w:p w14:paraId="11EDE5EC" w14:textId="77777777" w:rsidR="007F5370" w:rsidRPr="00173EF5" w:rsidRDefault="007F5370" w:rsidP="002A77FF">
            <w:pPr>
              <w:jc w:val="center"/>
            </w:pPr>
          </w:p>
        </w:tc>
        <w:tc>
          <w:tcPr>
            <w:tcW w:w="992" w:type="dxa"/>
            <w:vAlign w:val="center"/>
          </w:tcPr>
          <w:p w14:paraId="6E9A468E" w14:textId="77777777" w:rsidR="007F5370" w:rsidRPr="00173EF5" w:rsidRDefault="007F5370" w:rsidP="002A77FF">
            <w:pPr>
              <w:jc w:val="center"/>
              <w:rPr>
                <w:lang w:val="mn-MN"/>
              </w:rPr>
            </w:pPr>
          </w:p>
        </w:tc>
      </w:tr>
      <w:tr w:rsidR="00AD157E" w:rsidRPr="00173EF5" w14:paraId="6A19EEEA" w14:textId="77777777" w:rsidTr="00B65522">
        <w:tc>
          <w:tcPr>
            <w:tcW w:w="709" w:type="dxa"/>
            <w:vAlign w:val="center"/>
          </w:tcPr>
          <w:p w14:paraId="001264EF" w14:textId="77777777" w:rsidR="007F5370" w:rsidRPr="00173EF5" w:rsidRDefault="007F5370" w:rsidP="002A77FF">
            <w:pPr>
              <w:jc w:val="center"/>
            </w:pPr>
            <w:r w:rsidRPr="00173EF5">
              <w:t>6</w:t>
            </w:r>
          </w:p>
        </w:tc>
        <w:tc>
          <w:tcPr>
            <w:tcW w:w="851" w:type="dxa"/>
            <w:vAlign w:val="center"/>
          </w:tcPr>
          <w:p w14:paraId="5CB6E26A" w14:textId="77777777" w:rsidR="007F5370" w:rsidRPr="00173EF5" w:rsidRDefault="007F5370" w:rsidP="002A77FF">
            <w:pPr>
              <w:jc w:val="center"/>
            </w:pPr>
            <w:r w:rsidRPr="00173EF5">
              <w:t>18</w:t>
            </w:r>
          </w:p>
        </w:tc>
        <w:tc>
          <w:tcPr>
            <w:tcW w:w="1417" w:type="dxa"/>
            <w:vAlign w:val="center"/>
          </w:tcPr>
          <w:p w14:paraId="6F18E22F" w14:textId="77777777" w:rsidR="007F5370" w:rsidRPr="00173EF5" w:rsidRDefault="007F5370" w:rsidP="002A77FF">
            <w:pPr>
              <w:jc w:val="center"/>
            </w:pPr>
            <w:r w:rsidRPr="00173EF5">
              <w:t>Коронавируст халдвар /ковид-19/-ын цар тахлаас урьдчилан сэргийлэх, тэмцэх, нийгэм, эдийн засагт үзүүлэх сөрөг нөлөөллийг бууруулах тухай</w:t>
            </w:r>
            <w:r w:rsidRPr="00173EF5">
              <w:br/>
              <w:t>2020-04-29</w:t>
            </w:r>
            <w:r w:rsidRPr="00173EF5">
              <w:br/>
              <w:t>Дугаар 2020.04.29</w:t>
            </w:r>
          </w:p>
        </w:tc>
        <w:tc>
          <w:tcPr>
            <w:tcW w:w="4536" w:type="dxa"/>
            <w:vAlign w:val="center"/>
          </w:tcPr>
          <w:p w14:paraId="28AA1F36" w14:textId="77777777" w:rsidR="007F5370" w:rsidRPr="00173EF5" w:rsidRDefault="007F5370" w:rsidP="002A77FF">
            <w:pPr>
              <w:jc w:val="both"/>
            </w:pPr>
            <w:r w:rsidRPr="00173EF5">
              <w:t>16.4.. Аймаг, нийслэлийн Засаг дарга тухайн аймаг, нийслэл дэх дайчилж болох барилга байгууламжийн жагсаалтыг гаргаж Улсын онцгой комисст хүргүүлнэ.</w:t>
            </w:r>
          </w:p>
        </w:tc>
        <w:tc>
          <w:tcPr>
            <w:tcW w:w="3828" w:type="dxa"/>
            <w:vAlign w:val="center"/>
          </w:tcPr>
          <w:p w14:paraId="217C1118" w14:textId="77777777" w:rsidR="007F5370" w:rsidRPr="00173EF5" w:rsidRDefault="007F5370" w:rsidP="002A77FF">
            <w:pPr>
              <w:jc w:val="both"/>
              <w:rPr>
                <w:lang w:val="mn-MN"/>
              </w:rPr>
            </w:pPr>
            <w:r w:rsidRPr="00173EF5">
              <w:rPr>
                <w:lang w:val="mn-MN"/>
              </w:rPr>
              <w:t>Коронавируст халдвар /ковид-19/-ын цар тахлаас урьдчилан сэргийлэх, шаардлагатай тохиолдолд эмнэлгийн зориулалтаар дайчлан ажиллуулах боломжтой объектын судалгааг гаргаж УОК-т хүргүүлэх</w:t>
            </w:r>
          </w:p>
        </w:tc>
        <w:tc>
          <w:tcPr>
            <w:tcW w:w="1559" w:type="dxa"/>
            <w:vAlign w:val="center"/>
          </w:tcPr>
          <w:p w14:paraId="6D8BE157" w14:textId="4AA5EDA6" w:rsidR="007F5370" w:rsidRPr="00173EF5" w:rsidRDefault="00B65522" w:rsidP="00B65522">
            <w:pPr>
              <w:jc w:val="center"/>
              <w:rPr>
                <w:lang w:val="mn-MN"/>
              </w:rPr>
            </w:pPr>
            <w:r>
              <w:rPr>
                <w:lang w:val="mn-MN"/>
              </w:rPr>
              <w:t>ОБГ</w:t>
            </w:r>
          </w:p>
        </w:tc>
        <w:tc>
          <w:tcPr>
            <w:tcW w:w="567" w:type="dxa"/>
            <w:vAlign w:val="center"/>
          </w:tcPr>
          <w:p w14:paraId="2A50CA2E" w14:textId="5E66C5BE" w:rsidR="007F5370" w:rsidRPr="00173EF5" w:rsidRDefault="007F5370" w:rsidP="002A77FF">
            <w:pPr>
              <w:jc w:val="center"/>
              <w:rPr>
                <w:lang w:val="mn-MN"/>
              </w:rPr>
            </w:pPr>
          </w:p>
        </w:tc>
        <w:tc>
          <w:tcPr>
            <w:tcW w:w="992" w:type="dxa"/>
            <w:vAlign w:val="center"/>
          </w:tcPr>
          <w:p w14:paraId="78691F0C" w14:textId="77777777" w:rsidR="007F5370" w:rsidRPr="00173EF5" w:rsidRDefault="007F5370" w:rsidP="002A77FF">
            <w:pPr>
              <w:jc w:val="center"/>
            </w:pPr>
          </w:p>
        </w:tc>
        <w:tc>
          <w:tcPr>
            <w:tcW w:w="992" w:type="dxa"/>
            <w:vAlign w:val="center"/>
          </w:tcPr>
          <w:p w14:paraId="73D9157A" w14:textId="6B0949F2" w:rsidR="007F5370" w:rsidRPr="00173EF5" w:rsidRDefault="007F5370" w:rsidP="002A77FF">
            <w:pPr>
              <w:jc w:val="center"/>
              <w:rPr>
                <w:lang w:val="mn-MN"/>
              </w:rPr>
            </w:pPr>
          </w:p>
        </w:tc>
      </w:tr>
      <w:tr w:rsidR="00AD157E" w:rsidRPr="00173EF5" w14:paraId="313BF6D9" w14:textId="77777777" w:rsidTr="001F00FB">
        <w:tc>
          <w:tcPr>
            <w:tcW w:w="709" w:type="dxa"/>
            <w:vMerge w:val="restart"/>
            <w:vAlign w:val="center"/>
          </w:tcPr>
          <w:p w14:paraId="3B5F396B" w14:textId="77777777" w:rsidR="007F5370" w:rsidRPr="00173EF5" w:rsidRDefault="007F5370" w:rsidP="002A77FF">
            <w:pPr>
              <w:jc w:val="center"/>
            </w:pPr>
            <w:r w:rsidRPr="00173EF5">
              <w:t>9</w:t>
            </w:r>
          </w:p>
        </w:tc>
        <w:tc>
          <w:tcPr>
            <w:tcW w:w="851" w:type="dxa"/>
            <w:vAlign w:val="center"/>
          </w:tcPr>
          <w:p w14:paraId="4F2A9DB4" w14:textId="77777777" w:rsidR="007F5370" w:rsidRPr="00173EF5" w:rsidRDefault="007F5370" w:rsidP="002A77FF">
            <w:pPr>
              <w:jc w:val="center"/>
            </w:pPr>
            <w:r w:rsidRPr="00173EF5">
              <w:t>28</w:t>
            </w:r>
          </w:p>
        </w:tc>
        <w:tc>
          <w:tcPr>
            <w:tcW w:w="1417" w:type="dxa"/>
            <w:vMerge w:val="restart"/>
            <w:vAlign w:val="center"/>
          </w:tcPr>
          <w:p w14:paraId="30F0E872" w14:textId="77777777" w:rsidR="007F5370" w:rsidRPr="00173EF5" w:rsidRDefault="007F5370" w:rsidP="002A77FF">
            <w:pPr>
              <w:jc w:val="center"/>
            </w:pPr>
            <w:r w:rsidRPr="00173EF5">
              <w:t>Нийтийн мэдээллийн ил тод байдлын тухай</w:t>
            </w:r>
            <w:r w:rsidRPr="00173EF5">
              <w:br/>
              <w:t>2021-12-17</w:t>
            </w:r>
            <w:r w:rsidRPr="00173EF5">
              <w:br/>
              <w:t>Дугаар 2022.05.01</w:t>
            </w:r>
          </w:p>
        </w:tc>
        <w:tc>
          <w:tcPr>
            <w:tcW w:w="4536" w:type="dxa"/>
            <w:vAlign w:val="center"/>
          </w:tcPr>
          <w:p w14:paraId="25122007" w14:textId="77777777" w:rsidR="007F5370" w:rsidRPr="00173EF5" w:rsidRDefault="007F5370" w:rsidP="002A77FF">
            <w:pPr>
              <w:jc w:val="both"/>
            </w:pPr>
            <w:r w:rsidRPr="00173EF5">
              <w:t>8.2.1. эрхэм зорилго, үйл ажиллагааны стратегийн зорилт, зорилго, тэргүүлэх чиглэл, тэдгээрийн хүрээнд авч хэрэгжүүлсэн арга хэмжээ, түүний үр дүн;</w:t>
            </w:r>
          </w:p>
        </w:tc>
        <w:tc>
          <w:tcPr>
            <w:tcW w:w="3828" w:type="dxa"/>
            <w:vAlign w:val="center"/>
          </w:tcPr>
          <w:p w14:paraId="43637260" w14:textId="77777777" w:rsidR="007F5370" w:rsidRPr="00173EF5" w:rsidRDefault="007F5370" w:rsidP="002A77FF">
            <w:pPr>
              <w:jc w:val="both"/>
              <w:rPr>
                <w:lang w:val="mn-MN"/>
              </w:rPr>
            </w:pPr>
            <w:r w:rsidRPr="00173EF5">
              <w:rPr>
                <w:lang w:val="mn-MN"/>
              </w:rPr>
              <w:t>Байгууллагын эрхэм зорилго, үйл ажиллагааны стратегийн зорилт, зорилго, тэргүүлэх чиглэл, тэдгээрийн хүрээнд авч хэрэгжүүлсэн арга хэмжээ, түүний үр дүнг цахим хуудас, мэдээллийн самбарт байршуулах.</w:t>
            </w:r>
          </w:p>
        </w:tc>
        <w:tc>
          <w:tcPr>
            <w:tcW w:w="1559" w:type="dxa"/>
            <w:vAlign w:val="center"/>
          </w:tcPr>
          <w:p w14:paraId="0233C808" w14:textId="77777777" w:rsidR="00AC310D" w:rsidRPr="006E1D5E" w:rsidRDefault="00AC310D" w:rsidP="00AC310D">
            <w:pPr>
              <w:tabs>
                <w:tab w:val="left" w:pos="132"/>
              </w:tabs>
              <w:ind w:right="132"/>
              <w:jc w:val="both"/>
              <w:rPr>
                <w:lang w:val="mn-MN"/>
              </w:rPr>
            </w:pPr>
            <w:r w:rsidRPr="006E1D5E">
              <w:rPr>
                <w:lang w:val="mn-MN"/>
              </w:rPr>
              <w:t>Байгууллагын э</w:t>
            </w:r>
            <w:r w:rsidRPr="006E1D5E">
              <w:rPr>
                <w:bCs/>
                <w:lang w:val="mn-MN"/>
              </w:rPr>
              <w:t xml:space="preserve">рхэм зорилго, үйл ажиллагааны стратегийн зорилт, зорилго, тэргүүлэх чиглэлээ тодорхойлон Боловсрол, соёлын  салбарыг </w:t>
            </w:r>
            <w:r w:rsidRPr="00B05CDB">
              <w:rPr>
                <w:bCs/>
                <w:lang w:val="mn-MN"/>
              </w:rPr>
              <w:t>202</w:t>
            </w:r>
            <w:r>
              <w:rPr>
                <w:bCs/>
                <w:lang w:val="mn-MN"/>
              </w:rPr>
              <w:t>2-2026</w:t>
            </w:r>
            <w:r w:rsidRPr="00B05CDB">
              <w:rPr>
                <w:bCs/>
                <w:lang w:val="mn-MN"/>
              </w:rPr>
              <w:t xml:space="preserve"> онд хөгжүүлэх </w:t>
            </w:r>
            <w:r w:rsidRPr="00B05CDB">
              <w:rPr>
                <w:bCs/>
                <w:lang w:val="mn-MN"/>
              </w:rPr>
              <w:lastRenderedPageBreak/>
              <w:t>ст</w:t>
            </w:r>
            <w:r>
              <w:rPr>
                <w:bCs/>
                <w:lang w:val="mn-MN"/>
              </w:rPr>
              <w:t>ратегийн төлөвлөгөө боловсруулсан.</w:t>
            </w:r>
          </w:p>
          <w:p w14:paraId="5249C560" w14:textId="178D9F52" w:rsidR="00152D2A" w:rsidRPr="000D4461" w:rsidRDefault="00AC310D" w:rsidP="00AC310D">
            <w:pPr>
              <w:jc w:val="both"/>
              <w:rPr>
                <w:lang w:val="mn-MN"/>
              </w:rPr>
            </w:pPr>
            <w:r w:rsidRPr="006E1D5E">
              <w:rPr>
                <w:lang w:val="mn-MN"/>
              </w:rPr>
              <w:t>Байгууллагын албан хаагчдын танилцуулга, гүйцэтгэх ажил үүрэг, өрөө, утасны дугаарыг мэдээллийн самбар, цахим хуудсандаа  ил тод байршуулсан.</w:t>
            </w:r>
          </w:p>
        </w:tc>
        <w:tc>
          <w:tcPr>
            <w:tcW w:w="567" w:type="dxa"/>
            <w:vAlign w:val="center"/>
          </w:tcPr>
          <w:p w14:paraId="7325D32E" w14:textId="2F25BA0D" w:rsidR="007F5370" w:rsidRPr="00173EF5" w:rsidRDefault="00AC310D" w:rsidP="002A77FF">
            <w:pPr>
              <w:jc w:val="center"/>
              <w:rPr>
                <w:lang w:val="mn-MN"/>
              </w:rPr>
            </w:pPr>
            <w:r>
              <w:rPr>
                <w:lang w:val="mn-MN"/>
              </w:rPr>
              <w:lastRenderedPageBreak/>
              <w:t>100</w:t>
            </w:r>
          </w:p>
        </w:tc>
        <w:tc>
          <w:tcPr>
            <w:tcW w:w="992" w:type="dxa"/>
            <w:vAlign w:val="center"/>
          </w:tcPr>
          <w:p w14:paraId="0D238DB7" w14:textId="77777777" w:rsidR="007F5370" w:rsidRPr="00173EF5" w:rsidRDefault="007F5370" w:rsidP="002A77FF">
            <w:pPr>
              <w:jc w:val="center"/>
            </w:pPr>
          </w:p>
        </w:tc>
        <w:tc>
          <w:tcPr>
            <w:tcW w:w="992" w:type="dxa"/>
            <w:vAlign w:val="center"/>
          </w:tcPr>
          <w:p w14:paraId="28005EA7" w14:textId="77777777" w:rsidR="007F5370" w:rsidRPr="00173EF5" w:rsidRDefault="007F5370" w:rsidP="002A77FF">
            <w:pPr>
              <w:jc w:val="center"/>
              <w:rPr>
                <w:lang w:val="mn-MN"/>
              </w:rPr>
            </w:pPr>
          </w:p>
        </w:tc>
      </w:tr>
      <w:tr w:rsidR="00814280" w:rsidRPr="00173EF5" w14:paraId="48E52724" w14:textId="77777777" w:rsidTr="001F00FB">
        <w:tc>
          <w:tcPr>
            <w:tcW w:w="709" w:type="dxa"/>
            <w:vMerge/>
            <w:vAlign w:val="center"/>
          </w:tcPr>
          <w:p w14:paraId="6479B5ED" w14:textId="77777777" w:rsidR="00814280" w:rsidRPr="00173EF5" w:rsidRDefault="00814280" w:rsidP="00814280">
            <w:pPr>
              <w:jc w:val="center"/>
            </w:pPr>
          </w:p>
        </w:tc>
        <w:tc>
          <w:tcPr>
            <w:tcW w:w="851" w:type="dxa"/>
            <w:vAlign w:val="center"/>
          </w:tcPr>
          <w:p w14:paraId="2C452FCC" w14:textId="77777777" w:rsidR="00814280" w:rsidRPr="00173EF5" w:rsidRDefault="00814280" w:rsidP="00814280">
            <w:pPr>
              <w:jc w:val="center"/>
            </w:pPr>
            <w:r w:rsidRPr="00173EF5">
              <w:t>29</w:t>
            </w:r>
          </w:p>
        </w:tc>
        <w:tc>
          <w:tcPr>
            <w:tcW w:w="1417" w:type="dxa"/>
            <w:vMerge/>
            <w:vAlign w:val="center"/>
          </w:tcPr>
          <w:p w14:paraId="754771C2" w14:textId="77777777" w:rsidR="00814280" w:rsidRPr="00173EF5" w:rsidRDefault="00814280" w:rsidP="00814280">
            <w:pPr>
              <w:jc w:val="center"/>
            </w:pPr>
          </w:p>
        </w:tc>
        <w:tc>
          <w:tcPr>
            <w:tcW w:w="4536" w:type="dxa"/>
            <w:vAlign w:val="center"/>
          </w:tcPr>
          <w:p w14:paraId="50E418B6" w14:textId="77777777" w:rsidR="00814280" w:rsidRPr="00173EF5" w:rsidRDefault="00814280" w:rsidP="00814280">
            <w:pPr>
              <w:jc w:val="both"/>
            </w:pPr>
            <w:r w:rsidRPr="00173EF5">
              <w:t>8.2.2. чиг үүрэг, бүтэц, зохион байгуулалт, хаяг, байршил, харилцах утасны дугаар, шуудангийн хаяг, олон нийттэй харилцах, мэдээлэл хүргэх нийгмийн сүлжээний хаяг;</w:t>
            </w:r>
          </w:p>
        </w:tc>
        <w:tc>
          <w:tcPr>
            <w:tcW w:w="3828" w:type="dxa"/>
            <w:vAlign w:val="center"/>
          </w:tcPr>
          <w:p w14:paraId="5994D40F" w14:textId="450F98F1" w:rsidR="00814280" w:rsidRPr="000D4461" w:rsidRDefault="00814280" w:rsidP="00814280">
            <w:pPr>
              <w:jc w:val="both"/>
              <w:rPr>
                <w:lang w:val="mn-MN"/>
              </w:rPr>
            </w:pPr>
            <w:r w:rsidRPr="000D4461">
              <w:rPr>
                <w:lang w:val="mn-MN"/>
              </w:rPr>
              <w:t xml:space="preserve">Байгууллагын </w:t>
            </w:r>
            <w:r w:rsidRPr="000D4461">
              <w:t>чиг үүрэг, бүтэц, зохион байгуулалт, хаяг, байршил, харилцах утасны дугаар, шуудангийн хаяг, олон нийттэй харилцах, мэдээлэл хүргэх нийгмийн сүлжээний хаяг</w:t>
            </w:r>
            <w:r w:rsidRPr="000D4461">
              <w:rPr>
                <w:lang w:val="mn-MN"/>
              </w:rPr>
              <w:t>ийг цахим хуудсанд байршуулах.</w:t>
            </w:r>
          </w:p>
        </w:tc>
        <w:tc>
          <w:tcPr>
            <w:tcW w:w="1559" w:type="dxa"/>
            <w:vAlign w:val="center"/>
          </w:tcPr>
          <w:p w14:paraId="119F7AED" w14:textId="275FFCD7" w:rsidR="00814280" w:rsidRPr="00173EF5" w:rsidRDefault="00AC310D" w:rsidP="00814280">
            <w:pPr>
              <w:jc w:val="both"/>
              <w:rPr>
                <w:lang w:val="mn-MN"/>
              </w:rPr>
            </w:pPr>
            <w:r>
              <w:rPr>
                <w:lang w:val="mn-MN"/>
              </w:rPr>
              <w:t>Шинээр өөрчлөгдсөн бүтэц, чиг үүрэг, байршил, хаяг, харилцан утасны дугаарыг цахим хуудсандаа байршуулсан.</w:t>
            </w:r>
          </w:p>
        </w:tc>
        <w:tc>
          <w:tcPr>
            <w:tcW w:w="567" w:type="dxa"/>
            <w:vAlign w:val="center"/>
          </w:tcPr>
          <w:p w14:paraId="2E3B90D8" w14:textId="28737902" w:rsidR="00814280" w:rsidRPr="00173EF5" w:rsidRDefault="00AC310D" w:rsidP="00814280">
            <w:pPr>
              <w:jc w:val="center"/>
              <w:rPr>
                <w:lang w:val="mn-MN"/>
              </w:rPr>
            </w:pPr>
            <w:r>
              <w:rPr>
                <w:lang w:val="mn-MN"/>
              </w:rPr>
              <w:t>100</w:t>
            </w:r>
          </w:p>
        </w:tc>
        <w:tc>
          <w:tcPr>
            <w:tcW w:w="992" w:type="dxa"/>
            <w:vAlign w:val="center"/>
          </w:tcPr>
          <w:p w14:paraId="3E307188" w14:textId="77777777" w:rsidR="00814280" w:rsidRPr="00173EF5" w:rsidRDefault="00814280" w:rsidP="00814280">
            <w:pPr>
              <w:jc w:val="center"/>
            </w:pPr>
          </w:p>
        </w:tc>
        <w:tc>
          <w:tcPr>
            <w:tcW w:w="992" w:type="dxa"/>
            <w:vAlign w:val="center"/>
          </w:tcPr>
          <w:p w14:paraId="638037AF" w14:textId="77777777" w:rsidR="00814280" w:rsidRPr="00173EF5" w:rsidRDefault="00814280" w:rsidP="00814280">
            <w:pPr>
              <w:jc w:val="center"/>
            </w:pPr>
          </w:p>
        </w:tc>
      </w:tr>
      <w:tr w:rsidR="00814280" w:rsidRPr="00173EF5" w14:paraId="0C686E37" w14:textId="77777777" w:rsidTr="001F00FB">
        <w:tc>
          <w:tcPr>
            <w:tcW w:w="709" w:type="dxa"/>
            <w:vMerge/>
            <w:vAlign w:val="center"/>
          </w:tcPr>
          <w:p w14:paraId="1A1B5F81" w14:textId="77777777" w:rsidR="00814280" w:rsidRPr="00173EF5" w:rsidRDefault="00814280" w:rsidP="00814280">
            <w:pPr>
              <w:jc w:val="center"/>
            </w:pPr>
          </w:p>
        </w:tc>
        <w:tc>
          <w:tcPr>
            <w:tcW w:w="851" w:type="dxa"/>
            <w:vAlign w:val="center"/>
          </w:tcPr>
          <w:p w14:paraId="272BA005" w14:textId="77777777" w:rsidR="00814280" w:rsidRPr="00173EF5" w:rsidRDefault="00814280" w:rsidP="00814280">
            <w:pPr>
              <w:jc w:val="center"/>
            </w:pPr>
            <w:r w:rsidRPr="00173EF5">
              <w:t>30</w:t>
            </w:r>
          </w:p>
        </w:tc>
        <w:tc>
          <w:tcPr>
            <w:tcW w:w="1417" w:type="dxa"/>
            <w:vMerge/>
            <w:vAlign w:val="center"/>
          </w:tcPr>
          <w:p w14:paraId="4FA6B695" w14:textId="77777777" w:rsidR="00814280" w:rsidRPr="00173EF5" w:rsidRDefault="00814280" w:rsidP="00814280">
            <w:pPr>
              <w:jc w:val="center"/>
            </w:pPr>
          </w:p>
        </w:tc>
        <w:tc>
          <w:tcPr>
            <w:tcW w:w="4536" w:type="dxa"/>
            <w:vAlign w:val="center"/>
          </w:tcPr>
          <w:p w14:paraId="49B75901" w14:textId="77777777" w:rsidR="00814280" w:rsidRPr="00173EF5" w:rsidRDefault="00814280" w:rsidP="00814280">
            <w:pPr>
              <w:jc w:val="both"/>
            </w:pPr>
            <w:r w:rsidRPr="00173EF5">
              <w:t>8.2.3. Эдийн засаг, нийгмийн хөгжлийн үзүүлэлт, үйл ажиллагааны тайлан, мэдээлэл хариуцагчийн үйл ажиллагаанд хийсэн хяналт-шинжилгээ, үнэлгээ, дотоод аудит, санхүүгийн хяналт шалгалтын тайлан, акт, дүгнэлт, албан шаардлага, зөвлөмж;</w:t>
            </w:r>
          </w:p>
        </w:tc>
        <w:tc>
          <w:tcPr>
            <w:tcW w:w="3828" w:type="dxa"/>
            <w:vAlign w:val="center"/>
          </w:tcPr>
          <w:p w14:paraId="19DE6444" w14:textId="77777777" w:rsidR="00814280" w:rsidRPr="00173EF5" w:rsidRDefault="00814280" w:rsidP="00814280">
            <w:pPr>
              <w:jc w:val="both"/>
              <w:rPr>
                <w:highlight w:val="yellow"/>
                <w:lang w:val="mn-MN"/>
              </w:rPr>
            </w:pPr>
            <w:r w:rsidRPr="00173EF5">
              <w:rPr>
                <w:lang w:val="mn-MN"/>
              </w:rPr>
              <w:t>Үйл ажиллагаандаа мөрдөж байгаа хууль, тогтоомж, шийдвэрүүдийг иргэдэд харагдахуйц ил тод нээлттэй байршуулах</w:t>
            </w:r>
          </w:p>
        </w:tc>
        <w:tc>
          <w:tcPr>
            <w:tcW w:w="1559" w:type="dxa"/>
            <w:vAlign w:val="center"/>
          </w:tcPr>
          <w:p w14:paraId="03B94392" w14:textId="17F00D2C" w:rsidR="00814280" w:rsidRPr="00AC310D" w:rsidRDefault="00AC310D" w:rsidP="00814280">
            <w:pPr>
              <w:jc w:val="both"/>
              <w:rPr>
                <w:lang w:val="mn-MN"/>
              </w:rPr>
            </w:pPr>
            <w:r w:rsidRPr="00173EF5">
              <w:t xml:space="preserve">Эдийн засаг, нийгмийн хөгжлийн үзүүлэлт, үйл ажиллагааны тайлан, мэдээлэл хариуцагчийн үйл ажиллагаанд </w:t>
            </w:r>
            <w:r w:rsidRPr="00173EF5">
              <w:lastRenderedPageBreak/>
              <w:t>хийсэн хяналт-шинжилгээ, үнэлгээ, дотоод аудит, санхүүгийн хяналт шалгалтын тайлан, акт, дүгнэлт, албан шаардлага, зөвлөмж</w:t>
            </w:r>
            <w:r>
              <w:rPr>
                <w:lang w:val="mn-MN"/>
              </w:rPr>
              <w:t>ийг цахим хуудсан байршуулсан</w:t>
            </w:r>
          </w:p>
        </w:tc>
        <w:tc>
          <w:tcPr>
            <w:tcW w:w="567" w:type="dxa"/>
            <w:vAlign w:val="center"/>
          </w:tcPr>
          <w:p w14:paraId="7561FAB9" w14:textId="6F3608BA" w:rsidR="00814280" w:rsidRPr="00173EF5" w:rsidRDefault="00AC310D" w:rsidP="00814280">
            <w:pPr>
              <w:jc w:val="center"/>
              <w:rPr>
                <w:lang w:val="mn-MN"/>
              </w:rPr>
            </w:pPr>
            <w:r>
              <w:rPr>
                <w:lang w:val="mn-MN"/>
              </w:rPr>
              <w:lastRenderedPageBreak/>
              <w:t>100</w:t>
            </w:r>
          </w:p>
        </w:tc>
        <w:tc>
          <w:tcPr>
            <w:tcW w:w="992" w:type="dxa"/>
            <w:vAlign w:val="center"/>
          </w:tcPr>
          <w:p w14:paraId="4ADC7E5F" w14:textId="77777777" w:rsidR="00814280" w:rsidRPr="00173EF5" w:rsidRDefault="00814280" w:rsidP="00814280">
            <w:pPr>
              <w:jc w:val="center"/>
            </w:pPr>
          </w:p>
        </w:tc>
        <w:tc>
          <w:tcPr>
            <w:tcW w:w="992" w:type="dxa"/>
            <w:vAlign w:val="center"/>
          </w:tcPr>
          <w:p w14:paraId="07E8E366" w14:textId="77777777" w:rsidR="00814280" w:rsidRPr="00173EF5" w:rsidRDefault="00814280" w:rsidP="00814280">
            <w:pPr>
              <w:jc w:val="center"/>
            </w:pPr>
          </w:p>
        </w:tc>
      </w:tr>
      <w:tr w:rsidR="00814280" w:rsidRPr="00173EF5" w14:paraId="6248AA1E" w14:textId="77777777" w:rsidTr="001F00FB">
        <w:tc>
          <w:tcPr>
            <w:tcW w:w="709" w:type="dxa"/>
            <w:vMerge/>
            <w:vAlign w:val="center"/>
          </w:tcPr>
          <w:p w14:paraId="1D58E343" w14:textId="77777777" w:rsidR="00814280" w:rsidRPr="00173EF5" w:rsidRDefault="00814280" w:rsidP="00814280">
            <w:pPr>
              <w:jc w:val="center"/>
            </w:pPr>
          </w:p>
        </w:tc>
        <w:tc>
          <w:tcPr>
            <w:tcW w:w="851" w:type="dxa"/>
            <w:vAlign w:val="center"/>
          </w:tcPr>
          <w:p w14:paraId="76134C6A" w14:textId="77777777" w:rsidR="00814280" w:rsidRPr="00173EF5" w:rsidRDefault="00814280" w:rsidP="00814280">
            <w:pPr>
              <w:jc w:val="center"/>
            </w:pPr>
            <w:r w:rsidRPr="00173EF5">
              <w:t>31</w:t>
            </w:r>
          </w:p>
        </w:tc>
        <w:tc>
          <w:tcPr>
            <w:tcW w:w="1417" w:type="dxa"/>
            <w:vMerge/>
            <w:vAlign w:val="center"/>
          </w:tcPr>
          <w:p w14:paraId="5D677EDC" w14:textId="77777777" w:rsidR="00814280" w:rsidRPr="00173EF5" w:rsidRDefault="00814280" w:rsidP="00814280">
            <w:pPr>
              <w:jc w:val="center"/>
            </w:pPr>
          </w:p>
        </w:tc>
        <w:tc>
          <w:tcPr>
            <w:tcW w:w="4536" w:type="dxa"/>
            <w:vAlign w:val="center"/>
          </w:tcPr>
          <w:p w14:paraId="667A9D9A" w14:textId="77777777" w:rsidR="00814280" w:rsidRPr="00173EF5" w:rsidRDefault="00814280" w:rsidP="00814280">
            <w:pPr>
              <w:jc w:val="both"/>
            </w:pPr>
            <w:r w:rsidRPr="00173EF5">
              <w:t>8.2.4. хуулийн хэрэгжилтийн үр дагаврын үнэлгээний тайлан;</w:t>
            </w:r>
          </w:p>
        </w:tc>
        <w:tc>
          <w:tcPr>
            <w:tcW w:w="3828" w:type="dxa"/>
            <w:vAlign w:val="center"/>
          </w:tcPr>
          <w:p w14:paraId="08FD1B6E" w14:textId="77777777" w:rsidR="00814280" w:rsidRPr="00173EF5" w:rsidRDefault="00814280" w:rsidP="00814280">
            <w:pPr>
              <w:jc w:val="both"/>
              <w:rPr>
                <w:highlight w:val="yellow"/>
              </w:rPr>
            </w:pPr>
          </w:p>
        </w:tc>
        <w:tc>
          <w:tcPr>
            <w:tcW w:w="1559" w:type="dxa"/>
            <w:vAlign w:val="center"/>
          </w:tcPr>
          <w:p w14:paraId="7111EF73" w14:textId="59264F5A" w:rsidR="00814280" w:rsidRPr="00E96E27" w:rsidRDefault="00E96E27" w:rsidP="00814280">
            <w:pPr>
              <w:jc w:val="both"/>
              <w:rPr>
                <w:lang w:val="mn-MN"/>
              </w:rPr>
            </w:pPr>
            <w:r>
              <w:rPr>
                <w:lang w:val="mn-MN"/>
              </w:rPr>
              <w:t>Хэрэгжилтийн тайланг хагас бүтэн жилээр гаргаж, тайлагнасан.</w:t>
            </w:r>
          </w:p>
        </w:tc>
        <w:tc>
          <w:tcPr>
            <w:tcW w:w="567" w:type="dxa"/>
            <w:vAlign w:val="center"/>
          </w:tcPr>
          <w:p w14:paraId="581BFA39" w14:textId="2DBF25DC" w:rsidR="00814280" w:rsidRPr="00173EF5" w:rsidRDefault="00E96E27" w:rsidP="00814280">
            <w:pPr>
              <w:jc w:val="center"/>
              <w:rPr>
                <w:lang w:val="mn-MN"/>
              </w:rPr>
            </w:pPr>
            <w:r>
              <w:rPr>
                <w:lang w:val="mn-MN"/>
              </w:rPr>
              <w:t>100</w:t>
            </w:r>
          </w:p>
        </w:tc>
        <w:tc>
          <w:tcPr>
            <w:tcW w:w="992" w:type="dxa"/>
            <w:vAlign w:val="center"/>
          </w:tcPr>
          <w:p w14:paraId="445B48D4" w14:textId="77777777" w:rsidR="00814280" w:rsidRPr="00173EF5" w:rsidRDefault="00814280" w:rsidP="00814280">
            <w:pPr>
              <w:jc w:val="center"/>
            </w:pPr>
          </w:p>
        </w:tc>
        <w:tc>
          <w:tcPr>
            <w:tcW w:w="992" w:type="dxa"/>
            <w:vAlign w:val="center"/>
          </w:tcPr>
          <w:p w14:paraId="7D05CAF9" w14:textId="77777777" w:rsidR="00814280" w:rsidRPr="00173EF5" w:rsidRDefault="00814280" w:rsidP="00814280">
            <w:pPr>
              <w:jc w:val="center"/>
            </w:pPr>
          </w:p>
        </w:tc>
      </w:tr>
      <w:tr w:rsidR="00814280" w:rsidRPr="00173EF5" w14:paraId="406126EE" w14:textId="77777777" w:rsidTr="001F00FB">
        <w:tc>
          <w:tcPr>
            <w:tcW w:w="709" w:type="dxa"/>
            <w:vMerge/>
            <w:vAlign w:val="center"/>
          </w:tcPr>
          <w:p w14:paraId="18B31DE3" w14:textId="77777777" w:rsidR="00814280" w:rsidRPr="00173EF5" w:rsidRDefault="00814280" w:rsidP="00814280">
            <w:pPr>
              <w:jc w:val="center"/>
            </w:pPr>
          </w:p>
        </w:tc>
        <w:tc>
          <w:tcPr>
            <w:tcW w:w="851" w:type="dxa"/>
            <w:vAlign w:val="center"/>
          </w:tcPr>
          <w:p w14:paraId="2A8E50E7" w14:textId="77777777" w:rsidR="00814280" w:rsidRPr="00173EF5" w:rsidRDefault="00814280" w:rsidP="00814280">
            <w:pPr>
              <w:jc w:val="center"/>
            </w:pPr>
            <w:r w:rsidRPr="00173EF5">
              <w:t>32</w:t>
            </w:r>
          </w:p>
        </w:tc>
        <w:tc>
          <w:tcPr>
            <w:tcW w:w="1417" w:type="dxa"/>
            <w:vMerge/>
            <w:vAlign w:val="center"/>
          </w:tcPr>
          <w:p w14:paraId="30C273AD" w14:textId="77777777" w:rsidR="00814280" w:rsidRPr="00173EF5" w:rsidRDefault="00814280" w:rsidP="00814280">
            <w:pPr>
              <w:jc w:val="center"/>
            </w:pPr>
          </w:p>
        </w:tc>
        <w:tc>
          <w:tcPr>
            <w:tcW w:w="4536" w:type="dxa"/>
            <w:vAlign w:val="center"/>
          </w:tcPr>
          <w:p w14:paraId="2EDC91CF" w14:textId="77777777" w:rsidR="00814280" w:rsidRPr="00173EF5" w:rsidRDefault="00814280" w:rsidP="00814280">
            <w:pPr>
              <w:jc w:val="both"/>
              <w:rPr>
                <w:highlight w:val="yellow"/>
              </w:rPr>
            </w:pPr>
            <w:r w:rsidRPr="00173EF5">
              <w:t>8.2.5. хөгжлийн бодлого, төлөвлөлтийн баримт бичгийн хэрэгжилтийн тайлан;</w:t>
            </w:r>
          </w:p>
        </w:tc>
        <w:tc>
          <w:tcPr>
            <w:tcW w:w="3828" w:type="dxa"/>
            <w:vAlign w:val="center"/>
          </w:tcPr>
          <w:p w14:paraId="5ED2837F" w14:textId="186FC719" w:rsidR="00814280" w:rsidRPr="00173EF5" w:rsidRDefault="00814280" w:rsidP="00814280">
            <w:pPr>
              <w:jc w:val="both"/>
              <w:rPr>
                <w:highlight w:val="yellow"/>
                <w:lang w:val="mn-MN"/>
              </w:rPr>
            </w:pPr>
            <w:r>
              <w:rPr>
                <w:lang w:val="mn-MN"/>
              </w:rPr>
              <w:t>Х</w:t>
            </w:r>
            <w:r w:rsidRPr="00173EF5">
              <w:t>өгжлийн бодлого, төлөвлөлтийн баримт бичгийн хэрэгжилт</w:t>
            </w:r>
            <w:r w:rsidRPr="00173EF5">
              <w:rPr>
                <w:lang w:val="mn-MN"/>
              </w:rPr>
              <w:t>ийн</w:t>
            </w:r>
            <w:r w:rsidRPr="00173EF5">
              <w:t xml:space="preserve"> тайлан</w:t>
            </w:r>
            <w:r w:rsidRPr="00173EF5">
              <w:rPr>
                <w:lang w:val="mn-MN"/>
              </w:rPr>
              <w:t xml:space="preserve"> цахим хуудаст байршуулах</w:t>
            </w:r>
          </w:p>
        </w:tc>
        <w:tc>
          <w:tcPr>
            <w:tcW w:w="1559" w:type="dxa"/>
            <w:vAlign w:val="center"/>
          </w:tcPr>
          <w:p w14:paraId="4D0B7C0C" w14:textId="6ADDF9E2" w:rsidR="00814280" w:rsidRPr="00173EF5" w:rsidRDefault="00E96E27" w:rsidP="00814280">
            <w:pPr>
              <w:jc w:val="both"/>
              <w:rPr>
                <w:lang w:val="mn-MN"/>
              </w:rPr>
            </w:pPr>
            <w:r>
              <w:rPr>
                <w:lang w:val="mn-MN"/>
              </w:rPr>
              <w:t>Х</w:t>
            </w:r>
            <w:r w:rsidRPr="00173EF5">
              <w:t>өгжлийн бодлого, төлөвлөлтийн баримт бичгийн хэрэгжилт</w:t>
            </w:r>
            <w:r w:rsidRPr="00173EF5">
              <w:rPr>
                <w:lang w:val="mn-MN"/>
              </w:rPr>
              <w:t>ийн</w:t>
            </w:r>
            <w:r w:rsidRPr="00173EF5">
              <w:t xml:space="preserve"> тайлан</w:t>
            </w:r>
            <w:r>
              <w:rPr>
                <w:lang w:val="mn-MN"/>
              </w:rPr>
              <w:t xml:space="preserve"> цахим хуудаст байршуулсан.</w:t>
            </w:r>
          </w:p>
        </w:tc>
        <w:tc>
          <w:tcPr>
            <w:tcW w:w="567" w:type="dxa"/>
            <w:vAlign w:val="center"/>
          </w:tcPr>
          <w:p w14:paraId="4CA2BB30" w14:textId="60C83AF3" w:rsidR="00814280" w:rsidRPr="00173EF5" w:rsidRDefault="00E96E27" w:rsidP="00814280">
            <w:pPr>
              <w:jc w:val="center"/>
              <w:rPr>
                <w:lang w:val="mn-MN"/>
              </w:rPr>
            </w:pPr>
            <w:r>
              <w:rPr>
                <w:lang w:val="mn-MN"/>
              </w:rPr>
              <w:t>100</w:t>
            </w:r>
          </w:p>
        </w:tc>
        <w:tc>
          <w:tcPr>
            <w:tcW w:w="992" w:type="dxa"/>
            <w:vAlign w:val="center"/>
          </w:tcPr>
          <w:p w14:paraId="19F410AF" w14:textId="77777777" w:rsidR="00814280" w:rsidRPr="00173EF5" w:rsidRDefault="00814280" w:rsidP="00814280">
            <w:pPr>
              <w:jc w:val="center"/>
              <w:rPr>
                <w:highlight w:val="yellow"/>
              </w:rPr>
            </w:pPr>
          </w:p>
        </w:tc>
        <w:tc>
          <w:tcPr>
            <w:tcW w:w="992" w:type="dxa"/>
            <w:vAlign w:val="center"/>
          </w:tcPr>
          <w:p w14:paraId="4330C0CC" w14:textId="77777777" w:rsidR="00814280" w:rsidRPr="00173EF5" w:rsidRDefault="00814280" w:rsidP="00814280">
            <w:pPr>
              <w:jc w:val="center"/>
            </w:pPr>
          </w:p>
        </w:tc>
      </w:tr>
      <w:tr w:rsidR="00814280" w:rsidRPr="00173EF5" w14:paraId="1144ACF5" w14:textId="77777777" w:rsidTr="001F00FB">
        <w:trPr>
          <w:trHeight w:val="70"/>
        </w:trPr>
        <w:tc>
          <w:tcPr>
            <w:tcW w:w="709" w:type="dxa"/>
            <w:vMerge/>
            <w:vAlign w:val="center"/>
          </w:tcPr>
          <w:p w14:paraId="6A1F439D" w14:textId="77777777" w:rsidR="00814280" w:rsidRPr="00173EF5" w:rsidRDefault="00814280" w:rsidP="00814280">
            <w:pPr>
              <w:jc w:val="center"/>
            </w:pPr>
          </w:p>
        </w:tc>
        <w:tc>
          <w:tcPr>
            <w:tcW w:w="851" w:type="dxa"/>
            <w:vAlign w:val="center"/>
          </w:tcPr>
          <w:p w14:paraId="4C71BEFE" w14:textId="77777777" w:rsidR="00814280" w:rsidRPr="00173EF5" w:rsidRDefault="00814280" w:rsidP="00814280">
            <w:pPr>
              <w:jc w:val="center"/>
            </w:pPr>
            <w:r w:rsidRPr="00173EF5">
              <w:t>33</w:t>
            </w:r>
          </w:p>
        </w:tc>
        <w:tc>
          <w:tcPr>
            <w:tcW w:w="1417" w:type="dxa"/>
            <w:vMerge/>
            <w:vAlign w:val="center"/>
          </w:tcPr>
          <w:p w14:paraId="42B8F1C3" w14:textId="77777777" w:rsidR="00814280" w:rsidRPr="00173EF5" w:rsidRDefault="00814280" w:rsidP="00814280">
            <w:pPr>
              <w:jc w:val="center"/>
            </w:pPr>
          </w:p>
        </w:tc>
        <w:tc>
          <w:tcPr>
            <w:tcW w:w="4536" w:type="dxa"/>
            <w:vAlign w:val="center"/>
          </w:tcPr>
          <w:p w14:paraId="4C1F975D" w14:textId="77777777" w:rsidR="00814280" w:rsidRPr="00173EF5" w:rsidRDefault="00814280" w:rsidP="00814280">
            <w:pPr>
              <w:jc w:val="both"/>
            </w:pPr>
            <w:r w:rsidRPr="00173EF5">
              <w:t>8.2.6. үйл ажиллагаандаа мөрдөж байгаа хууль тогтоомж, Засгийн газрын шийдвэр, бусад эрх зүйн акт;</w:t>
            </w:r>
          </w:p>
        </w:tc>
        <w:tc>
          <w:tcPr>
            <w:tcW w:w="3828" w:type="dxa"/>
            <w:vAlign w:val="center"/>
          </w:tcPr>
          <w:p w14:paraId="72FE963C" w14:textId="77777777" w:rsidR="00814280" w:rsidRPr="00173EF5" w:rsidRDefault="00814280" w:rsidP="00814280">
            <w:pPr>
              <w:jc w:val="both"/>
            </w:pPr>
            <w:r w:rsidRPr="00173EF5">
              <w:rPr>
                <w:lang w:val="mn-MN"/>
              </w:rPr>
              <w:t>Үйл ажиллагаандаа мөрдөж байгаа хууль, тогтоомж, шийдвэрүүдийг иргэдэд харагдахуйц ил тод нээлттэй байршуулах</w:t>
            </w:r>
          </w:p>
        </w:tc>
        <w:tc>
          <w:tcPr>
            <w:tcW w:w="1559" w:type="dxa"/>
            <w:vAlign w:val="center"/>
          </w:tcPr>
          <w:p w14:paraId="5DDE83A4" w14:textId="44A2B89C" w:rsidR="00814280" w:rsidRPr="00173EF5" w:rsidRDefault="00AC310D" w:rsidP="00814280">
            <w:pPr>
              <w:jc w:val="both"/>
              <w:rPr>
                <w:lang w:val="mn-MN"/>
              </w:rPr>
            </w:pPr>
            <w:r>
              <w:rPr>
                <w:lang w:val="mn-MN"/>
              </w:rPr>
              <w:t>Салбарын хууль тогтоомжийг цахим хуудас, хуулийн ил самбаруудад байршуулсан</w:t>
            </w:r>
          </w:p>
        </w:tc>
        <w:tc>
          <w:tcPr>
            <w:tcW w:w="567" w:type="dxa"/>
            <w:vAlign w:val="center"/>
          </w:tcPr>
          <w:p w14:paraId="3C6D0B89" w14:textId="31910D44" w:rsidR="00814280" w:rsidRPr="00173EF5" w:rsidRDefault="00AC310D" w:rsidP="00814280">
            <w:pPr>
              <w:jc w:val="center"/>
              <w:rPr>
                <w:lang w:val="mn-MN"/>
              </w:rPr>
            </w:pPr>
            <w:r>
              <w:rPr>
                <w:lang w:val="mn-MN"/>
              </w:rPr>
              <w:t>100</w:t>
            </w:r>
          </w:p>
        </w:tc>
        <w:tc>
          <w:tcPr>
            <w:tcW w:w="992" w:type="dxa"/>
            <w:vAlign w:val="center"/>
          </w:tcPr>
          <w:p w14:paraId="3E606242" w14:textId="77777777" w:rsidR="00814280" w:rsidRPr="00173EF5" w:rsidRDefault="00814280" w:rsidP="00814280">
            <w:pPr>
              <w:jc w:val="center"/>
            </w:pPr>
          </w:p>
        </w:tc>
        <w:tc>
          <w:tcPr>
            <w:tcW w:w="992" w:type="dxa"/>
            <w:vAlign w:val="center"/>
          </w:tcPr>
          <w:p w14:paraId="12A64F80" w14:textId="77777777" w:rsidR="00814280" w:rsidRPr="00173EF5" w:rsidRDefault="00814280" w:rsidP="00814280">
            <w:pPr>
              <w:jc w:val="center"/>
            </w:pPr>
          </w:p>
        </w:tc>
      </w:tr>
      <w:tr w:rsidR="00814280" w:rsidRPr="00173EF5" w14:paraId="3919458B" w14:textId="77777777" w:rsidTr="001F00FB">
        <w:tc>
          <w:tcPr>
            <w:tcW w:w="709" w:type="dxa"/>
            <w:vMerge/>
            <w:vAlign w:val="center"/>
          </w:tcPr>
          <w:p w14:paraId="12ABE31C" w14:textId="77777777" w:rsidR="00814280" w:rsidRPr="00173EF5" w:rsidRDefault="00814280" w:rsidP="00814280">
            <w:pPr>
              <w:jc w:val="center"/>
            </w:pPr>
          </w:p>
        </w:tc>
        <w:tc>
          <w:tcPr>
            <w:tcW w:w="851" w:type="dxa"/>
            <w:vAlign w:val="center"/>
          </w:tcPr>
          <w:p w14:paraId="6734742C" w14:textId="77777777" w:rsidR="00814280" w:rsidRPr="00173EF5" w:rsidRDefault="00814280" w:rsidP="00814280">
            <w:pPr>
              <w:jc w:val="center"/>
            </w:pPr>
            <w:r w:rsidRPr="00173EF5">
              <w:t>34</w:t>
            </w:r>
          </w:p>
        </w:tc>
        <w:tc>
          <w:tcPr>
            <w:tcW w:w="1417" w:type="dxa"/>
            <w:vMerge/>
            <w:vAlign w:val="center"/>
          </w:tcPr>
          <w:p w14:paraId="6259B55E" w14:textId="77777777" w:rsidR="00814280" w:rsidRPr="00173EF5" w:rsidRDefault="00814280" w:rsidP="00814280">
            <w:pPr>
              <w:jc w:val="center"/>
            </w:pPr>
          </w:p>
        </w:tc>
        <w:tc>
          <w:tcPr>
            <w:tcW w:w="4536" w:type="dxa"/>
            <w:vAlign w:val="center"/>
          </w:tcPr>
          <w:p w14:paraId="268FBAE1" w14:textId="77777777" w:rsidR="00814280" w:rsidRPr="00173EF5" w:rsidRDefault="00814280" w:rsidP="00814280">
            <w:pPr>
              <w:jc w:val="both"/>
            </w:pPr>
            <w:r w:rsidRPr="00173EF5">
              <w:t xml:space="preserve">8.2.7. албан тушаалын тодорхойлолт, албан тушаалтны эцэг /эх/-ийн нэр, өөрийн нэр, </w:t>
            </w:r>
            <w:r w:rsidRPr="00173EF5">
              <w:lastRenderedPageBreak/>
              <w:t>албаны харилцах утасны дугаар, албаны цахим шуудангийн хаяг;</w:t>
            </w:r>
          </w:p>
        </w:tc>
        <w:tc>
          <w:tcPr>
            <w:tcW w:w="3828" w:type="dxa"/>
            <w:vAlign w:val="center"/>
          </w:tcPr>
          <w:p w14:paraId="73011A82" w14:textId="77777777" w:rsidR="00814280" w:rsidRPr="00173EF5" w:rsidRDefault="00814280" w:rsidP="00814280">
            <w:pPr>
              <w:jc w:val="both"/>
              <w:rPr>
                <w:lang w:val="mn-MN"/>
              </w:rPr>
            </w:pPr>
            <w:r w:rsidRPr="00173EF5">
              <w:rPr>
                <w:lang w:val="mn-MN"/>
              </w:rPr>
              <w:lastRenderedPageBreak/>
              <w:t xml:space="preserve">Албан хаагчдын </w:t>
            </w:r>
            <w:r w:rsidRPr="00173EF5">
              <w:t xml:space="preserve">албан тушаалын тодорхойлолт, албан тушаалтны эцэг /эх/-ийн нэр, өөрийн нэр, албаны </w:t>
            </w:r>
            <w:r w:rsidRPr="00173EF5">
              <w:lastRenderedPageBreak/>
              <w:t>харилцах утасны дугаар, албаны цахим шуудангийн хаяг</w:t>
            </w:r>
            <w:r w:rsidRPr="00173EF5">
              <w:rPr>
                <w:lang w:val="mn-MN"/>
              </w:rPr>
              <w:t>ийг цахим хуудаст байршуулах.</w:t>
            </w:r>
          </w:p>
        </w:tc>
        <w:tc>
          <w:tcPr>
            <w:tcW w:w="1559" w:type="dxa"/>
            <w:vAlign w:val="center"/>
          </w:tcPr>
          <w:p w14:paraId="0C62E617" w14:textId="65C3E4EB" w:rsidR="00814280" w:rsidRPr="00173EF5" w:rsidRDefault="00AC310D" w:rsidP="00814280">
            <w:pPr>
              <w:jc w:val="both"/>
              <w:rPr>
                <w:lang w:val="mn-MN"/>
              </w:rPr>
            </w:pPr>
            <w:r w:rsidRPr="00173EF5">
              <w:rPr>
                <w:lang w:val="mn-MN"/>
              </w:rPr>
              <w:lastRenderedPageBreak/>
              <w:t xml:space="preserve">Албан хаагчдын </w:t>
            </w:r>
            <w:r w:rsidRPr="00173EF5">
              <w:t xml:space="preserve">албан </w:t>
            </w:r>
            <w:r w:rsidRPr="00173EF5">
              <w:lastRenderedPageBreak/>
              <w:t>тушаалын тодорхойлолт, албан тушаалтны эцэг /эх/-ийн нэр, өөрийн нэр, албаны харилцах утасны дугаар, албаны цахим шуудангийн хаяг</w:t>
            </w:r>
            <w:r>
              <w:rPr>
                <w:lang w:val="mn-MN"/>
              </w:rPr>
              <w:t>ийг цахим хуудаст байршуулсан.</w:t>
            </w:r>
          </w:p>
        </w:tc>
        <w:tc>
          <w:tcPr>
            <w:tcW w:w="567" w:type="dxa"/>
            <w:vAlign w:val="center"/>
          </w:tcPr>
          <w:p w14:paraId="4921B362" w14:textId="27320222" w:rsidR="00814280" w:rsidRPr="00173EF5" w:rsidRDefault="00AC310D" w:rsidP="00814280">
            <w:pPr>
              <w:jc w:val="center"/>
              <w:rPr>
                <w:lang w:val="mn-MN"/>
              </w:rPr>
            </w:pPr>
            <w:r>
              <w:rPr>
                <w:lang w:val="mn-MN"/>
              </w:rPr>
              <w:lastRenderedPageBreak/>
              <w:t>100</w:t>
            </w:r>
          </w:p>
        </w:tc>
        <w:tc>
          <w:tcPr>
            <w:tcW w:w="992" w:type="dxa"/>
            <w:vAlign w:val="center"/>
          </w:tcPr>
          <w:p w14:paraId="2CEB84D4" w14:textId="77777777" w:rsidR="00814280" w:rsidRPr="00173EF5" w:rsidRDefault="00814280" w:rsidP="00814280">
            <w:pPr>
              <w:jc w:val="center"/>
            </w:pPr>
          </w:p>
        </w:tc>
        <w:tc>
          <w:tcPr>
            <w:tcW w:w="992" w:type="dxa"/>
            <w:vAlign w:val="center"/>
          </w:tcPr>
          <w:p w14:paraId="625384C4" w14:textId="77777777" w:rsidR="00814280" w:rsidRPr="00173EF5" w:rsidRDefault="00814280" w:rsidP="00814280">
            <w:pPr>
              <w:jc w:val="center"/>
            </w:pPr>
          </w:p>
        </w:tc>
      </w:tr>
      <w:tr w:rsidR="00814280" w:rsidRPr="00173EF5" w14:paraId="1F51E96B" w14:textId="77777777" w:rsidTr="001F00FB">
        <w:tc>
          <w:tcPr>
            <w:tcW w:w="709" w:type="dxa"/>
            <w:vMerge/>
            <w:vAlign w:val="center"/>
          </w:tcPr>
          <w:p w14:paraId="198DC662" w14:textId="77777777" w:rsidR="00814280" w:rsidRPr="00173EF5" w:rsidRDefault="00814280" w:rsidP="00814280">
            <w:pPr>
              <w:jc w:val="center"/>
            </w:pPr>
          </w:p>
        </w:tc>
        <w:tc>
          <w:tcPr>
            <w:tcW w:w="851" w:type="dxa"/>
            <w:vAlign w:val="center"/>
          </w:tcPr>
          <w:p w14:paraId="6F004BC1" w14:textId="77777777" w:rsidR="00814280" w:rsidRPr="00173EF5" w:rsidRDefault="00814280" w:rsidP="00814280">
            <w:pPr>
              <w:jc w:val="center"/>
            </w:pPr>
            <w:r w:rsidRPr="00173EF5">
              <w:t>35</w:t>
            </w:r>
          </w:p>
        </w:tc>
        <w:tc>
          <w:tcPr>
            <w:tcW w:w="1417" w:type="dxa"/>
            <w:vMerge/>
            <w:vAlign w:val="center"/>
          </w:tcPr>
          <w:p w14:paraId="7967271E" w14:textId="77777777" w:rsidR="00814280" w:rsidRPr="00173EF5" w:rsidRDefault="00814280" w:rsidP="00814280">
            <w:pPr>
              <w:jc w:val="center"/>
            </w:pPr>
          </w:p>
        </w:tc>
        <w:tc>
          <w:tcPr>
            <w:tcW w:w="4536" w:type="dxa"/>
            <w:vAlign w:val="center"/>
          </w:tcPr>
          <w:p w14:paraId="05549B6B" w14:textId="77777777" w:rsidR="00814280" w:rsidRPr="00173EF5" w:rsidRDefault="00814280" w:rsidP="00814280">
            <w:pPr>
              <w:jc w:val="both"/>
            </w:pPr>
            <w:r w:rsidRPr="00173EF5">
              <w:t>8.2.8. өргөдөл, гомдлын шийдвэрлэлтийн тайлан, мэдээ;</w:t>
            </w:r>
          </w:p>
        </w:tc>
        <w:tc>
          <w:tcPr>
            <w:tcW w:w="3828" w:type="dxa"/>
            <w:vAlign w:val="center"/>
          </w:tcPr>
          <w:p w14:paraId="19DB128B" w14:textId="77777777" w:rsidR="00814280" w:rsidRPr="00173EF5" w:rsidRDefault="00814280" w:rsidP="00814280">
            <w:pPr>
              <w:jc w:val="both"/>
              <w:rPr>
                <w:lang w:val="mn-MN"/>
              </w:rPr>
            </w:pPr>
            <w:r w:rsidRPr="00173EF5">
              <w:rPr>
                <w:lang w:val="mn-MN"/>
              </w:rPr>
              <w:t>Өргөдөл, гомдлын шийдвэрлэлтийн тайлан мэдээг хугацаанд нь гарган мэдээллийн самбар болон цахим хуудсанд нээлттэй ил тод байршуулах</w:t>
            </w:r>
          </w:p>
        </w:tc>
        <w:tc>
          <w:tcPr>
            <w:tcW w:w="1559" w:type="dxa"/>
            <w:vAlign w:val="center"/>
          </w:tcPr>
          <w:p w14:paraId="04631A98" w14:textId="4192F20C" w:rsidR="00814280" w:rsidRPr="00173EF5" w:rsidRDefault="00AC310D" w:rsidP="00814280">
            <w:pPr>
              <w:jc w:val="both"/>
              <w:rPr>
                <w:lang w:val="mn-MN"/>
              </w:rPr>
            </w:pPr>
            <w:r>
              <w:rPr>
                <w:lang w:val="mn-MN"/>
              </w:rPr>
              <w:t>11 ө</w:t>
            </w:r>
            <w:r w:rsidRPr="00173EF5">
              <w:rPr>
                <w:lang w:val="mn-MN"/>
              </w:rPr>
              <w:t>ргөдөл, гомдлын шийдвэрлэлтийн та</w:t>
            </w:r>
            <w:r>
              <w:rPr>
                <w:lang w:val="mn-MN"/>
              </w:rPr>
              <w:t>йлан мэдээг хугацаанд нь гаргаж,</w:t>
            </w:r>
            <w:r w:rsidRPr="00173EF5">
              <w:rPr>
                <w:lang w:val="mn-MN"/>
              </w:rPr>
              <w:t>мэдээллийн самбар болон цахим хуу</w:t>
            </w:r>
            <w:r>
              <w:rPr>
                <w:lang w:val="mn-MN"/>
              </w:rPr>
              <w:t>дсанд нээлттэй ил тод байршуулсан.</w:t>
            </w:r>
          </w:p>
        </w:tc>
        <w:tc>
          <w:tcPr>
            <w:tcW w:w="567" w:type="dxa"/>
            <w:vAlign w:val="center"/>
          </w:tcPr>
          <w:p w14:paraId="68FFE041" w14:textId="7C8A732F" w:rsidR="00814280" w:rsidRPr="00173EF5" w:rsidRDefault="00E96E27" w:rsidP="00814280">
            <w:pPr>
              <w:jc w:val="center"/>
              <w:rPr>
                <w:lang w:val="mn-MN"/>
              </w:rPr>
            </w:pPr>
            <w:r>
              <w:rPr>
                <w:lang w:val="mn-MN"/>
              </w:rPr>
              <w:t>100</w:t>
            </w:r>
          </w:p>
        </w:tc>
        <w:tc>
          <w:tcPr>
            <w:tcW w:w="992" w:type="dxa"/>
            <w:vAlign w:val="center"/>
          </w:tcPr>
          <w:p w14:paraId="3B4B0FCE" w14:textId="77777777" w:rsidR="00814280" w:rsidRPr="00173EF5" w:rsidRDefault="00814280" w:rsidP="00814280">
            <w:pPr>
              <w:jc w:val="center"/>
            </w:pPr>
          </w:p>
        </w:tc>
        <w:tc>
          <w:tcPr>
            <w:tcW w:w="992" w:type="dxa"/>
            <w:vAlign w:val="center"/>
          </w:tcPr>
          <w:p w14:paraId="49AA24C8" w14:textId="77777777" w:rsidR="00814280" w:rsidRPr="00173EF5" w:rsidRDefault="00814280" w:rsidP="00814280">
            <w:pPr>
              <w:jc w:val="center"/>
            </w:pPr>
          </w:p>
        </w:tc>
      </w:tr>
      <w:tr w:rsidR="00814280" w:rsidRPr="00173EF5" w14:paraId="7E865B34" w14:textId="77777777" w:rsidTr="001F00FB">
        <w:tc>
          <w:tcPr>
            <w:tcW w:w="709" w:type="dxa"/>
            <w:vMerge/>
            <w:vAlign w:val="center"/>
          </w:tcPr>
          <w:p w14:paraId="247482C4" w14:textId="77777777" w:rsidR="00814280" w:rsidRPr="00173EF5" w:rsidRDefault="00814280" w:rsidP="00814280">
            <w:pPr>
              <w:jc w:val="center"/>
            </w:pPr>
          </w:p>
        </w:tc>
        <w:tc>
          <w:tcPr>
            <w:tcW w:w="851" w:type="dxa"/>
            <w:vAlign w:val="center"/>
          </w:tcPr>
          <w:p w14:paraId="24C96B54" w14:textId="77777777" w:rsidR="00814280" w:rsidRPr="00173EF5" w:rsidRDefault="00814280" w:rsidP="00814280">
            <w:pPr>
              <w:jc w:val="center"/>
            </w:pPr>
            <w:r w:rsidRPr="00173EF5">
              <w:t>36</w:t>
            </w:r>
          </w:p>
        </w:tc>
        <w:tc>
          <w:tcPr>
            <w:tcW w:w="1417" w:type="dxa"/>
            <w:vMerge/>
            <w:vAlign w:val="center"/>
          </w:tcPr>
          <w:p w14:paraId="5E272BFD" w14:textId="77777777" w:rsidR="00814280" w:rsidRPr="00173EF5" w:rsidRDefault="00814280" w:rsidP="00814280">
            <w:pPr>
              <w:jc w:val="center"/>
            </w:pPr>
          </w:p>
        </w:tc>
        <w:tc>
          <w:tcPr>
            <w:tcW w:w="4536" w:type="dxa"/>
            <w:vAlign w:val="center"/>
          </w:tcPr>
          <w:p w14:paraId="1FCF64C6" w14:textId="77777777" w:rsidR="00814280" w:rsidRPr="00173EF5" w:rsidRDefault="00814280" w:rsidP="00814280">
            <w:pPr>
              <w:jc w:val="both"/>
              <w:rPr>
                <w:highlight w:val="yellow"/>
              </w:rPr>
            </w:pPr>
            <w:r w:rsidRPr="00173EF5">
              <w:t>8.2.9. хуульд өөрөөр заагаагүй бол хариуцсан салбарын үйл ажиллагааны статистик мэдээлэл;</w:t>
            </w:r>
          </w:p>
        </w:tc>
        <w:tc>
          <w:tcPr>
            <w:tcW w:w="3828" w:type="dxa"/>
            <w:vAlign w:val="center"/>
          </w:tcPr>
          <w:p w14:paraId="7259CDED" w14:textId="12A3E09B" w:rsidR="00814280" w:rsidRPr="00173EF5" w:rsidRDefault="00814280" w:rsidP="00814280">
            <w:pPr>
              <w:jc w:val="both"/>
              <w:rPr>
                <w:lang w:val="mn-MN"/>
              </w:rPr>
            </w:pPr>
            <w:r w:rsidRPr="00173EF5">
              <w:rPr>
                <w:lang w:val="mn-MN"/>
              </w:rPr>
              <w:t>Аймгийн статистик мэдээллийг цахим хууд</w:t>
            </w:r>
            <w:r>
              <w:rPr>
                <w:lang w:val="mn-MN"/>
              </w:rPr>
              <w:t xml:space="preserve">санд </w:t>
            </w:r>
            <w:r w:rsidRPr="00173EF5">
              <w:rPr>
                <w:lang w:val="mn-MN"/>
              </w:rPr>
              <w:t>байршуулах.</w:t>
            </w:r>
          </w:p>
        </w:tc>
        <w:tc>
          <w:tcPr>
            <w:tcW w:w="1559" w:type="dxa"/>
            <w:vAlign w:val="center"/>
          </w:tcPr>
          <w:p w14:paraId="7A3E00AB" w14:textId="3C1BE4F9" w:rsidR="00814280" w:rsidRPr="00173EF5" w:rsidRDefault="00AC310D" w:rsidP="00814280">
            <w:pPr>
              <w:jc w:val="both"/>
              <w:rPr>
                <w:lang w:val="mn-MN"/>
              </w:rPr>
            </w:pPr>
            <w:r>
              <w:rPr>
                <w:lang w:val="mn-MN"/>
              </w:rPr>
              <w:t>Статистик мэдээллийг цахим хуудсанд байршуулсан.</w:t>
            </w:r>
          </w:p>
        </w:tc>
        <w:tc>
          <w:tcPr>
            <w:tcW w:w="567" w:type="dxa"/>
            <w:vAlign w:val="center"/>
          </w:tcPr>
          <w:p w14:paraId="37AC9ED3" w14:textId="0C77196E" w:rsidR="00814280" w:rsidRPr="00173EF5" w:rsidRDefault="001A565B" w:rsidP="00814280">
            <w:pPr>
              <w:jc w:val="center"/>
              <w:rPr>
                <w:lang w:val="mn-MN"/>
              </w:rPr>
            </w:pPr>
            <w:r>
              <w:rPr>
                <w:lang w:val="mn-MN"/>
              </w:rPr>
              <w:t>100</w:t>
            </w:r>
          </w:p>
        </w:tc>
        <w:tc>
          <w:tcPr>
            <w:tcW w:w="992" w:type="dxa"/>
            <w:vAlign w:val="center"/>
          </w:tcPr>
          <w:p w14:paraId="7455E47C" w14:textId="77777777" w:rsidR="00814280" w:rsidRPr="00173EF5" w:rsidRDefault="00814280" w:rsidP="00814280">
            <w:pPr>
              <w:jc w:val="center"/>
            </w:pPr>
          </w:p>
        </w:tc>
        <w:tc>
          <w:tcPr>
            <w:tcW w:w="992" w:type="dxa"/>
            <w:vAlign w:val="center"/>
          </w:tcPr>
          <w:p w14:paraId="1E2B4F1A" w14:textId="42227DB9" w:rsidR="00814280" w:rsidRPr="00173EF5" w:rsidRDefault="00814280" w:rsidP="00814280">
            <w:pPr>
              <w:jc w:val="center"/>
            </w:pPr>
          </w:p>
        </w:tc>
      </w:tr>
      <w:tr w:rsidR="00814280" w:rsidRPr="00173EF5" w14:paraId="075B1023" w14:textId="77777777" w:rsidTr="001F00FB">
        <w:tc>
          <w:tcPr>
            <w:tcW w:w="709" w:type="dxa"/>
            <w:vMerge/>
            <w:vAlign w:val="center"/>
          </w:tcPr>
          <w:p w14:paraId="0365D407" w14:textId="77777777" w:rsidR="00814280" w:rsidRPr="00173EF5" w:rsidRDefault="00814280" w:rsidP="00814280">
            <w:pPr>
              <w:jc w:val="center"/>
            </w:pPr>
          </w:p>
        </w:tc>
        <w:tc>
          <w:tcPr>
            <w:tcW w:w="851" w:type="dxa"/>
            <w:vAlign w:val="center"/>
          </w:tcPr>
          <w:p w14:paraId="7483C703" w14:textId="77777777" w:rsidR="00814280" w:rsidRPr="00173EF5" w:rsidRDefault="00814280" w:rsidP="00814280">
            <w:pPr>
              <w:jc w:val="center"/>
            </w:pPr>
            <w:r w:rsidRPr="00173EF5">
              <w:t>37</w:t>
            </w:r>
          </w:p>
        </w:tc>
        <w:tc>
          <w:tcPr>
            <w:tcW w:w="1417" w:type="dxa"/>
            <w:vMerge/>
            <w:vAlign w:val="center"/>
          </w:tcPr>
          <w:p w14:paraId="7E76C050" w14:textId="77777777" w:rsidR="00814280" w:rsidRPr="00173EF5" w:rsidRDefault="00814280" w:rsidP="00814280">
            <w:pPr>
              <w:jc w:val="center"/>
            </w:pPr>
          </w:p>
        </w:tc>
        <w:tc>
          <w:tcPr>
            <w:tcW w:w="4536" w:type="dxa"/>
            <w:vAlign w:val="center"/>
          </w:tcPr>
          <w:p w14:paraId="2CBCB194" w14:textId="77777777" w:rsidR="00814280" w:rsidRPr="00173EF5" w:rsidRDefault="00814280" w:rsidP="00814280">
            <w:pPr>
              <w:jc w:val="both"/>
            </w:pPr>
            <w:r w:rsidRPr="00173EF5">
              <w:t>8.2.10. мэдээлэл хариуцагчаас зохион байгуулах олон нийтийн арга хэмжээний хөтөлбөр.</w:t>
            </w:r>
          </w:p>
        </w:tc>
        <w:tc>
          <w:tcPr>
            <w:tcW w:w="3828" w:type="dxa"/>
            <w:vAlign w:val="center"/>
          </w:tcPr>
          <w:p w14:paraId="5DF53FA0" w14:textId="77777777" w:rsidR="00814280" w:rsidRPr="00173EF5" w:rsidRDefault="00814280" w:rsidP="00814280">
            <w:pPr>
              <w:jc w:val="both"/>
              <w:rPr>
                <w:lang w:val="mn-MN"/>
              </w:rPr>
            </w:pPr>
            <w:r w:rsidRPr="00173EF5">
              <w:rPr>
                <w:lang w:val="mn-MN"/>
              </w:rPr>
              <w:t>Зохион байгуулах арга хэмжээний төлөвлөгөө болон зохион байгуулсан арга хэмжээг тогтмол байршуулах</w:t>
            </w:r>
          </w:p>
        </w:tc>
        <w:tc>
          <w:tcPr>
            <w:tcW w:w="1559" w:type="dxa"/>
            <w:vAlign w:val="center"/>
          </w:tcPr>
          <w:p w14:paraId="448B9830" w14:textId="7116A2F9" w:rsidR="00814280" w:rsidRPr="00173EF5" w:rsidRDefault="001A565B" w:rsidP="00814280">
            <w:pPr>
              <w:jc w:val="both"/>
              <w:rPr>
                <w:lang w:val="mn-MN"/>
              </w:rPr>
            </w:pPr>
            <w:r>
              <w:rPr>
                <w:lang w:val="mn-MN"/>
              </w:rPr>
              <w:t>Олон нийтийн арга хэмжээний төлөвлөгөө зохион байгуулалтыг оруулсан.</w:t>
            </w:r>
          </w:p>
        </w:tc>
        <w:tc>
          <w:tcPr>
            <w:tcW w:w="567" w:type="dxa"/>
            <w:vAlign w:val="center"/>
          </w:tcPr>
          <w:p w14:paraId="3A5A41DB" w14:textId="501744E3" w:rsidR="00814280" w:rsidRPr="00173EF5" w:rsidRDefault="001A565B" w:rsidP="00814280">
            <w:pPr>
              <w:jc w:val="center"/>
              <w:rPr>
                <w:lang w:val="mn-MN"/>
              </w:rPr>
            </w:pPr>
            <w:r>
              <w:rPr>
                <w:lang w:val="mn-MN"/>
              </w:rPr>
              <w:t>100</w:t>
            </w:r>
          </w:p>
        </w:tc>
        <w:tc>
          <w:tcPr>
            <w:tcW w:w="992" w:type="dxa"/>
            <w:vAlign w:val="center"/>
          </w:tcPr>
          <w:p w14:paraId="339D2EEC" w14:textId="77777777" w:rsidR="00814280" w:rsidRPr="00173EF5" w:rsidRDefault="00814280" w:rsidP="00814280">
            <w:pPr>
              <w:jc w:val="center"/>
            </w:pPr>
          </w:p>
        </w:tc>
        <w:tc>
          <w:tcPr>
            <w:tcW w:w="992" w:type="dxa"/>
            <w:vAlign w:val="center"/>
          </w:tcPr>
          <w:p w14:paraId="301DEEB3" w14:textId="77777777" w:rsidR="00814280" w:rsidRPr="00173EF5" w:rsidRDefault="00814280" w:rsidP="00814280">
            <w:pPr>
              <w:jc w:val="center"/>
            </w:pPr>
          </w:p>
        </w:tc>
      </w:tr>
      <w:tr w:rsidR="00814280" w:rsidRPr="00173EF5" w14:paraId="0414B690" w14:textId="77777777" w:rsidTr="001F00FB">
        <w:tc>
          <w:tcPr>
            <w:tcW w:w="709" w:type="dxa"/>
            <w:vMerge/>
            <w:vAlign w:val="center"/>
          </w:tcPr>
          <w:p w14:paraId="4B86D0A7" w14:textId="77777777" w:rsidR="00814280" w:rsidRPr="00173EF5" w:rsidRDefault="00814280" w:rsidP="00814280">
            <w:pPr>
              <w:jc w:val="center"/>
            </w:pPr>
          </w:p>
        </w:tc>
        <w:tc>
          <w:tcPr>
            <w:tcW w:w="851" w:type="dxa"/>
            <w:vAlign w:val="center"/>
          </w:tcPr>
          <w:p w14:paraId="0DFF6A84" w14:textId="77777777" w:rsidR="00814280" w:rsidRPr="00173EF5" w:rsidRDefault="00814280" w:rsidP="00814280">
            <w:pPr>
              <w:jc w:val="center"/>
            </w:pPr>
            <w:r w:rsidRPr="00173EF5">
              <w:t>38</w:t>
            </w:r>
          </w:p>
        </w:tc>
        <w:tc>
          <w:tcPr>
            <w:tcW w:w="1417" w:type="dxa"/>
            <w:vMerge/>
            <w:vAlign w:val="center"/>
          </w:tcPr>
          <w:p w14:paraId="1AA6073F" w14:textId="77777777" w:rsidR="00814280" w:rsidRPr="00173EF5" w:rsidRDefault="00814280" w:rsidP="00814280">
            <w:pPr>
              <w:jc w:val="center"/>
            </w:pPr>
          </w:p>
        </w:tc>
        <w:tc>
          <w:tcPr>
            <w:tcW w:w="4536" w:type="dxa"/>
            <w:vAlign w:val="center"/>
          </w:tcPr>
          <w:p w14:paraId="6E70C5B0" w14:textId="77777777" w:rsidR="00814280" w:rsidRPr="00173EF5" w:rsidRDefault="00814280" w:rsidP="00814280">
            <w:pPr>
              <w:jc w:val="both"/>
            </w:pPr>
            <w:r w:rsidRPr="00173EF5">
              <w:t>8.3.1. ажлын байрны сул орон тооны талаарх мэдээлэл;</w:t>
            </w:r>
          </w:p>
        </w:tc>
        <w:tc>
          <w:tcPr>
            <w:tcW w:w="3828" w:type="dxa"/>
            <w:vAlign w:val="center"/>
          </w:tcPr>
          <w:p w14:paraId="775CEDEA" w14:textId="77777777" w:rsidR="00814280" w:rsidRPr="00173EF5" w:rsidRDefault="00814280" w:rsidP="00814280">
            <w:pPr>
              <w:jc w:val="both"/>
              <w:rPr>
                <w:lang w:val="mn-MN"/>
              </w:rPr>
            </w:pPr>
            <w:r w:rsidRPr="00173EF5">
              <w:rPr>
                <w:lang w:val="mn-MN"/>
              </w:rPr>
              <w:t>Ажлын байрны сул орон тооны судалгааг тухай бүр шинэчилж цахим хуудас болон байгууллагын мэдээллийн самбарт байршуулах</w:t>
            </w:r>
          </w:p>
        </w:tc>
        <w:tc>
          <w:tcPr>
            <w:tcW w:w="1559" w:type="dxa"/>
            <w:vAlign w:val="center"/>
          </w:tcPr>
          <w:p w14:paraId="43202950" w14:textId="1660381D" w:rsidR="00814280" w:rsidRPr="00173EF5" w:rsidRDefault="001A565B" w:rsidP="00814280">
            <w:pPr>
              <w:jc w:val="both"/>
              <w:rPr>
                <w:lang w:val="mn-MN"/>
              </w:rPr>
            </w:pPr>
            <w:r w:rsidRPr="00173EF5">
              <w:rPr>
                <w:lang w:val="mn-MN"/>
              </w:rPr>
              <w:t>Ажлын байрны сул орон тооны судалгааг тухай бүр шинэчилж цахим хуудас болон байгууллагын мэдээллийн самб</w:t>
            </w:r>
            <w:r>
              <w:rPr>
                <w:lang w:val="mn-MN"/>
              </w:rPr>
              <w:t>арт байршуулсан.</w:t>
            </w:r>
          </w:p>
        </w:tc>
        <w:tc>
          <w:tcPr>
            <w:tcW w:w="567" w:type="dxa"/>
            <w:vAlign w:val="center"/>
          </w:tcPr>
          <w:p w14:paraId="43DDACEA" w14:textId="04556823" w:rsidR="00814280" w:rsidRPr="00173EF5" w:rsidRDefault="001A565B" w:rsidP="00814280">
            <w:pPr>
              <w:jc w:val="center"/>
              <w:rPr>
                <w:lang w:val="mn-MN"/>
              </w:rPr>
            </w:pPr>
            <w:r>
              <w:rPr>
                <w:lang w:val="mn-MN"/>
              </w:rPr>
              <w:t>100</w:t>
            </w:r>
          </w:p>
        </w:tc>
        <w:tc>
          <w:tcPr>
            <w:tcW w:w="992" w:type="dxa"/>
            <w:vAlign w:val="center"/>
          </w:tcPr>
          <w:p w14:paraId="2A3F7875" w14:textId="77777777" w:rsidR="00814280" w:rsidRPr="00173EF5" w:rsidRDefault="00814280" w:rsidP="00814280">
            <w:pPr>
              <w:jc w:val="center"/>
            </w:pPr>
          </w:p>
        </w:tc>
        <w:tc>
          <w:tcPr>
            <w:tcW w:w="992" w:type="dxa"/>
            <w:vAlign w:val="center"/>
          </w:tcPr>
          <w:p w14:paraId="5FFCE61C" w14:textId="403E02CA" w:rsidR="00814280" w:rsidRPr="00173EF5" w:rsidRDefault="00814280" w:rsidP="00814280">
            <w:pPr>
              <w:jc w:val="center"/>
            </w:pPr>
          </w:p>
        </w:tc>
      </w:tr>
      <w:tr w:rsidR="00814280" w:rsidRPr="00173EF5" w14:paraId="0C1366D1" w14:textId="77777777" w:rsidTr="001F00FB">
        <w:tc>
          <w:tcPr>
            <w:tcW w:w="709" w:type="dxa"/>
            <w:vMerge/>
            <w:vAlign w:val="center"/>
          </w:tcPr>
          <w:p w14:paraId="29AC657D" w14:textId="77777777" w:rsidR="00814280" w:rsidRPr="00173EF5" w:rsidRDefault="00814280" w:rsidP="00814280">
            <w:pPr>
              <w:jc w:val="center"/>
            </w:pPr>
          </w:p>
        </w:tc>
        <w:tc>
          <w:tcPr>
            <w:tcW w:w="851" w:type="dxa"/>
            <w:vAlign w:val="center"/>
          </w:tcPr>
          <w:p w14:paraId="55BE4892" w14:textId="77777777" w:rsidR="00814280" w:rsidRPr="00173EF5" w:rsidRDefault="00814280" w:rsidP="00814280">
            <w:pPr>
              <w:jc w:val="center"/>
            </w:pPr>
            <w:r w:rsidRPr="00173EF5">
              <w:t>39</w:t>
            </w:r>
          </w:p>
        </w:tc>
        <w:tc>
          <w:tcPr>
            <w:tcW w:w="1417" w:type="dxa"/>
            <w:vMerge/>
            <w:vAlign w:val="center"/>
          </w:tcPr>
          <w:p w14:paraId="7FF2F2E9" w14:textId="77777777" w:rsidR="00814280" w:rsidRPr="00173EF5" w:rsidRDefault="00814280" w:rsidP="00814280">
            <w:pPr>
              <w:jc w:val="center"/>
            </w:pPr>
          </w:p>
        </w:tc>
        <w:tc>
          <w:tcPr>
            <w:tcW w:w="4536" w:type="dxa"/>
            <w:vAlign w:val="center"/>
          </w:tcPr>
          <w:p w14:paraId="265DC7BC" w14:textId="77777777" w:rsidR="00814280" w:rsidRPr="00173EF5" w:rsidRDefault="00814280" w:rsidP="00814280">
            <w:pPr>
              <w:jc w:val="both"/>
            </w:pPr>
            <w:r w:rsidRPr="00173EF5">
              <w:t>8.3.2. албан хаагч, ажилтныг сонгон шалгаруулах журам;</w:t>
            </w:r>
          </w:p>
        </w:tc>
        <w:tc>
          <w:tcPr>
            <w:tcW w:w="3828" w:type="dxa"/>
            <w:vAlign w:val="center"/>
          </w:tcPr>
          <w:p w14:paraId="76C45122" w14:textId="77777777" w:rsidR="00814280" w:rsidRPr="00173EF5" w:rsidRDefault="00814280" w:rsidP="00814280">
            <w:pPr>
              <w:jc w:val="both"/>
              <w:rPr>
                <w:lang w:val="mn-MN"/>
              </w:rPr>
            </w:pPr>
            <w:r w:rsidRPr="00173EF5">
              <w:rPr>
                <w:lang w:val="mn-MN"/>
              </w:rPr>
              <w:t>Цахим хуудас, байгууллагын мэдээллийн самбарт байршуулах</w:t>
            </w:r>
          </w:p>
        </w:tc>
        <w:tc>
          <w:tcPr>
            <w:tcW w:w="1559" w:type="dxa"/>
            <w:vAlign w:val="center"/>
          </w:tcPr>
          <w:p w14:paraId="64697D63" w14:textId="12219132" w:rsidR="00814280" w:rsidRPr="00173EF5" w:rsidRDefault="001A565B" w:rsidP="00814280">
            <w:pPr>
              <w:jc w:val="both"/>
              <w:rPr>
                <w:lang w:val="mn-MN"/>
              </w:rPr>
            </w:pPr>
            <w:r>
              <w:rPr>
                <w:lang w:val="mn-MN"/>
              </w:rPr>
              <w:t>А</w:t>
            </w:r>
            <w:r w:rsidRPr="00173EF5">
              <w:t>лбан хаагч, а</w:t>
            </w:r>
            <w:r>
              <w:t>жилтныг сонгон шалгаруулах журмыг цахим хуудсанд байршуулсан.</w:t>
            </w:r>
          </w:p>
        </w:tc>
        <w:tc>
          <w:tcPr>
            <w:tcW w:w="567" w:type="dxa"/>
            <w:vAlign w:val="center"/>
          </w:tcPr>
          <w:p w14:paraId="3DFC1881" w14:textId="2CCBE04A" w:rsidR="00814280" w:rsidRPr="00173EF5" w:rsidRDefault="001A565B" w:rsidP="00814280">
            <w:pPr>
              <w:jc w:val="center"/>
              <w:rPr>
                <w:lang w:val="mn-MN"/>
              </w:rPr>
            </w:pPr>
            <w:r>
              <w:rPr>
                <w:lang w:val="mn-MN"/>
              </w:rPr>
              <w:t>100</w:t>
            </w:r>
          </w:p>
        </w:tc>
        <w:tc>
          <w:tcPr>
            <w:tcW w:w="992" w:type="dxa"/>
            <w:vAlign w:val="center"/>
          </w:tcPr>
          <w:p w14:paraId="0B44E907" w14:textId="77777777" w:rsidR="00814280" w:rsidRPr="00173EF5" w:rsidRDefault="00814280" w:rsidP="00814280">
            <w:pPr>
              <w:jc w:val="center"/>
            </w:pPr>
          </w:p>
        </w:tc>
        <w:tc>
          <w:tcPr>
            <w:tcW w:w="992" w:type="dxa"/>
            <w:vAlign w:val="center"/>
          </w:tcPr>
          <w:p w14:paraId="6DAC750D" w14:textId="25FDDE65" w:rsidR="00814280" w:rsidRPr="00173EF5" w:rsidRDefault="00814280" w:rsidP="00814280">
            <w:pPr>
              <w:jc w:val="center"/>
            </w:pPr>
          </w:p>
        </w:tc>
      </w:tr>
      <w:tr w:rsidR="00814280" w:rsidRPr="00173EF5" w14:paraId="41E9AD35" w14:textId="77777777" w:rsidTr="001F00FB">
        <w:tc>
          <w:tcPr>
            <w:tcW w:w="709" w:type="dxa"/>
            <w:vMerge/>
            <w:vAlign w:val="center"/>
          </w:tcPr>
          <w:p w14:paraId="5F5C1366" w14:textId="77777777" w:rsidR="00814280" w:rsidRPr="00173EF5" w:rsidRDefault="00814280" w:rsidP="00814280">
            <w:pPr>
              <w:jc w:val="center"/>
            </w:pPr>
          </w:p>
        </w:tc>
        <w:tc>
          <w:tcPr>
            <w:tcW w:w="851" w:type="dxa"/>
            <w:vAlign w:val="center"/>
          </w:tcPr>
          <w:p w14:paraId="6A612816" w14:textId="77777777" w:rsidR="00814280" w:rsidRPr="00173EF5" w:rsidRDefault="00814280" w:rsidP="00814280">
            <w:pPr>
              <w:jc w:val="center"/>
            </w:pPr>
            <w:r w:rsidRPr="00173EF5">
              <w:t>40</w:t>
            </w:r>
          </w:p>
        </w:tc>
        <w:tc>
          <w:tcPr>
            <w:tcW w:w="1417" w:type="dxa"/>
            <w:vMerge/>
            <w:vAlign w:val="center"/>
          </w:tcPr>
          <w:p w14:paraId="2C4BD3BF" w14:textId="77777777" w:rsidR="00814280" w:rsidRPr="00173EF5" w:rsidRDefault="00814280" w:rsidP="00814280">
            <w:pPr>
              <w:jc w:val="center"/>
            </w:pPr>
          </w:p>
        </w:tc>
        <w:tc>
          <w:tcPr>
            <w:tcW w:w="4536" w:type="dxa"/>
            <w:vAlign w:val="center"/>
          </w:tcPr>
          <w:p w14:paraId="7407149C" w14:textId="77777777" w:rsidR="00814280" w:rsidRPr="00173EF5" w:rsidRDefault="00814280" w:rsidP="00814280">
            <w:pPr>
              <w:jc w:val="both"/>
            </w:pPr>
            <w:r w:rsidRPr="00173EF5">
              <w:t>8.3.3. албан хаагч, ажилтны ёс зүйн дүрэм;</w:t>
            </w:r>
          </w:p>
        </w:tc>
        <w:tc>
          <w:tcPr>
            <w:tcW w:w="3828" w:type="dxa"/>
            <w:vAlign w:val="center"/>
          </w:tcPr>
          <w:p w14:paraId="4EAE96C9" w14:textId="6439F537" w:rsidR="00814280" w:rsidRPr="00173EF5" w:rsidRDefault="00814280" w:rsidP="00814280">
            <w:pPr>
              <w:jc w:val="both"/>
              <w:rPr>
                <w:lang w:val="mn-MN"/>
              </w:rPr>
            </w:pPr>
            <w:r>
              <w:rPr>
                <w:lang w:val="mn-MN"/>
              </w:rPr>
              <w:t>А</w:t>
            </w:r>
            <w:r w:rsidRPr="00173EF5">
              <w:t>лбан хаагч, ажилтны ёс зүйн дүр</w:t>
            </w:r>
            <w:r w:rsidRPr="00173EF5">
              <w:rPr>
                <w:lang w:val="mn-MN"/>
              </w:rPr>
              <w:t>мийг мэдээллийн самбар болон цахим хуудсанд байршуулах</w:t>
            </w:r>
          </w:p>
        </w:tc>
        <w:tc>
          <w:tcPr>
            <w:tcW w:w="1559" w:type="dxa"/>
            <w:vAlign w:val="center"/>
          </w:tcPr>
          <w:p w14:paraId="1ADB8F70" w14:textId="1FA06988" w:rsidR="00814280" w:rsidRPr="00173EF5" w:rsidRDefault="001A565B" w:rsidP="00814280">
            <w:pPr>
              <w:jc w:val="both"/>
              <w:rPr>
                <w:lang w:val="mn-MN"/>
              </w:rPr>
            </w:pPr>
            <w:r>
              <w:rPr>
                <w:lang w:val="mn-MN"/>
              </w:rPr>
              <w:t>А</w:t>
            </w:r>
            <w:r w:rsidRPr="00173EF5">
              <w:t>лбан хаагч, ажилтны ёс зүйн дүр</w:t>
            </w:r>
            <w:r w:rsidRPr="00173EF5">
              <w:rPr>
                <w:lang w:val="mn-MN"/>
              </w:rPr>
              <w:t>мийг мэдээллийн самбар</w:t>
            </w:r>
            <w:r>
              <w:rPr>
                <w:lang w:val="mn-MN"/>
              </w:rPr>
              <w:t xml:space="preserve"> болон цахим хуудсанд байршуулсан.</w:t>
            </w:r>
          </w:p>
        </w:tc>
        <w:tc>
          <w:tcPr>
            <w:tcW w:w="567" w:type="dxa"/>
            <w:vAlign w:val="center"/>
          </w:tcPr>
          <w:p w14:paraId="741A7D2C" w14:textId="67FD530E" w:rsidR="00814280" w:rsidRPr="00173EF5" w:rsidRDefault="001A565B" w:rsidP="00814280">
            <w:pPr>
              <w:jc w:val="center"/>
              <w:rPr>
                <w:lang w:val="mn-MN"/>
              </w:rPr>
            </w:pPr>
            <w:r>
              <w:rPr>
                <w:lang w:val="mn-MN"/>
              </w:rPr>
              <w:t>100</w:t>
            </w:r>
          </w:p>
        </w:tc>
        <w:tc>
          <w:tcPr>
            <w:tcW w:w="992" w:type="dxa"/>
            <w:vAlign w:val="center"/>
          </w:tcPr>
          <w:p w14:paraId="3740F7BF" w14:textId="77777777" w:rsidR="00814280" w:rsidRPr="00173EF5" w:rsidRDefault="00814280" w:rsidP="00814280">
            <w:pPr>
              <w:jc w:val="center"/>
            </w:pPr>
          </w:p>
        </w:tc>
        <w:tc>
          <w:tcPr>
            <w:tcW w:w="992" w:type="dxa"/>
            <w:vAlign w:val="center"/>
          </w:tcPr>
          <w:p w14:paraId="526D307B" w14:textId="77777777" w:rsidR="00814280" w:rsidRPr="00173EF5" w:rsidRDefault="00814280" w:rsidP="00814280">
            <w:pPr>
              <w:jc w:val="center"/>
            </w:pPr>
          </w:p>
        </w:tc>
      </w:tr>
      <w:tr w:rsidR="00814280" w:rsidRPr="00173EF5" w14:paraId="008E833E" w14:textId="77777777" w:rsidTr="00570DDF">
        <w:tc>
          <w:tcPr>
            <w:tcW w:w="709" w:type="dxa"/>
            <w:vMerge/>
            <w:vAlign w:val="center"/>
          </w:tcPr>
          <w:p w14:paraId="3CA6B1E1" w14:textId="77777777" w:rsidR="00814280" w:rsidRPr="00173EF5" w:rsidRDefault="00814280" w:rsidP="00814280">
            <w:pPr>
              <w:jc w:val="center"/>
            </w:pPr>
          </w:p>
        </w:tc>
        <w:tc>
          <w:tcPr>
            <w:tcW w:w="851" w:type="dxa"/>
            <w:vAlign w:val="center"/>
          </w:tcPr>
          <w:p w14:paraId="6202E698" w14:textId="77777777" w:rsidR="00814280" w:rsidRPr="00173EF5" w:rsidRDefault="00814280" w:rsidP="00814280">
            <w:pPr>
              <w:jc w:val="center"/>
            </w:pPr>
            <w:r w:rsidRPr="00173EF5">
              <w:t>41</w:t>
            </w:r>
          </w:p>
        </w:tc>
        <w:tc>
          <w:tcPr>
            <w:tcW w:w="1417" w:type="dxa"/>
            <w:vMerge/>
            <w:vAlign w:val="center"/>
          </w:tcPr>
          <w:p w14:paraId="2455379A" w14:textId="77777777" w:rsidR="00814280" w:rsidRPr="00173EF5" w:rsidRDefault="00814280" w:rsidP="00814280">
            <w:pPr>
              <w:jc w:val="center"/>
            </w:pPr>
          </w:p>
        </w:tc>
        <w:tc>
          <w:tcPr>
            <w:tcW w:w="4536" w:type="dxa"/>
            <w:vAlign w:val="center"/>
          </w:tcPr>
          <w:p w14:paraId="7442D560" w14:textId="77777777" w:rsidR="00814280" w:rsidRPr="00173EF5" w:rsidRDefault="00814280" w:rsidP="00814280">
            <w:pPr>
              <w:jc w:val="both"/>
            </w:pPr>
            <w:r w:rsidRPr="00173EF5">
              <w:t>8.3.4. хүний нөөцийн стратеги, түүний хэрэгжилтийг хянаж үнэлэх журам;</w:t>
            </w:r>
          </w:p>
        </w:tc>
        <w:tc>
          <w:tcPr>
            <w:tcW w:w="3828" w:type="dxa"/>
          </w:tcPr>
          <w:p w14:paraId="4300BA30" w14:textId="3AC1C073" w:rsidR="00814280" w:rsidRPr="000D4461" w:rsidRDefault="00814280" w:rsidP="00814280">
            <w:pPr>
              <w:jc w:val="both"/>
              <w:rPr>
                <w:highlight w:val="yellow"/>
                <w:lang w:val="mn-MN"/>
              </w:rPr>
            </w:pPr>
            <w:r w:rsidRPr="000D4461">
              <w:rPr>
                <w:lang w:val="mn-MN"/>
              </w:rPr>
              <w:t>“Төрийн албан хаагчдын сургалтын хөтөлбөр”, “Төрийн албан хаагчийн ажиллах нөхцөл, нийгмийн баталгаа хангах хөтөлбөр”-ийг 4 жилээр төлөвлөн батлуулж цахим хуудсанд байршуулах</w:t>
            </w:r>
          </w:p>
        </w:tc>
        <w:tc>
          <w:tcPr>
            <w:tcW w:w="1559" w:type="dxa"/>
            <w:vAlign w:val="center"/>
          </w:tcPr>
          <w:p w14:paraId="0DF39616" w14:textId="4B87D37E" w:rsidR="00814280" w:rsidRPr="00173EF5" w:rsidRDefault="001A565B" w:rsidP="00E96E27">
            <w:pPr>
              <w:jc w:val="both"/>
              <w:rPr>
                <w:highlight w:val="yellow"/>
                <w:lang w:val="mn-MN"/>
              </w:rPr>
            </w:pPr>
            <w:r w:rsidRPr="000D4461">
              <w:rPr>
                <w:lang w:val="mn-MN"/>
              </w:rPr>
              <w:t xml:space="preserve">“Төрийн албан хаагчдын сургалтын хөтөлбөр”, “Төрийн албан хаагчийн ажиллах нөхцөл, нийгмийн баталгаа хангах </w:t>
            </w:r>
            <w:r w:rsidRPr="000D4461">
              <w:rPr>
                <w:lang w:val="mn-MN"/>
              </w:rPr>
              <w:lastRenderedPageBreak/>
              <w:t>хөтөлбөр”-ийг 4 жилээр төлөвлөн ба</w:t>
            </w:r>
            <w:r>
              <w:rPr>
                <w:lang w:val="mn-MN"/>
              </w:rPr>
              <w:t>тлуулж цахим хуудсанд байршуулсан.</w:t>
            </w:r>
          </w:p>
        </w:tc>
        <w:tc>
          <w:tcPr>
            <w:tcW w:w="567" w:type="dxa"/>
            <w:vAlign w:val="center"/>
          </w:tcPr>
          <w:p w14:paraId="54D18AE1" w14:textId="34C95859" w:rsidR="00814280" w:rsidRPr="00173EF5" w:rsidRDefault="001A565B" w:rsidP="00814280">
            <w:pPr>
              <w:jc w:val="center"/>
              <w:rPr>
                <w:lang w:val="mn-MN"/>
              </w:rPr>
            </w:pPr>
            <w:r>
              <w:rPr>
                <w:lang w:val="mn-MN"/>
              </w:rPr>
              <w:lastRenderedPageBreak/>
              <w:t>100</w:t>
            </w:r>
          </w:p>
        </w:tc>
        <w:tc>
          <w:tcPr>
            <w:tcW w:w="992" w:type="dxa"/>
            <w:vAlign w:val="center"/>
          </w:tcPr>
          <w:p w14:paraId="05C9BF1F" w14:textId="77777777" w:rsidR="00814280" w:rsidRPr="00173EF5" w:rsidRDefault="00814280" w:rsidP="00814280">
            <w:pPr>
              <w:jc w:val="center"/>
            </w:pPr>
          </w:p>
        </w:tc>
        <w:tc>
          <w:tcPr>
            <w:tcW w:w="992" w:type="dxa"/>
            <w:vAlign w:val="center"/>
          </w:tcPr>
          <w:p w14:paraId="27B5B286" w14:textId="17498875" w:rsidR="00814280" w:rsidRPr="00173EF5" w:rsidRDefault="00814280" w:rsidP="00814280">
            <w:pPr>
              <w:jc w:val="center"/>
            </w:pPr>
          </w:p>
        </w:tc>
      </w:tr>
      <w:tr w:rsidR="00814280" w:rsidRPr="00173EF5" w14:paraId="09650DBA" w14:textId="77777777" w:rsidTr="00570DDF">
        <w:tc>
          <w:tcPr>
            <w:tcW w:w="709" w:type="dxa"/>
            <w:vMerge/>
            <w:vAlign w:val="center"/>
          </w:tcPr>
          <w:p w14:paraId="764D9CB7" w14:textId="77777777" w:rsidR="00814280" w:rsidRPr="00173EF5" w:rsidRDefault="00814280" w:rsidP="00814280">
            <w:pPr>
              <w:jc w:val="center"/>
            </w:pPr>
          </w:p>
        </w:tc>
        <w:tc>
          <w:tcPr>
            <w:tcW w:w="851" w:type="dxa"/>
            <w:vAlign w:val="center"/>
          </w:tcPr>
          <w:p w14:paraId="1A82055B" w14:textId="77777777" w:rsidR="00814280" w:rsidRPr="00173EF5" w:rsidRDefault="00814280" w:rsidP="00814280">
            <w:pPr>
              <w:jc w:val="center"/>
            </w:pPr>
            <w:r w:rsidRPr="00173EF5">
              <w:t>42</w:t>
            </w:r>
          </w:p>
        </w:tc>
        <w:tc>
          <w:tcPr>
            <w:tcW w:w="1417" w:type="dxa"/>
            <w:vMerge/>
            <w:vAlign w:val="center"/>
          </w:tcPr>
          <w:p w14:paraId="0914303B" w14:textId="77777777" w:rsidR="00814280" w:rsidRPr="00173EF5" w:rsidRDefault="00814280" w:rsidP="00814280">
            <w:pPr>
              <w:jc w:val="center"/>
            </w:pPr>
          </w:p>
        </w:tc>
        <w:tc>
          <w:tcPr>
            <w:tcW w:w="4536" w:type="dxa"/>
            <w:vAlign w:val="center"/>
          </w:tcPr>
          <w:p w14:paraId="668AF570" w14:textId="77777777" w:rsidR="00814280" w:rsidRPr="00173EF5" w:rsidRDefault="00814280" w:rsidP="00814280">
            <w:pPr>
              <w:jc w:val="both"/>
            </w:pPr>
            <w:r w:rsidRPr="00173EF5">
              <w:t>8.3.5. хүний нөөцийн удирдлагын ил тод байдлыг хангах чиглэлээр авч хэрэгжүүлж байгаа арга хэмжээ;</w:t>
            </w:r>
          </w:p>
        </w:tc>
        <w:tc>
          <w:tcPr>
            <w:tcW w:w="3828" w:type="dxa"/>
          </w:tcPr>
          <w:p w14:paraId="7BF6B7C1" w14:textId="5322ECC9" w:rsidR="00814280" w:rsidRPr="00173EF5" w:rsidRDefault="00814280" w:rsidP="00814280">
            <w:pPr>
              <w:jc w:val="both"/>
              <w:rPr>
                <w:highlight w:val="yellow"/>
                <w:lang w:val="mn-MN"/>
              </w:rPr>
            </w:pPr>
            <w:r w:rsidRPr="00173EF5">
              <w:rPr>
                <w:lang w:val="mn-MN"/>
              </w:rPr>
              <w:t>Аймгийн цахим хуудасны хүний нөөцийн ил тод байдлын мэдээллийг тогтмол шинэчлэх</w:t>
            </w:r>
          </w:p>
        </w:tc>
        <w:tc>
          <w:tcPr>
            <w:tcW w:w="1559" w:type="dxa"/>
            <w:vAlign w:val="center"/>
          </w:tcPr>
          <w:p w14:paraId="42F460CC" w14:textId="12B6E4E4" w:rsidR="00814280" w:rsidRPr="00173EF5" w:rsidRDefault="001A565B" w:rsidP="00E96E27">
            <w:pPr>
              <w:rPr>
                <w:highlight w:val="yellow"/>
                <w:lang w:val="mn-MN"/>
              </w:rPr>
            </w:pPr>
            <w:r>
              <w:rPr>
                <w:lang w:val="mn-MN"/>
              </w:rPr>
              <w:t>Хүний нөөцийн мэдээллээ шинэчлэн оруулсан.</w:t>
            </w:r>
          </w:p>
        </w:tc>
        <w:tc>
          <w:tcPr>
            <w:tcW w:w="567" w:type="dxa"/>
            <w:vAlign w:val="center"/>
          </w:tcPr>
          <w:p w14:paraId="34324B5A" w14:textId="6671DC64" w:rsidR="00814280" w:rsidRPr="00E96E27" w:rsidRDefault="00E96E27" w:rsidP="00814280">
            <w:pPr>
              <w:jc w:val="center"/>
              <w:rPr>
                <w:lang w:val="mn-MN"/>
              </w:rPr>
            </w:pPr>
            <w:r>
              <w:rPr>
                <w:lang w:val="mn-MN"/>
              </w:rPr>
              <w:t>100</w:t>
            </w:r>
          </w:p>
        </w:tc>
        <w:tc>
          <w:tcPr>
            <w:tcW w:w="992" w:type="dxa"/>
            <w:vAlign w:val="center"/>
          </w:tcPr>
          <w:p w14:paraId="08817BFD" w14:textId="77777777" w:rsidR="00814280" w:rsidRPr="00173EF5" w:rsidRDefault="00814280" w:rsidP="00814280">
            <w:pPr>
              <w:jc w:val="center"/>
            </w:pPr>
          </w:p>
        </w:tc>
        <w:tc>
          <w:tcPr>
            <w:tcW w:w="992" w:type="dxa"/>
            <w:vAlign w:val="center"/>
          </w:tcPr>
          <w:p w14:paraId="6A7E468A" w14:textId="7B04BA15" w:rsidR="00814280" w:rsidRPr="00173EF5" w:rsidRDefault="00814280" w:rsidP="00814280">
            <w:pPr>
              <w:jc w:val="center"/>
            </w:pPr>
          </w:p>
        </w:tc>
      </w:tr>
      <w:tr w:rsidR="00814280" w:rsidRPr="00173EF5" w14:paraId="21F4BFEA" w14:textId="77777777" w:rsidTr="001F00FB">
        <w:tc>
          <w:tcPr>
            <w:tcW w:w="709" w:type="dxa"/>
            <w:vMerge/>
            <w:vAlign w:val="center"/>
          </w:tcPr>
          <w:p w14:paraId="04CC5A23" w14:textId="77777777" w:rsidR="00814280" w:rsidRPr="00173EF5" w:rsidRDefault="00814280" w:rsidP="00814280">
            <w:pPr>
              <w:jc w:val="center"/>
            </w:pPr>
          </w:p>
        </w:tc>
        <w:tc>
          <w:tcPr>
            <w:tcW w:w="851" w:type="dxa"/>
            <w:vAlign w:val="center"/>
          </w:tcPr>
          <w:p w14:paraId="2EAAA1B8" w14:textId="77777777" w:rsidR="00814280" w:rsidRPr="00173EF5" w:rsidRDefault="00814280" w:rsidP="00814280">
            <w:pPr>
              <w:jc w:val="center"/>
            </w:pPr>
            <w:r w:rsidRPr="00173EF5">
              <w:t>43</w:t>
            </w:r>
          </w:p>
        </w:tc>
        <w:tc>
          <w:tcPr>
            <w:tcW w:w="1417" w:type="dxa"/>
            <w:vMerge/>
            <w:vAlign w:val="center"/>
          </w:tcPr>
          <w:p w14:paraId="630AE1BD" w14:textId="77777777" w:rsidR="00814280" w:rsidRPr="00173EF5" w:rsidRDefault="00814280" w:rsidP="00814280">
            <w:pPr>
              <w:jc w:val="center"/>
            </w:pPr>
          </w:p>
        </w:tc>
        <w:tc>
          <w:tcPr>
            <w:tcW w:w="4536" w:type="dxa"/>
            <w:vAlign w:val="center"/>
          </w:tcPr>
          <w:p w14:paraId="3382FDF5" w14:textId="77777777" w:rsidR="00814280" w:rsidRPr="00173EF5" w:rsidRDefault="00814280" w:rsidP="00814280">
            <w:pPr>
              <w:jc w:val="both"/>
            </w:pPr>
            <w:r w:rsidRPr="00173EF5">
              <w:t>8.3.6. албан хаагчийн ажлын гүйцэтгэлийг үнэлэх журам.</w:t>
            </w:r>
          </w:p>
        </w:tc>
        <w:tc>
          <w:tcPr>
            <w:tcW w:w="3828" w:type="dxa"/>
            <w:vAlign w:val="center"/>
          </w:tcPr>
          <w:p w14:paraId="435561DE" w14:textId="77777777" w:rsidR="00814280" w:rsidRPr="00173EF5" w:rsidRDefault="00814280" w:rsidP="00814280">
            <w:pPr>
              <w:jc w:val="both"/>
              <w:rPr>
                <w:lang w:val="mn-MN"/>
              </w:rPr>
            </w:pPr>
            <w:r w:rsidRPr="00173EF5">
              <w:rPr>
                <w:lang w:val="mn-MN"/>
              </w:rPr>
              <w:t>А</w:t>
            </w:r>
            <w:r w:rsidRPr="00173EF5">
              <w:t>лбан хаагчийн ажлын гүйцэтгэлийг үнэлэх жур</w:t>
            </w:r>
            <w:r w:rsidRPr="00173EF5">
              <w:rPr>
                <w:lang w:val="mn-MN"/>
              </w:rPr>
              <w:t>ам болон албан хаагчдыг үнэлсэн үнэлгээг иргэдэд ил тод байдлаар цахим хуудас болон мэдээллийн самбарт байршуулах</w:t>
            </w:r>
          </w:p>
        </w:tc>
        <w:tc>
          <w:tcPr>
            <w:tcW w:w="1559" w:type="dxa"/>
            <w:vAlign w:val="center"/>
          </w:tcPr>
          <w:p w14:paraId="3D984E86" w14:textId="67DB8C47" w:rsidR="00814280" w:rsidRPr="00173EF5" w:rsidRDefault="001A565B" w:rsidP="00814280">
            <w:pPr>
              <w:jc w:val="both"/>
              <w:rPr>
                <w:lang w:val="mn-MN"/>
              </w:rPr>
            </w:pPr>
            <w:r w:rsidRPr="00173EF5">
              <w:rPr>
                <w:lang w:val="mn-MN"/>
              </w:rPr>
              <w:t>А</w:t>
            </w:r>
            <w:r w:rsidRPr="00173EF5">
              <w:t>лбан хаагчийн ажлын гүйцэтгэлийг үнэлэх жур</w:t>
            </w:r>
            <w:r w:rsidRPr="00173EF5">
              <w:rPr>
                <w:lang w:val="mn-MN"/>
              </w:rPr>
              <w:t>ам болон албан хаагчдыг үнэлсэн үнэлгээг иргэдэд ил тод байдлаар цахим хуудас бол</w:t>
            </w:r>
            <w:r>
              <w:rPr>
                <w:lang w:val="mn-MN"/>
              </w:rPr>
              <w:t>он мэдээллийн самбарт байршуулсан.</w:t>
            </w:r>
          </w:p>
        </w:tc>
        <w:tc>
          <w:tcPr>
            <w:tcW w:w="567" w:type="dxa"/>
            <w:vAlign w:val="center"/>
          </w:tcPr>
          <w:p w14:paraId="17095275" w14:textId="6CA176DA" w:rsidR="00814280" w:rsidRPr="00173EF5" w:rsidRDefault="001A565B" w:rsidP="00814280">
            <w:pPr>
              <w:jc w:val="center"/>
              <w:rPr>
                <w:lang w:val="mn-MN"/>
              </w:rPr>
            </w:pPr>
            <w:r>
              <w:rPr>
                <w:lang w:val="mn-MN"/>
              </w:rPr>
              <w:t>100</w:t>
            </w:r>
          </w:p>
        </w:tc>
        <w:tc>
          <w:tcPr>
            <w:tcW w:w="992" w:type="dxa"/>
            <w:vAlign w:val="center"/>
          </w:tcPr>
          <w:p w14:paraId="5BAD1BEF" w14:textId="77777777" w:rsidR="00814280" w:rsidRPr="00173EF5" w:rsidRDefault="00814280" w:rsidP="00814280">
            <w:pPr>
              <w:jc w:val="center"/>
            </w:pPr>
          </w:p>
        </w:tc>
        <w:tc>
          <w:tcPr>
            <w:tcW w:w="992" w:type="dxa"/>
            <w:vAlign w:val="center"/>
          </w:tcPr>
          <w:p w14:paraId="1B1579F7" w14:textId="77777777" w:rsidR="00814280" w:rsidRPr="00173EF5" w:rsidRDefault="00814280" w:rsidP="00814280">
            <w:pPr>
              <w:jc w:val="center"/>
            </w:pPr>
          </w:p>
        </w:tc>
      </w:tr>
      <w:tr w:rsidR="00814280" w:rsidRPr="00173EF5" w14:paraId="3527AF41" w14:textId="77777777" w:rsidTr="001F00FB">
        <w:tc>
          <w:tcPr>
            <w:tcW w:w="709" w:type="dxa"/>
            <w:vMerge/>
            <w:vAlign w:val="center"/>
          </w:tcPr>
          <w:p w14:paraId="45733CEA" w14:textId="77777777" w:rsidR="00814280" w:rsidRPr="00173EF5" w:rsidRDefault="00814280" w:rsidP="00814280">
            <w:pPr>
              <w:jc w:val="center"/>
            </w:pPr>
          </w:p>
        </w:tc>
        <w:tc>
          <w:tcPr>
            <w:tcW w:w="851" w:type="dxa"/>
            <w:vAlign w:val="center"/>
          </w:tcPr>
          <w:p w14:paraId="70F4ACBB" w14:textId="77777777" w:rsidR="00814280" w:rsidRPr="00173EF5" w:rsidRDefault="00814280" w:rsidP="00814280">
            <w:pPr>
              <w:jc w:val="center"/>
            </w:pPr>
            <w:r w:rsidRPr="00173EF5">
              <w:t>44</w:t>
            </w:r>
          </w:p>
        </w:tc>
        <w:tc>
          <w:tcPr>
            <w:tcW w:w="1417" w:type="dxa"/>
            <w:vMerge/>
            <w:vAlign w:val="center"/>
          </w:tcPr>
          <w:p w14:paraId="759365F6" w14:textId="77777777" w:rsidR="00814280" w:rsidRPr="00173EF5" w:rsidRDefault="00814280" w:rsidP="00814280">
            <w:pPr>
              <w:jc w:val="center"/>
            </w:pPr>
          </w:p>
        </w:tc>
        <w:tc>
          <w:tcPr>
            <w:tcW w:w="4536" w:type="dxa"/>
            <w:vAlign w:val="center"/>
          </w:tcPr>
          <w:p w14:paraId="32BB7B17" w14:textId="77777777" w:rsidR="00814280" w:rsidRPr="00173EF5" w:rsidRDefault="00814280" w:rsidP="00814280">
            <w:pPr>
              <w:jc w:val="both"/>
            </w:pPr>
            <w:r w:rsidRPr="00173EF5">
              <w:t>8.4.1. өмнөх оны төсвийн гүйцэтгэл, тухайн жилийн төсөв, дараа оны төсвийн төсөл;</w:t>
            </w:r>
          </w:p>
        </w:tc>
        <w:tc>
          <w:tcPr>
            <w:tcW w:w="3828" w:type="dxa"/>
            <w:vAlign w:val="center"/>
          </w:tcPr>
          <w:p w14:paraId="5D6DEA69" w14:textId="5A9FADB1" w:rsidR="00814280" w:rsidRPr="00173EF5" w:rsidRDefault="00814280" w:rsidP="00814280">
            <w:pPr>
              <w:jc w:val="both"/>
              <w:rPr>
                <w:lang w:val="mn-MN"/>
              </w:rPr>
            </w:pPr>
            <w:r>
              <w:rPr>
                <w:lang w:val="mn-MN"/>
              </w:rPr>
              <w:t>Ө</w:t>
            </w:r>
            <w:r w:rsidRPr="00173EF5">
              <w:rPr>
                <w:lang w:val="mn-MN"/>
              </w:rPr>
              <w:t>мнөх оны төсвийн гүйцэтгэл, тухайн жилийн төсөв, дараа оны төсвийн төслийг нийтэд мэдээлэх</w:t>
            </w:r>
            <w:r w:rsidR="00B40C6F">
              <w:rPr>
                <w:lang w:val="mn-MN"/>
              </w:rPr>
              <w:t>2021,2022,2023</w:t>
            </w:r>
          </w:p>
        </w:tc>
        <w:tc>
          <w:tcPr>
            <w:tcW w:w="1559" w:type="dxa"/>
            <w:vAlign w:val="center"/>
          </w:tcPr>
          <w:p w14:paraId="5CC69BCE" w14:textId="0B2F3C4D" w:rsidR="00814280" w:rsidRPr="00173EF5" w:rsidRDefault="001A565B" w:rsidP="00814280">
            <w:pPr>
              <w:jc w:val="both"/>
              <w:rPr>
                <w:lang w:val="mn-MN"/>
              </w:rPr>
            </w:pPr>
            <w:r>
              <w:rPr>
                <w:lang w:val="mn-MN"/>
              </w:rPr>
              <w:t>Ө</w:t>
            </w:r>
            <w:r w:rsidRPr="00173EF5">
              <w:rPr>
                <w:lang w:val="mn-MN"/>
              </w:rPr>
              <w:t>мнөх оны төсвийн гүйцэтгэл, тухайн жилийн төсөв, дараа оны</w:t>
            </w:r>
            <w:r>
              <w:rPr>
                <w:lang w:val="mn-MN"/>
              </w:rPr>
              <w:t xml:space="preserve"> төсвийн төслийг нийтэд мэдээллэж байршуулсан.</w:t>
            </w:r>
          </w:p>
        </w:tc>
        <w:tc>
          <w:tcPr>
            <w:tcW w:w="567" w:type="dxa"/>
            <w:vAlign w:val="center"/>
          </w:tcPr>
          <w:p w14:paraId="4A54099F" w14:textId="3C8762D9" w:rsidR="00814280" w:rsidRPr="00173EF5" w:rsidRDefault="001A565B" w:rsidP="00814280">
            <w:pPr>
              <w:jc w:val="center"/>
              <w:rPr>
                <w:lang w:val="mn-MN"/>
              </w:rPr>
            </w:pPr>
            <w:r>
              <w:rPr>
                <w:lang w:val="mn-MN"/>
              </w:rPr>
              <w:t>100</w:t>
            </w:r>
          </w:p>
        </w:tc>
        <w:tc>
          <w:tcPr>
            <w:tcW w:w="992" w:type="dxa"/>
            <w:vAlign w:val="center"/>
          </w:tcPr>
          <w:p w14:paraId="15020629" w14:textId="77777777" w:rsidR="00814280" w:rsidRPr="00173EF5" w:rsidRDefault="00814280" w:rsidP="00814280">
            <w:pPr>
              <w:jc w:val="center"/>
            </w:pPr>
          </w:p>
        </w:tc>
        <w:tc>
          <w:tcPr>
            <w:tcW w:w="992" w:type="dxa"/>
            <w:vAlign w:val="center"/>
          </w:tcPr>
          <w:p w14:paraId="09B30DDE" w14:textId="77777777" w:rsidR="00814280" w:rsidRPr="00173EF5" w:rsidRDefault="00814280" w:rsidP="00814280">
            <w:pPr>
              <w:jc w:val="center"/>
            </w:pPr>
          </w:p>
        </w:tc>
      </w:tr>
      <w:tr w:rsidR="00814280" w:rsidRPr="00173EF5" w14:paraId="0E089FE3" w14:textId="77777777" w:rsidTr="001F00FB">
        <w:tc>
          <w:tcPr>
            <w:tcW w:w="709" w:type="dxa"/>
            <w:vMerge/>
            <w:vAlign w:val="center"/>
          </w:tcPr>
          <w:p w14:paraId="4E7B0D88" w14:textId="77777777" w:rsidR="00814280" w:rsidRPr="00173EF5" w:rsidRDefault="00814280" w:rsidP="00814280">
            <w:pPr>
              <w:jc w:val="center"/>
            </w:pPr>
          </w:p>
        </w:tc>
        <w:tc>
          <w:tcPr>
            <w:tcW w:w="851" w:type="dxa"/>
            <w:vAlign w:val="center"/>
          </w:tcPr>
          <w:p w14:paraId="61C2E7BB" w14:textId="77777777" w:rsidR="00814280" w:rsidRPr="00173EF5" w:rsidRDefault="00814280" w:rsidP="00814280">
            <w:pPr>
              <w:jc w:val="center"/>
            </w:pPr>
            <w:r w:rsidRPr="00173EF5">
              <w:t>45</w:t>
            </w:r>
          </w:p>
        </w:tc>
        <w:tc>
          <w:tcPr>
            <w:tcW w:w="1417" w:type="dxa"/>
            <w:vMerge/>
            <w:vAlign w:val="center"/>
          </w:tcPr>
          <w:p w14:paraId="0D40DC29" w14:textId="77777777" w:rsidR="00814280" w:rsidRPr="00173EF5" w:rsidRDefault="00814280" w:rsidP="00814280">
            <w:pPr>
              <w:jc w:val="center"/>
            </w:pPr>
          </w:p>
        </w:tc>
        <w:tc>
          <w:tcPr>
            <w:tcW w:w="4536" w:type="dxa"/>
            <w:vAlign w:val="center"/>
          </w:tcPr>
          <w:p w14:paraId="0C4AC19A" w14:textId="0E123CC4" w:rsidR="00814280" w:rsidRPr="00173EF5" w:rsidRDefault="00814280" w:rsidP="00814280">
            <w:pPr>
              <w:jc w:val="both"/>
            </w:pPr>
            <w:r w:rsidRPr="00173EF5">
              <w:t>8.4.2. Төсвийн гүйцэтгэлийн биелэлт болон хагас, бүтэн жилийн санхүүгийн тайлан;</w:t>
            </w:r>
          </w:p>
        </w:tc>
        <w:tc>
          <w:tcPr>
            <w:tcW w:w="3828" w:type="dxa"/>
            <w:vAlign w:val="center"/>
          </w:tcPr>
          <w:p w14:paraId="2AF1E6F8" w14:textId="77777777" w:rsidR="00814280" w:rsidRPr="00173EF5" w:rsidRDefault="00814280" w:rsidP="00814280">
            <w:pPr>
              <w:jc w:val="both"/>
            </w:pPr>
            <w:r w:rsidRPr="00173EF5">
              <w:rPr>
                <w:lang w:val="mn-MN"/>
              </w:rPr>
              <w:t>Т</w:t>
            </w:r>
            <w:r w:rsidRPr="00173EF5">
              <w:t>өсвийн гүйцэтгэлийн биелэлт болон хагас, бүтэн жилийн санхүүгийн тайлан</w:t>
            </w:r>
            <w:r w:rsidRPr="00173EF5">
              <w:rPr>
                <w:lang w:val="mn-MN"/>
              </w:rPr>
              <w:t>г байгууллагын цахим хуудас, шилэн дансанд оруулж, нийтэд мэдээлэх</w:t>
            </w:r>
          </w:p>
        </w:tc>
        <w:tc>
          <w:tcPr>
            <w:tcW w:w="1559" w:type="dxa"/>
            <w:vAlign w:val="center"/>
          </w:tcPr>
          <w:p w14:paraId="1D369083" w14:textId="07445DD9" w:rsidR="00814280" w:rsidRPr="00173EF5" w:rsidRDefault="001A565B" w:rsidP="00814280">
            <w:pPr>
              <w:jc w:val="both"/>
              <w:rPr>
                <w:lang w:val="mn-MN"/>
              </w:rPr>
            </w:pPr>
            <w:r w:rsidRPr="00173EF5">
              <w:rPr>
                <w:lang w:val="mn-MN"/>
              </w:rPr>
              <w:t>Т</w:t>
            </w:r>
            <w:r w:rsidRPr="00173EF5">
              <w:t>өсвийн гүйцэтгэлийн биелэлт болон хагас, бүтэн жилийн санхүүгийн тайлан</w:t>
            </w:r>
            <w:r w:rsidRPr="00173EF5">
              <w:rPr>
                <w:lang w:val="mn-MN"/>
              </w:rPr>
              <w:t>г байгууллагын цахим хуудас, шилэн</w:t>
            </w:r>
            <w:r>
              <w:rPr>
                <w:lang w:val="mn-MN"/>
              </w:rPr>
              <w:t xml:space="preserve"> дансанд оруулж, нийтэд мэдээллэсэн.</w:t>
            </w:r>
          </w:p>
        </w:tc>
        <w:tc>
          <w:tcPr>
            <w:tcW w:w="567" w:type="dxa"/>
            <w:vAlign w:val="center"/>
          </w:tcPr>
          <w:p w14:paraId="5152B1F4" w14:textId="30E7E4F7" w:rsidR="00814280" w:rsidRPr="00173EF5" w:rsidRDefault="001A565B" w:rsidP="00814280">
            <w:pPr>
              <w:jc w:val="center"/>
              <w:rPr>
                <w:lang w:val="mn-MN"/>
              </w:rPr>
            </w:pPr>
            <w:r>
              <w:rPr>
                <w:lang w:val="mn-MN"/>
              </w:rPr>
              <w:t>100</w:t>
            </w:r>
          </w:p>
        </w:tc>
        <w:tc>
          <w:tcPr>
            <w:tcW w:w="992" w:type="dxa"/>
            <w:vAlign w:val="center"/>
          </w:tcPr>
          <w:p w14:paraId="6C81B89A" w14:textId="77777777" w:rsidR="00814280" w:rsidRPr="00173EF5" w:rsidRDefault="00814280" w:rsidP="00814280">
            <w:pPr>
              <w:jc w:val="center"/>
            </w:pPr>
          </w:p>
        </w:tc>
        <w:tc>
          <w:tcPr>
            <w:tcW w:w="992" w:type="dxa"/>
            <w:vAlign w:val="center"/>
          </w:tcPr>
          <w:p w14:paraId="4793D96A" w14:textId="77777777" w:rsidR="00814280" w:rsidRPr="00173EF5" w:rsidRDefault="00814280" w:rsidP="00814280">
            <w:pPr>
              <w:jc w:val="center"/>
            </w:pPr>
          </w:p>
        </w:tc>
      </w:tr>
      <w:tr w:rsidR="00814280" w:rsidRPr="00173EF5" w14:paraId="2707237B" w14:textId="77777777" w:rsidTr="001F00FB">
        <w:tc>
          <w:tcPr>
            <w:tcW w:w="709" w:type="dxa"/>
            <w:vMerge/>
            <w:vAlign w:val="center"/>
          </w:tcPr>
          <w:p w14:paraId="7BEA7BE9" w14:textId="77777777" w:rsidR="00814280" w:rsidRPr="00173EF5" w:rsidRDefault="00814280" w:rsidP="00814280">
            <w:pPr>
              <w:jc w:val="center"/>
            </w:pPr>
          </w:p>
        </w:tc>
        <w:tc>
          <w:tcPr>
            <w:tcW w:w="851" w:type="dxa"/>
            <w:vAlign w:val="center"/>
          </w:tcPr>
          <w:p w14:paraId="6DA09F8A" w14:textId="77777777" w:rsidR="00814280" w:rsidRPr="00173EF5" w:rsidRDefault="00814280" w:rsidP="00814280">
            <w:pPr>
              <w:jc w:val="center"/>
            </w:pPr>
            <w:r w:rsidRPr="00173EF5">
              <w:t>46</w:t>
            </w:r>
          </w:p>
        </w:tc>
        <w:tc>
          <w:tcPr>
            <w:tcW w:w="1417" w:type="dxa"/>
            <w:vMerge/>
            <w:vAlign w:val="center"/>
          </w:tcPr>
          <w:p w14:paraId="461561C0" w14:textId="77777777" w:rsidR="00814280" w:rsidRPr="00173EF5" w:rsidRDefault="00814280" w:rsidP="00814280">
            <w:pPr>
              <w:jc w:val="center"/>
            </w:pPr>
          </w:p>
        </w:tc>
        <w:tc>
          <w:tcPr>
            <w:tcW w:w="4536" w:type="dxa"/>
            <w:vAlign w:val="center"/>
          </w:tcPr>
          <w:p w14:paraId="3D53DCE4" w14:textId="1F6AB83A" w:rsidR="00814280" w:rsidRPr="00173EF5" w:rsidRDefault="00814280" w:rsidP="00814280">
            <w:pPr>
              <w:jc w:val="both"/>
            </w:pPr>
            <w:r w:rsidRPr="00173EF5">
              <w:t xml:space="preserve">8.4.3. </w:t>
            </w:r>
            <w:r w:rsidRPr="00173EF5">
              <w:rPr>
                <w:lang w:val="mn-MN"/>
              </w:rPr>
              <w:t>С</w:t>
            </w:r>
            <w:r w:rsidRPr="00173EF5">
              <w:t>анхүүгийн тайланд хийсэн аудитын дүгнэлт;</w:t>
            </w:r>
          </w:p>
        </w:tc>
        <w:tc>
          <w:tcPr>
            <w:tcW w:w="3828" w:type="dxa"/>
            <w:vAlign w:val="center"/>
          </w:tcPr>
          <w:p w14:paraId="554DDE02" w14:textId="1F228B90" w:rsidR="00814280" w:rsidRPr="00173EF5" w:rsidRDefault="00814280" w:rsidP="00814280">
            <w:pPr>
              <w:jc w:val="both"/>
            </w:pPr>
            <w:r>
              <w:rPr>
                <w:lang w:val="mn-MN"/>
              </w:rPr>
              <w:t>С</w:t>
            </w:r>
            <w:r w:rsidRPr="00173EF5">
              <w:t>анхүүгийн тайланд хийсэн аудитын дүгнэлт</w:t>
            </w:r>
            <w:r w:rsidRPr="00173EF5">
              <w:rPr>
                <w:lang w:val="mn-MN"/>
              </w:rPr>
              <w:t>ийг байгууллагын цахим хуудас болон шилэн дансанд оруулж, нийтэд мэдээлэх</w:t>
            </w:r>
          </w:p>
        </w:tc>
        <w:tc>
          <w:tcPr>
            <w:tcW w:w="1559" w:type="dxa"/>
            <w:vAlign w:val="center"/>
          </w:tcPr>
          <w:p w14:paraId="274AE1FF" w14:textId="3C12E927" w:rsidR="00814280" w:rsidRPr="00173EF5" w:rsidRDefault="001A565B" w:rsidP="00814280">
            <w:pPr>
              <w:jc w:val="both"/>
              <w:rPr>
                <w:lang w:val="mn-MN"/>
              </w:rPr>
            </w:pPr>
            <w:r>
              <w:rPr>
                <w:lang w:val="mn-MN"/>
              </w:rPr>
              <w:t>С</w:t>
            </w:r>
            <w:r w:rsidRPr="00173EF5">
              <w:t>анхүүгийн тайланд хийсэн аудитын дүгнэлт</w:t>
            </w:r>
            <w:r w:rsidRPr="00173EF5">
              <w:rPr>
                <w:lang w:val="mn-MN"/>
              </w:rPr>
              <w:t>ийг байгууллагын цахим хуудас болон шилэн</w:t>
            </w:r>
            <w:r>
              <w:rPr>
                <w:lang w:val="mn-MN"/>
              </w:rPr>
              <w:t xml:space="preserve"> дансанд оруулж, нийтэд мэдээллэсэн.</w:t>
            </w:r>
          </w:p>
        </w:tc>
        <w:tc>
          <w:tcPr>
            <w:tcW w:w="567" w:type="dxa"/>
            <w:vAlign w:val="center"/>
          </w:tcPr>
          <w:p w14:paraId="7ECCC35B" w14:textId="4B47B22B" w:rsidR="00814280" w:rsidRPr="00173EF5" w:rsidRDefault="001A565B" w:rsidP="00814280">
            <w:pPr>
              <w:jc w:val="center"/>
              <w:rPr>
                <w:lang w:val="mn-MN"/>
              </w:rPr>
            </w:pPr>
            <w:r>
              <w:rPr>
                <w:lang w:val="mn-MN"/>
              </w:rPr>
              <w:t>100</w:t>
            </w:r>
          </w:p>
        </w:tc>
        <w:tc>
          <w:tcPr>
            <w:tcW w:w="992" w:type="dxa"/>
            <w:vAlign w:val="center"/>
          </w:tcPr>
          <w:p w14:paraId="106F8474" w14:textId="77777777" w:rsidR="00814280" w:rsidRPr="00173EF5" w:rsidRDefault="00814280" w:rsidP="00814280">
            <w:pPr>
              <w:jc w:val="center"/>
            </w:pPr>
          </w:p>
        </w:tc>
        <w:tc>
          <w:tcPr>
            <w:tcW w:w="992" w:type="dxa"/>
            <w:vAlign w:val="center"/>
          </w:tcPr>
          <w:p w14:paraId="21391C80" w14:textId="77777777" w:rsidR="00814280" w:rsidRPr="00173EF5" w:rsidRDefault="00814280" w:rsidP="00814280">
            <w:pPr>
              <w:jc w:val="center"/>
            </w:pPr>
          </w:p>
        </w:tc>
      </w:tr>
      <w:tr w:rsidR="00814280" w:rsidRPr="00173EF5" w14:paraId="0C6DF483" w14:textId="77777777" w:rsidTr="001F00FB">
        <w:tc>
          <w:tcPr>
            <w:tcW w:w="709" w:type="dxa"/>
            <w:vMerge/>
            <w:vAlign w:val="center"/>
          </w:tcPr>
          <w:p w14:paraId="57E8FC60" w14:textId="77777777" w:rsidR="00814280" w:rsidRPr="00173EF5" w:rsidRDefault="00814280" w:rsidP="00814280">
            <w:pPr>
              <w:jc w:val="center"/>
            </w:pPr>
          </w:p>
        </w:tc>
        <w:tc>
          <w:tcPr>
            <w:tcW w:w="851" w:type="dxa"/>
            <w:vAlign w:val="center"/>
          </w:tcPr>
          <w:p w14:paraId="2026CEC9" w14:textId="77777777" w:rsidR="00814280" w:rsidRPr="00173EF5" w:rsidRDefault="00814280" w:rsidP="00814280">
            <w:pPr>
              <w:jc w:val="center"/>
            </w:pPr>
            <w:r w:rsidRPr="00173EF5">
              <w:t>47</w:t>
            </w:r>
          </w:p>
        </w:tc>
        <w:tc>
          <w:tcPr>
            <w:tcW w:w="1417" w:type="dxa"/>
            <w:vMerge/>
            <w:vAlign w:val="center"/>
          </w:tcPr>
          <w:p w14:paraId="0BD7BBAE" w14:textId="77777777" w:rsidR="00814280" w:rsidRPr="00173EF5" w:rsidRDefault="00814280" w:rsidP="00814280">
            <w:pPr>
              <w:jc w:val="center"/>
            </w:pPr>
          </w:p>
        </w:tc>
        <w:tc>
          <w:tcPr>
            <w:tcW w:w="4536" w:type="dxa"/>
            <w:vAlign w:val="center"/>
          </w:tcPr>
          <w:p w14:paraId="6E47C0B3" w14:textId="2A22B763" w:rsidR="00814280" w:rsidRPr="00173EF5" w:rsidRDefault="00814280" w:rsidP="00814280">
            <w:pPr>
              <w:jc w:val="both"/>
            </w:pPr>
            <w:r w:rsidRPr="00173EF5">
              <w:t>8.4.4. Хууль тогтоомжийн дагуу төвлөрүүлэх төлбөр, хураамж, зохицуулалтын үйлчилгээний хөлсний хэмжээ;</w:t>
            </w:r>
          </w:p>
        </w:tc>
        <w:tc>
          <w:tcPr>
            <w:tcW w:w="3828" w:type="dxa"/>
            <w:vAlign w:val="center"/>
          </w:tcPr>
          <w:p w14:paraId="51B87F99" w14:textId="7B72CCAD" w:rsidR="00814280" w:rsidRPr="00173EF5" w:rsidRDefault="00814280" w:rsidP="00814280">
            <w:pPr>
              <w:jc w:val="both"/>
            </w:pPr>
            <w:r>
              <w:rPr>
                <w:lang w:val="mn-MN"/>
              </w:rPr>
              <w:t>Т</w:t>
            </w:r>
            <w:r w:rsidRPr="00173EF5">
              <w:t>өвлөрүүлэх төлбөр, хураамж, зохицуулалтын үйлчилгээний хөлсний хэмжээ</w:t>
            </w:r>
            <w:r w:rsidRPr="00173EF5">
              <w:rPr>
                <w:lang w:val="mn-MN"/>
              </w:rPr>
              <w:t xml:space="preserve"> тогтоосон шийдвэрийг байгууллагын цахим хуудас болон шилэн дансанд байршуулах.</w:t>
            </w:r>
          </w:p>
        </w:tc>
        <w:tc>
          <w:tcPr>
            <w:tcW w:w="1559" w:type="dxa"/>
            <w:vAlign w:val="center"/>
          </w:tcPr>
          <w:p w14:paraId="2E03F211" w14:textId="3B90A86C" w:rsidR="00814280" w:rsidRPr="00173EF5" w:rsidRDefault="001A565B" w:rsidP="00814280">
            <w:pPr>
              <w:jc w:val="both"/>
              <w:rPr>
                <w:lang w:val="mn-MN"/>
              </w:rPr>
            </w:pPr>
            <w:r>
              <w:rPr>
                <w:lang w:val="mn-MN"/>
              </w:rPr>
              <w:t>Гэрчилгээ нөхөн олгох, гэрчилгээ хэвлэх үйлчилгээний талаар цахм хуудсанд байршуулсан.</w:t>
            </w:r>
          </w:p>
        </w:tc>
        <w:tc>
          <w:tcPr>
            <w:tcW w:w="567" w:type="dxa"/>
            <w:vAlign w:val="center"/>
          </w:tcPr>
          <w:p w14:paraId="686A35B6" w14:textId="379A00BD" w:rsidR="00814280" w:rsidRPr="00173EF5" w:rsidRDefault="001A565B" w:rsidP="00814280">
            <w:pPr>
              <w:jc w:val="center"/>
              <w:rPr>
                <w:lang w:val="mn-MN"/>
              </w:rPr>
            </w:pPr>
            <w:r>
              <w:rPr>
                <w:lang w:val="mn-MN"/>
              </w:rPr>
              <w:t>100</w:t>
            </w:r>
          </w:p>
        </w:tc>
        <w:tc>
          <w:tcPr>
            <w:tcW w:w="992" w:type="dxa"/>
            <w:vAlign w:val="center"/>
          </w:tcPr>
          <w:p w14:paraId="4D9B8885" w14:textId="77777777" w:rsidR="00814280" w:rsidRPr="00173EF5" w:rsidRDefault="00814280" w:rsidP="00814280">
            <w:pPr>
              <w:jc w:val="center"/>
            </w:pPr>
          </w:p>
        </w:tc>
        <w:tc>
          <w:tcPr>
            <w:tcW w:w="992" w:type="dxa"/>
            <w:vAlign w:val="center"/>
          </w:tcPr>
          <w:p w14:paraId="62D12464" w14:textId="77777777" w:rsidR="00814280" w:rsidRPr="00173EF5" w:rsidRDefault="00814280" w:rsidP="00814280">
            <w:pPr>
              <w:jc w:val="center"/>
            </w:pPr>
          </w:p>
        </w:tc>
      </w:tr>
      <w:tr w:rsidR="00814280" w:rsidRPr="00173EF5" w14:paraId="04E5A6C4" w14:textId="77777777" w:rsidTr="001F00FB">
        <w:tc>
          <w:tcPr>
            <w:tcW w:w="709" w:type="dxa"/>
            <w:vMerge/>
            <w:vAlign w:val="center"/>
          </w:tcPr>
          <w:p w14:paraId="7149F371" w14:textId="77777777" w:rsidR="00814280" w:rsidRPr="00173EF5" w:rsidRDefault="00814280" w:rsidP="00814280">
            <w:pPr>
              <w:jc w:val="center"/>
            </w:pPr>
          </w:p>
        </w:tc>
        <w:tc>
          <w:tcPr>
            <w:tcW w:w="851" w:type="dxa"/>
            <w:vAlign w:val="center"/>
          </w:tcPr>
          <w:p w14:paraId="3D0D3C8C" w14:textId="77777777" w:rsidR="00814280" w:rsidRPr="00173EF5" w:rsidRDefault="00814280" w:rsidP="00814280">
            <w:pPr>
              <w:jc w:val="center"/>
            </w:pPr>
            <w:r w:rsidRPr="00173EF5">
              <w:t>48</w:t>
            </w:r>
          </w:p>
        </w:tc>
        <w:tc>
          <w:tcPr>
            <w:tcW w:w="1417" w:type="dxa"/>
            <w:vMerge/>
            <w:vAlign w:val="center"/>
          </w:tcPr>
          <w:p w14:paraId="3FD8A27F" w14:textId="77777777" w:rsidR="00814280" w:rsidRPr="00173EF5" w:rsidRDefault="00814280" w:rsidP="00814280">
            <w:pPr>
              <w:jc w:val="center"/>
            </w:pPr>
          </w:p>
        </w:tc>
        <w:tc>
          <w:tcPr>
            <w:tcW w:w="4536" w:type="dxa"/>
            <w:vAlign w:val="center"/>
          </w:tcPr>
          <w:p w14:paraId="74DEC198" w14:textId="77777777" w:rsidR="00814280" w:rsidRPr="00173EF5" w:rsidRDefault="00814280" w:rsidP="00814280">
            <w:pPr>
              <w:jc w:val="both"/>
            </w:pPr>
            <w:r w:rsidRPr="00173EF5">
              <w:t>8.4.5. төсвийн хэмнэлт, хэтрэлт, түүний шалтгааны тайлбар;</w:t>
            </w:r>
          </w:p>
        </w:tc>
        <w:tc>
          <w:tcPr>
            <w:tcW w:w="3828" w:type="dxa"/>
            <w:vAlign w:val="center"/>
          </w:tcPr>
          <w:p w14:paraId="20B5CDCC" w14:textId="77777777" w:rsidR="00814280" w:rsidRPr="00173EF5" w:rsidRDefault="00814280" w:rsidP="00814280">
            <w:pPr>
              <w:jc w:val="both"/>
            </w:pPr>
            <w:r w:rsidRPr="00173EF5">
              <w:rPr>
                <w:lang w:val="mn-MN"/>
              </w:rPr>
              <w:t>Т</w:t>
            </w:r>
            <w:r w:rsidRPr="00173EF5">
              <w:t>өсвийн хэмнэлт, хэтрэлт, түүний шалтгааны тайлбар</w:t>
            </w:r>
            <w:r w:rsidRPr="00173EF5">
              <w:rPr>
                <w:lang w:val="mn-MN"/>
              </w:rPr>
              <w:t>ыг шилэн дансанд байршуулах</w:t>
            </w:r>
          </w:p>
        </w:tc>
        <w:tc>
          <w:tcPr>
            <w:tcW w:w="1559" w:type="dxa"/>
            <w:vAlign w:val="center"/>
          </w:tcPr>
          <w:p w14:paraId="79A4BC09" w14:textId="57813515" w:rsidR="00814280" w:rsidRPr="00173EF5" w:rsidRDefault="001A565B" w:rsidP="00814280">
            <w:pPr>
              <w:jc w:val="both"/>
              <w:rPr>
                <w:lang w:val="mn-MN"/>
              </w:rPr>
            </w:pPr>
            <w:r w:rsidRPr="00173EF5">
              <w:rPr>
                <w:lang w:val="mn-MN"/>
              </w:rPr>
              <w:t>Т</w:t>
            </w:r>
            <w:r w:rsidRPr="00173EF5">
              <w:t>өсвийн хэмнэлт, хэтрэлт, түүний шалтгааны тайлбар</w:t>
            </w:r>
            <w:r>
              <w:rPr>
                <w:lang w:val="mn-MN"/>
              </w:rPr>
              <w:t xml:space="preserve">ыг </w:t>
            </w:r>
            <w:r>
              <w:rPr>
                <w:lang w:val="mn-MN"/>
              </w:rPr>
              <w:lastRenderedPageBreak/>
              <w:t>шилэн дансанд байршуулсан.</w:t>
            </w:r>
          </w:p>
        </w:tc>
        <w:tc>
          <w:tcPr>
            <w:tcW w:w="567" w:type="dxa"/>
            <w:vAlign w:val="center"/>
          </w:tcPr>
          <w:p w14:paraId="3FCE9690" w14:textId="12DE3A07" w:rsidR="00814280" w:rsidRPr="00173EF5" w:rsidRDefault="001A565B" w:rsidP="00814280">
            <w:pPr>
              <w:jc w:val="center"/>
              <w:rPr>
                <w:lang w:val="mn-MN"/>
              </w:rPr>
            </w:pPr>
            <w:r>
              <w:rPr>
                <w:lang w:val="mn-MN"/>
              </w:rPr>
              <w:lastRenderedPageBreak/>
              <w:t>100</w:t>
            </w:r>
          </w:p>
        </w:tc>
        <w:tc>
          <w:tcPr>
            <w:tcW w:w="992" w:type="dxa"/>
            <w:vAlign w:val="center"/>
          </w:tcPr>
          <w:p w14:paraId="7372DE5D" w14:textId="77777777" w:rsidR="00814280" w:rsidRPr="00173EF5" w:rsidRDefault="00814280" w:rsidP="00814280">
            <w:pPr>
              <w:jc w:val="center"/>
            </w:pPr>
          </w:p>
        </w:tc>
        <w:tc>
          <w:tcPr>
            <w:tcW w:w="992" w:type="dxa"/>
            <w:vAlign w:val="center"/>
          </w:tcPr>
          <w:p w14:paraId="18C97DA3" w14:textId="77777777" w:rsidR="00814280" w:rsidRPr="00173EF5" w:rsidRDefault="00814280" w:rsidP="00814280">
            <w:pPr>
              <w:jc w:val="center"/>
            </w:pPr>
          </w:p>
        </w:tc>
      </w:tr>
      <w:tr w:rsidR="00814280" w:rsidRPr="00173EF5" w14:paraId="388B1AE5" w14:textId="77777777" w:rsidTr="001F00FB">
        <w:tc>
          <w:tcPr>
            <w:tcW w:w="709" w:type="dxa"/>
            <w:vMerge/>
            <w:vAlign w:val="center"/>
          </w:tcPr>
          <w:p w14:paraId="793B6ACB" w14:textId="77777777" w:rsidR="00814280" w:rsidRPr="00173EF5" w:rsidRDefault="00814280" w:rsidP="00814280">
            <w:pPr>
              <w:jc w:val="center"/>
            </w:pPr>
          </w:p>
        </w:tc>
        <w:tc>
          <w:tcPr>
            <w:tcW w:w="851" w:type="dxa"/>
            <w:vAlign w:val="center"/>
          </w:tcPr>
          <w:p w14:paraId="777CD36C" w14:textId="77777777" w:rsidR="00814280" w:rsidRPr="00173EF5" w:rsidRDefault="00814280" w:rsidP="00814280">
            <w:pPr>
              <w:jc w:val="center"/>
            </w:pPr>
            <w:r w:rsidRPr="00173EF5">
              <w:t>49</w:t>
            </w:r>
          </w:p>
        </w:tc>
        <w:tc>
          <w:tcPr>
            <w:tcW w:w="1417" w:type="dxa"/>
            <w:vMerge/>
            <w:vAlign w:val="center"/>
          </w:tcPr>
          <w:p w14:paraId="0AC7C2CF" w14:textId="77777777" w:rsidR="00814280" w:rsidRPr="00173EF5" w:rsidRDefault="00814280" w:rsidP="00814280">
            <w:pPr>
              <w:jc w:val="center"/>
            </w:pPr>
          </w:p>
        </w:tc>
        <w:tc>
          <w:tcPr>
            <w:tcW w:w="4536" w:type="dxa"/>
            <w:vAlign w:val="center"/>
          </w:tcPr>
          <w:p w14:paraId="2C893A52" w14:textId="77777777" w:rsidR="00814280" w:rsidRPr="00173EF5" w:rsidRDefault="00814280" w:rsidP="00814280">
            <w:pPr>
              <w:jc w:val="both"/>
            </w:pPr>
            <w:r w:rsidRPr="00173EF5">
              <w:t>8.4.6. таван сая, түүнээс дээш төгрөгийн үнийн дүн бүхий худалдан авсан бараа, ажил, үйлчилгээний нэр, санхүүжилтийн хэмжээ, нийлүүлэгчийн нэр, хаяг;</w:t>
            </w:r>
          </w:p>
        </w:tc>
        <w:tc>
          <w:tcPr>
            <w:tcW w:w="3828" w:type="dxa"/>
            <w:vAlign w:val="center"/>
          </w:tcPr>
          <w:p w14:paraId="278F1B54" w14:textId="3C5945DC" w:rsidR="00814280" w:rsidRPr="00173EF5" w:rsidRDefault="00814280" w:rsidP="00814280">
            <w:pPr>
              <w:jc w:val="both"/>
            </w:pPr>
            <w:r>
              <w:rPr>
                <w:lang w:val="mn-MN"/>
              </w:rPr>
              <w:t>Т</w:t>
            </w:r>
            <w:r w:rsidRPr="00173EF5">
              <w:t>аван сая, түүнээс дээш төгрөгийн үнийн дүн бүхий худалдан авсан бараа, ажил, үйлчилгээний нэр, санхүүжилтийн хэмжээ, нийлүүлэгчийн нэр, хаяг</w:t>
            </w:r>
            <w:r w:rsidRPr="00173EF5">
              <w:rPr>
                <w:lang w:val="mn-MN"/>
              </w:rPr>
              <w:t>ийг шилэн дансанд оруулж, нийтэд мэдээлэх</w:t>
            </w:r>
          </w:p>
        </w:tc>
        <w:tc>
          <w:tcPr>
            <w:tcW w:w="1559" w:type="dxa"/>
            <w:vAlign w:val="center"/>
          </w:tcPr>
          <w:p w14:paraId="3818408E" w14:textId="63BE0055" w:rsidR="00814280" w:rsidRPr="00173EF5" w:rsidRDefault="001A565B" w:rsidP="00814280">
            <w:pPr>
              <w:jc w:val="both"/>
              <w:rPr>
                <w:lang w:val="mn-MN"/>
              </w:rPr>
            </w:pPr>
            <w:r>
              <w:rPr>
                <w:lang w:val="mn-MN"/>
              </w:rPr>
              <w:t>Худалдан авалт байхгүй</w:t>
            </w:r>
          </w:p>
        </w:tc>
        <w:tc>
          <w:tcPr>
            <w:tcW w:w="567" w:type="dxa"/>
            <w:vAlign w:val="center"/>
          </w:tcPr>
          <w:p w14:paraId="157155AA" w14:textId="71F1B42F" w:rsidR="00814280" w:rsidRPr="00173EF5" w:rsidRDefault="001A565B" w:rsidP="00814280">
            <w:pPr>
              <w:jc w:val="center"/>
              <w:rPr>
                <w:lang w:val="mn-MN"/>
              </w:rPr>
            </w:pPr>
            <w:r>
              <w:rPr>
                <w:lang w:val="mn-MN"/>
              </w:rPr>
              <w:t>-</w:t>
            </w:r>
          </w:p>
        </w:tc>
        <w:tc>
          <w:tcPr>
            <w:tcW w:w="992" w:type="dxa"/>
            <w:vAlign w:val="center"/>
          </w:tcPr>
          <w:p w14:paraId="37F01893" w14:textId="77777777" w:rsidR="00814280" w:rsidRPr="00173EF5" w:rsidRDefault="00814280" w:rsidP="00814280">
            <w:pPr>
              <w:jc w:val="center"/>
            </w:pPr>
          </w:p>
        </w:tc>
        <w:tc>
          <w:tcPr>
            <w:tcW w:w="992" w:type="dxa"/>
            <w:vAlign w:val="center"/>
          </w:tcPr>
          <w:p w14:paraId="10EB93A0" w14:textId="77777777" w:rsidR="00814280" w:rsidRPr="00173EF5" w:rsidRDefault="00814280" w:rsidP="00814280">
            <w:pPr>
              <w:jc w:val="center"/>
            </w:pPr>
          </w:p>
        </w:tc>
      </w:tr>
      <w:tr w:rsidR="00814280" w:rsidRPr="00173EF5" w14:paraId="423F45AA" w14:textId="77777777" w:rsidTr="001F00FB">
        <w:tc>
          <w:tcPr>
            <w:tcW w:w="709" w:type="dxa"/>
            <w:vMerge/>
            <w:vAlign w:val="center"/>
          </w:tcPr>
          <w:p w14:paraId="4B939EC1" w14:textId="77777777" w:rsidR="00814280" w:rsidRPr="00173EF5" w:rsidRDefault="00814280" w:rsidP="00814280">
            <w:pPr>
              <w:jc w:val="center"/>
            </w:pPr>
          </w:p>
        </w:tc>
        <w:tc>
          <w:tcPr>
            <w:tcW w:w="851" w:type="dxa"/>
            <w:vAlign w:val="center"/>
          </w:tcPr>
          <w:p w14:paraId="793E2A9A" w14:textId="77777777" w:rsidR="00814280" w:rsidRPr="00173EF5" w:rsidRDefault="00814280" w:rsidP="00814280">
            <w:pPr>
              <w:jc w:val="center"/>
            </w:pPr>
            <w:r w:rsidRPr="00173EF5">
              <w:t>50</w:t>
            </w:r>
          </w:p>
        </w:tc>
        <w:tc>
          <w:tcPr>
            <w:tcW w:w="1417" w:type="dxa"/>
            <w:vMerge/>
            <w:vAlign w:val="center"/>
          </w:tcPr>
          <w:p w14:paraId="60F543A3" w14:textId="77777777" w:rsidR="00814280" w:rsidRPr="00173EF5" w:rsidRDefault="00814280" w:rsidP="00814280">
            <w:pPr>
              <w:jc w:val="center"/>
            </w:pPr>
          </w:p>
        </w:tc>
        <w:tc>
          <w:tcPr>
            <w:tcW w:w="4536" w:type="dxa"/>
            <w:vAlign w:val="center"/>
          </w:tcPr>
          <w:p w14:paraId="3C30C16C" w14:textId="77777777" w:rsidR="00814280" w:rsidRPr="00173EF5" w:rsidRDefault="00814280" w:rsidP="00814280">
            <w:pPr>
              <w:jc w:val="both"/>
            </w:pPr>
            <w:r w:rsidRPr="00173EF5">
              <w:t>8.4.7. цалингийн зардлаас бусад таван сая, түүнээс дээш төгрөгийн үнийн дүн бүхий орлого, зарлагын мөнгөн гүйлгээг гүйлгээ тус бүрээр, гүйлгээний агуулга, хүлээн авагчийн нэрийн хамт;</w:t>
            </w:r>
          </w:p>
        </w:tc>
        <w:tc>
          <w:tcPr>
            <w:tcW w:w="3828" w:type="dxa"/>
            <w:vAlign w:val="center"/>
          </w:tcPr>
          <w:p w14:paraId="357913B8" w14:textId="70FAE11B" w:rsidR="00814280" w:rsidRPr="00173EF5" w:rsidRDefault="00814280" w:rsidP="00814280">
            <w:pPr>
              <w:jc w:val="both"/>
            </w:pPr>
            <w:r>
              <w:rPr>
                <w:lang w:val="mn-MN"/>
              </w:rPr>
              <w:t>Ц</w:t>
            </w:r>
            <w:r w:rsidRPr="00173EF5">
              <w:rPr>
                <w:lang w:val="mn-MN"/>
              </w:rPr>
              <w:t>алингийн зардлаас бусад таван сая, түүнээс дээш төгрөгийн үнийн дүн бүхий орлого, зарлагын мөнгөн гүйлгээг гүйлгээ тус бүрээр, гүйлгээний агуулга, хүлээн авагчийн нэрийн хамт шилэн дансанд оруулж, нийтэд мэдээлэх</w:t>
            </w:r>
          </w:p>
        </w:tc>
        <w:tc>
          <w:tcPr>
            <w:tcW w:w="1559" w:type="dxa"/>
            <w:vAlign w:val="center"/>
          </w:tcPr>
          <w:p w14:paraId="00F63843" w14:textId="6124D041" w:rsidR="00814280" w:rsidRPr="00173EF5" w:rsidRDefault="001A565B" w:rsidP="00814280">
            <w:pPr>
              <w:jc w:val="both"/>
              <w:rPr>
                <w:lang w:val="mn-MN"/>
              </w:rPr>
            </w:pPr>
            <w:r>
              <w:rPr>
                <w:lang w:val="mn-MN"/>
              </w:rPr>
              <w:t>Худалдан авалт байхгүй</w:t>
            </w:r>
          </w:p>
        </w:tc>
        <w:tc>
          <w:tcPr>
            <w:tcW w:w="567" w:type="dxa"/>
            <w:vAlign w:val="center"/>
          </w:tcPr>
          <w:p w14:paraId="00D92195" w14:textId="5C56292D" w:rsidR="00814280" w:rsidRPr="00173EF5" w:rsidRDefault="001A565B" w:rsidP="00814280">
            <w:pPr>
              <w:jc w:val="center"/>
              <w:rPr>
                <w:lang w:val="mn-MN"/>
              </w:rPr>
            </w:pPr>
            <w:r>
              <w:rPr>
                <w:lang w:val="mn-MN"/>
              </w:rPr>
              <w:t>-</w:t>
            </w:r>
          </w:p>
        </w:tc>
        <w:tc>
          <w:tcPr>
            <w:tcW w:w="992" w:type="dxa"/>
            <w:vAlign w:val="center"/>
          </w:tcPr>
          <w:p w14:paraId="24EA104C" w14:textId="77777777" w:rsidR="00814280" w:rsidRPr="00173EF5" w:rsidRDefault="00814280" w:rsidP="00814280">
            <w:pPr>
              <w:jc w:val="center"/>
            </w:pPr>
          </w:p>
        </w:tc>
        <w:tc>
          <w:tcPr>
            <w:tcW w:w="992" w:type="dxa"/>
            <w:vAlign w:val="center"/>
          </w:tcPr>
          <w:p w14:paraId="427FF74E" w14:textId="77777777" w:rsidR="00814280" w:rsidRPr="00173EF5" w:rsidRDefault="00814280" w:rsidP="00814280">
            <w:pPr>
              <w:jc w:val="center"/>
            </w:pPr>
          </w:p>
        </w:tc>
      </w:tr>
      <w:tr w:rsidR="00814280" w:rsidRPr="00173EF5" w14:paraId="05248DCD" w14:textId="77777777" w:rsidTr="00570DDF">
        <w:tc>
          <w:tcPr>
            <w:tcW w:w="709" w:type="dxa"/>
            <w:vMerge/>
            <w:vAlign w:val="center"/>
          </w:tcPr>
          <w:p w14:paraId="10605025" w14:textId="77777777" w:rsidR="00814280" w:rsidRPr="00173EF5" w:rsidRDefault="00814280" w:rsidP="00814280">
            <w:pPr>
              <w:jc w:val="center"/>
            </w:pPr>
          </w:p>
        </w:tc>
        <w:tc>
          <w:tcPr>
            <w:tcW w:w="851" w:type="dxa"/>
            <w:vAlign w:val="center"/>
          </w:tcPr>
          <w:p w14:paraId="59EF568F" w14:textId="77777777" w:rsidR="00814280" w:rsidRPr="00173EF5" w:rsidRDefault="00814280" w:rsidP="00814280">
            <w:pPr>
              <w:jc w:val="center"/>
            </w:pPr>
            <w:r w:rsidRPr="00173EF5">
              <w:t>51</w:t>
            </w:r>
          </w:p>
        </w:tc>
        <w:tc>
          <w:tcPr>
            <w:tcW w:w="1417" w:type="dxa"/>
            <w:vMerge/>
            <w:vAlign w:val="center"/>
          </w:tcPr>
          <w:p w14:paraId="4DD891DA" w14:textId="77777777" w:rsidR="00814280" w:rsidRPr="00173EF5" w:rsidRDefault="00814280" w:rsidP="00814280">
            <w:pPr>
              <w:jc w:val="center"/>
            </w:pPr>
          </w:p>
        </w:tc>
        <w:tc>
          <w:tcPr>
            <w:tcW w:w="4536" w:type="dxa"/>
            <w:vAlign w:val="center"/>
          </w:tcPr>
          <w:p w14:paraId="0860333D" w14:textId="77777777" w:rsidR="00814280" w:rsidRPr="00173EF5" w:rsidRDefault="00814280" w:rsidP="00814280">
            <w:pPr>
              <w:jc w:val="both"/>
            </w:pPr>
            <w:r w:rsidRPr="00173EF5">
              <w:t>8.4.8. бонд, зээл, өрийн бичиг, баталгаа, түүнтэй адилтгах санхүүгийн бусад хэрэгсэл, төр, хувийн хэвшлийн түншлэлийн гэрээ, концесс, төсөв, өмч, хөрөнгө, мөнгө зарцуулах, өр, авлага үүсгэсэн аливаа шийдвэр;</w:t>
            </w:r>
          </w:p>
        </w:tc>
        <w:tc>
          <w:tcPr>
            <w:tcW w:w="3828" w:type="dxa"/>
          </w:tcPr>
          <w:p w14:paraId="6D9A52DF" w14:textId="0ED3C247" w:rsidR="00814280" w:rsidRPr="00173EF5" w:rsidRDefault="00814280" w:rsidP="00814280">
            <w:pPr>
              <w:jc w:val="both"/>
              <w:rPr>
                <w:lang w:val="mn-MN"/>
              </w:rPr>
            </w:pPr>
            <w:r w:rsidRPr="00173EF5">
              <w:rPr>
                <w:lang w:val="mn-MN"/>
              </w:rPr>
              <w:t xml:space="preserve">Аймгийн төсөв баталсан болон төсөвт нэмэлт өөрчлөлт оруулсан тогтоолуудыг нийтэд мэдээлэх </w:t>
            </w:r>
          </w:p>
        </w:tc>
        <w:tc>
          <w:tcPr>
            <w:tcW w:w="1559" w:type="dxa"/>
            <w:vAlign w:val="center"/>
          </w:tcPr>
          <w:p w14:paraId="546A1931" w14:textId="0C79AE71" w:rsidR="00814280" w:rsidRPr="00173EF5" w:rsidRDefault="001A565B" w:rsidP="00814280">
            <w:pPr>
              <w:jc w:val="both"/>
              <w:rPr>
                <w:lang w:val="mn-MN"/>
              </w:rPr>
            </w:pPr>
            <w:r>
              <w:rPr>
                <w:lang w:val="mn-MN"/>
              </w:rPr>
              <w:t>-</w:t>
            </w:r>
          </w:p>
        </w:tc>
        <w:tc>
          <w:tcPr>
            <w:tcW w:w="567" w:type="dxa"/>
            <w:vAlign w:val="center"/>
          </w:tcPr>
          <w:p w14:paraId="05554119" w14:textId="50C9F225" w:rsidR="00814280" w:rsidRPr="00173EF5" w:rsidRDefault="00814280" w:rsidP="00814280">
            <w:pPr>
              <w:jc w:val="center"/>
              <w:rPr>
                <w:lang w:val="mn-MN"/>
              </w:rPr>
            </w:pPr>
          </w:p>
        </w:tc>
        <w:tc>
          <w:tcPr>
            <w:tcW w:w="992" w:type="dxa"/>
            <w:vAlign w:val="center"/>
          </w:tcPr>
          <w:p w14:paraId="32AF1CD2" w14:textId="77777777" w:rsidR="00814280" w:rsidRPr="00173EF5" w:rsidRDefault="00814280" w:rsidP="00814280">
            <w:pPr>
              <w:jc w:val="center"/>
            </w:pPr>
          </w:p>
        </w:tc>
        <w:tc>
          <w:tcPr>
            <w:tcW w:w="992" w:type="dxa"/>
            <w:vAlign w:val="center"/>
          </w:tcPr>
          <w:p w14:paraId="02F17BBC" w14:textId="77777777" w:rsidR="00814280" w:rsidRPr="00173EF5" w:rsidRDefault="00814280" w:rsidP="00814280">
            <w:pPr>
              <w:jc w:val="center"/>
            </w:pPr>
          </w:p>
        </w:tc>
      </w:tr>
      <w:tr w:rsidR="00814280" w:rsidRPr="00173EF5" w14:paraId="26525D55" w14:textId="77777777" w:rsidTr="001F00FB">
        <w:tc>
          <w:tcPr>
            <w:tcW w:w="709" w:type="dxa"/>
            <w:vMerge/>
            <w:vAlign w:val="center"/>
          </w:tcPr>
          <w:p w14:paraId="6660B548" w14:textId="77777777" w:rsidR="00814280" w:rsidRPr="00173EF5" w:rsidRDefault="00814280" w:rsidP="00814280">
            <w:pPr>
              <w:jc w:val="center"/>
            </w:pPr>
          </w:p>
        </w:tc>
        <w:tc>
          <w:tcPr>
            <w:tcW w:w="851" w:type="dxa"/>
            <w:vAlign w:val="center"/>
          </w:tcPr>
          <w:p w14:paraId="27178AC0" w14:textId="77777777" w:rsidR="00814280" w:rsidRPr="00173EF5" w:rsidRDefault="00814280" w:rsidP="00814280">
            <w:pPr>
              <w:jc w:val="center"/>
            </w:pPr>
            <w:r w:rsidRPr="00173EF5">
              <w:t>52</w:t>
            </w:r>
          </w:p>
        </w:tc>
        <w:tc>
          <w:tcPr>
            <w:tcW w:w="1417" w:type="dxa"/>
            <w:vMerge/>
            <w:vAlign w:val="center"/>
          </w:tcPr>
          <w:p w14:paraId="4D32BF1E" w14:textId="77777777" w:rsidR="00814280" w:rsidRPr="00173EF5" w:rsidRDefault="00814280" w:rsidP="00814280">
            <w:pPr>
              <w:jc w:val="center"/>
            </w:pPr>
          </w:p>
        </w:tc>
        <w:tc>
          <w:tcPr>
            <w:tcW w:w="4536" w:type="dxa"/>
            <w:vAlign w:val="center"/>
          </w:tcPr>
          <w:p w14:paraId="2EDAB3CC" w14:textId="77777777" w:rsidR="00814280" w:rsidRPr="00173EF5" w:rsidRDefault="00814280" w:rsidP="00814280">
            <w:pPr>
              <w:jc w:val="both"/>
            </w:pPr>
            <w:r w:rsidRPr="00173EF5">
              <w:t>8.4.9. шилэн дансны хөтлөлт, хэрэгжилт, аудитын тайлан, зөвлөмжийн дагуу авч хэрэгжүүлсэн арга хэмжээний мэдээлэл;</w:t>
            </w:r>
          </w:p>
        </w:tc>
        <w:tc>
          <w:tcPr>
            <w:tcW w:w="3828" w:type="dxa"/>
            <w:vAlign w:val="center"/>
          </w:tcPr>
          <w:p w14:paraId="1730610B" w14:textId="77777777" w:rsidR="00814280" w:rsidRPr="00173EF5" w:rsidRDefault="00814280" w:rsidP="00814280">
            <w:pPr>
              <w:jc w:val="both"/>
            </w:pPr>
            <w:r w:rsidRPr="00173EF5">
              <w:rPr>
                <w:lang w:val="mn-MN"/>
              </w:rPr>
              <w:t>Шилэн дансанд мэдээллийг бүрэн оруулж, нийтэд мэдээлэх</w:t>
            </w:r>
          </w:p>
        </w:tc>
        <w:tc>
          <w:tcPr>
            <w:tcW w:w="1559" w:type="dxa"/>
            <w:vAlign w:val="center"/>
          </w:tcPr>
          <w:p w14:paraId="3607A4DC" w14:textId="253019BB" w:rsidR="00814280" w:rsidRPr="000D4461" w:rsidRDefault="001A565B" w:rsidP="00814280">
            <w:pPr>
              <w:jc w:val="both"/>
              <w:rPr>
                <w:lang w:val="mn-MN"/>
              </w:rPr>
            </w:pPr>
            <w:r>
              <w:rPr>
                <w:lang w:val="mn-MN"/>
              </w:rPr>
              <w:t>Ш</w:t>
            </w:r>
            <w:r w:rsidRPr="00173EF5">
              <w:t>илэн дансны хөтлөлт, хэрэгжилт, аудитын тайлан, зөвлөмжийн дагуу авч хэрэгжүүлсэн</w:t>
            </w:r>
          </w:p>
        </w:tc>
        <w:tc>
          <w:tcPr>
            <w:tcW w:w="567" w:type="dxa"/>
            <w:vAlign w:val="center"/>
          </w:tcPr>
          <w:p w14:paraId="5E4C58CC" w14:textId="4157D740" w:rsidR="00814280" w:rsidRPr="00173EF5" w:rsidRDefault="001A565B" w:rsidP="00814280">
            <w:pPr>
              <w:jc w:val="center"/>
              <w:rPr>
                <w:lang w:val="mn-MN"/>
              </w:rPr>
            </w:pPr>
            <w:r>
              <w:rPr>
                <w:lang w:val="mn-MN"/>
              </w:rPr>
              <w:t>100</w:t>
            </w:r>
          </w:p>
        </w:tc>
        <w:tc>
          <w:tcPr>
            <w:tcW w:w="992" w:type="dxa"/>
            <w:vAlign w:val="center"/>
          </w:tcPr>
          <w:p w14:paraId="31F771E3" w14:textId="77777777" w:rsidR="00814280" w:rsidRPr="00173EF5" w:rsidRDefault="00814280" w:rsidP="00814280">
            <w:pPr>
              <w:jc w:val="center"/>
            </w:pPr>
          </w:p>
        </w:tc>
        <w:tc>
          <w:tcPr>
            <w:tcW w:w="992" w:type="dxa"/>
            <w:vAlign w:val="center"/>
          </w:tcPr>
          <w:p w14:paraId="7CD8DAE4" w14:textId="77777777" w:rsidR="00814280" w:rsidRPr="00173EF5" w:rsidRDefault="00814280" w:rsidP="00814280">
            <w:pPr>
              <w:jc w:val="center"/>
            </w:pPr>
          </w:p>
        </w:tc>
      </w:tr>
      <w:tr w:rsidR="00814280" w:rsidRPr="00173EF5" w14:paraId="42E4492A" w14:textId="77777777" w:rsidTr="001F00FB">
        <w:tc>
          <w:tcPr>
            <w:tcW w:w="709" w:type="dxa"/>
            <w:vMerge/>
            <w:vAlign w:val="center"/>
          </w:tcPr>
          <w:p w14:paraId="40D34D23" w14:textId="77777777" w:rsidR="00814280" w:rsidRPr="00173EF5" w:rsidRDefault="00814280" w:rsidP="00814280">
            <w:pPr>
              <w:jc w:val="center"/>
            </w:pPr>
          </w:p>
        </w:tc>
        <w:tc>
          <w:tcPr>
            <w:tcW w:w="851" w:type="dxa"/>
            <w:vAlign w:val="center"/>
          </w:tcPr>
          <w:p w14:paraId="05430798" w14:textId="77777777" w:rsidR="00814280" w:rsidRPr="00173EF5" w:rsidRDefault="00814280" w:rsidP="00814280">
            <w:pPr>
              <w:jc w:val="center"/>
            </w:pPr>
            <w:r w:rsidRPr="00173EF5">
              <w:t>53</w:t>
            </w:r>
          </w:p>
        </w:tc>
        <w:tc>
          <w:tcPr>
            <w:tcW w:w="1417" w:type="dxa"/>
            <w:vMerge/>
            <w:vAlign w:val="center"/>
          </w:tcPr>
          <w:p w14:paraId="7786F774" w14:textId="77777777" w:rsidR="00814280" w:rsidRPr="00173EF5" w:rsidRDefault="00814280" w:rsidP="00814280">
            <w:pPr>
              <w:jc w:val="center"/>
            </w:pPr>
          </w:p>
        </w:tc>
        <w:tc>
          <w:tcPr>
            <w:tcW w:w="4536" w:type="dxa"/>
            <w:vAlign w:val="center"/>
          </w:tcPr>
          <w:p w14:paraId="0FD027E9" w14:textId="77777777" w:rsidR="00814280" w:rsidRPr="00173EF5" w:rsidRDefault="00814280" w:rsidP="00814280">
            <w:pPr>
              <w:jc w:val="both"/>
            </w:pPr>
            <w:r w:rsidRPr="00173EF5">
              <w:t xml:space="preserve">8.4.10. төрийн болон орон нутгийн өмчийн хөрөнгөөр бараа, ажил, үйлчилгээ худалдан авах ажиллагааны төлөвлөгөө, тайлан, тендерийн баримт бичиг, тендер шалгаруулалтыг явуулах журам, тендерийн урилга, тендерт оролцохыг сонирхогчид тавих шалгуур үзүүлэлт, тендерт шалгарсан болон шалгараагүй оролцогчийн талаарх товч </w:t>
            </w:r>
            <w:r w:rsidRPr="00173EF5">
              <w:lastRenderedPageBreak/>
              <w:t>мэдээлэл, шалгарсан болон шалгараагүй хуулийн үндэслэл, шалтгаан;</w:t>
            </w:r>
          </w:p>
        </w:tc>
        <w:tc>
          <w:tcPr>
            <w:tcW w:w="3828" w:type="dxa"/>
            <w:vAlign w:val="center"/>
          </w:tcPr>
          <w:p w14:paraId="3F97D868" w14:textId="77777777" w:rsidR="00814280" w:rsidRPr="00173EF5" w:rsidRDefault="00814280" w:rsidP="00814280">
            <w:pPr>
              <w:jc w:val="both"/>
            </w:pPr>
            <w:r w:rsidRPr="00173EF5">
              <w:rPr>
                <w:lang w:val="mn-MN"/>
              </w:rPr>
              <w:lastRenderedPageBreak/>
              <w:t>Төлөвлөгөөнд заасан хугацаанд тендер шалгаруулалтыг зохион байгуулж, үр дүнг тухай бүр ил тод мэдээлэх</w:t>
            </w:r>
          </w:p>
        </w:tc>
        <w:tc>
          <w:tcPr>
            <w:tcW w:w="1559" w:type="dxa"/>
            <w:vAlign w:val="center"/>
          </w:tcPr>
          <w:p w14:paraId="02A14A93" w14:textId="58F4F16A" w:rsidR="00814280" w:rsidRPr="00173EF5" w:rsidRDefault="001A565B" w:rsidP="00814280">
            <w:pPr>
              <w:jc w:val="both"/>
            </w:pPr>
            <w:r>
              <w:rPr>
                <w:lang w:val="mn-MN"/>
              </w:rPr>
              <w:t>-</w:t>
            </w:r>
          </w:p>
        </w:tc>
        <w:tc>
          <w:tcPr>
            <w:tcW w:w="567" w:type="dxa"/>
            <w:vAlign w:val="center"/>
          </w:tcPr>
          <w:p w14:paraId="00B69949" w14:textId="0EC4A762" w:rsidR="00814280" w:rsidRPr="00173EF5" w:rsidRDefault="00814280" w:rsidP="00814280">
            <w:pPr>
              <w:jc w:val="center"/>
              <w:rPr>
                <w:lang w:val="mn-MN"/>
              </w:rPr>
            </w:pPr>
          </w:p>
        </w:tc>
        <w:tc>
          <w:tcPr>
            <w:tcW w:w="992" w:type="dxa"/>
            <w:vAlign w:val="center"/>
          </w:tcPr>
          <w:p w14:paraId="78233B9E" w14:textId="77777777" w:rsidR="00814280" w:rsidRPr="00173EF5" w:rsidRDefault="00814280" w:rsidP="00814280">
            <w:pPr>
              <w:jc w:val="center"/>
            </w:pPr>
          </w:p>
        </w:tc>
        <w:tc>
          <w:tcPr>
            <w:tcW w:w="992" w:type="dxa"/>
            <w:vAlign w:val="center"/>
          </w:tcPr>
          <w:p w14:paraId="7AB312C7" w14:textId="77777777" w:rsidR="00814280" w:rsidRPr="00173EF5" w:rsidRDefault="00814280" w:rsidP="00814280">
            <w:pPr>
              <w:jc w:val="center"/>
              <w:rPr>
                <w:lang w:val="mn-MN"/>
              </w:rPr>
            </w:pPr>
          </w:p>
        </w:tc>
      </w:tr>
      <w:tr w:rsidR="00814280" w:rsidRPr="00173EF5" w14:paraId="51C973BB" w14:textId="77777777" w:rsidTr="001F00FB">
        <w:tc>
          <w:tcPr>
            <w:tcW w:w="709" w:type="dxa"/>
            <w:vMerge/>
            <w:vAlign w:val="center"/>
          </w:tcPr>
          <w:p w14:paraId="4AD7A740" w14:textId="77777777" w:rsidR="00814280" w:rsidRPr="00173EF5" w:rsidRDefault="00814280" w:rsidP="00814280">
            <w:pPr>
              <w:jc w:val="center"/>
            </w:pPr>
          </w:p>
        </w:tc>
        <w:tc>
          <w:tcPr>
            <w:tcW w:w="851" w:type="dxa"/>
            <w:vAlign w:val="center"/>
          </w:tcPr>
          <w:p w14:paraId="4E3817AB" w14:textId="77777777" w:rsidR="00814280" w:rsidRPr="00173EF5" w:rsidRDefault="00814280" w:rsidP="00814280">
            <w:pPr>
              <w:jc w:val="center"/>
            </w:pPr>
            <w:r w:rsidRPr="00173EF5">
              <w:t>54</w:t>
            </w:r>
          </w:p>
        </w:tc>
        <w:tc>
          <w:tcPr>
            <w:tcW w:w="1417" w:type="dxa"/>
            <w:vMerge/>
            <w:vAlign w:val="center"/>
          </w:tcPr>
          <w:p w14:paraId="58F0D7A8" w14:textId="77777777" w:rsidR="00814280" w:rsidRPr="00173EF5" w:rsidRDefault="00814280" w:rsidP="00814280">
            <w:pPr>
              <w:jc w:val="center"/>
            </w:pPr>
          </w:p>
        </w:tc>
        <w:tc>
          <w:tcPr>
            <w:tcW w:w="4536" w:type="dxa"/>
            <w:vAlign w:val="center"/>
          </w:tcPr>
          <w:p w14:paraId="2A8E2E63" w14:textId="77777777" w:rsidR="00814280" w:rsidRPr="00173EF5" w:rsidRDefault="00814280" w:rsidP="00814280">
            <w:pPr>
              <w:jc w:val="both"/>
            </w:pPr>
            <w:r w:rsidRPr="00173EF5">
              <w:t>8.4.11. худалдан авах ажиллагаанд хийсэн үнэлгээ болон аудит, бусад хяналт шалгалтын тайлан, дүгнэлт;</w:t>
            </w:r>
          </w:p>
        </w:tc>
        <w:tc>
          <w:tcPr>
            <w:tcW w:w="3828" w:type="dxa"/>
            <w:vAlign w:val="center"/>
          </w:tcPr>
          <w:p w14:paraId="2B964416" w14:textId="0B244CA9" w:rsidR="00814280" w:rsidRPr="00173EF5" w:rsidRDefault="00814280" w:rsidP="00814280">
            <w:pPr>
              <w:jc w:val="both"/>
            </w:pPr>
            <w:r w:rsidRPr="00173EF5">
              <w:rPr>
                <w:lang w:val="mn-MN"/>
              </w:rPr>
              <w:t xml:space="preserve">Төрийн </w:t>
            </w:r>
            <w:r w:rsidRPr="00173EF5">
              <w:t>аудит, бусад хяналт шалгалтын тайлан, дүгнэлт</w:t>
            </w:r>
            <w:r w:rsidRPr="00173EF5">
              <w:rPr>
                <w:lang w:val="mn-MN"/>
              </w:rPr>
              <w:t xml:space="preserve"> цахим </w:t>
            </w:r>
            <w:r>
              <w:rPr>
                <w:lang w:val="mn-MN"/>
              </w:rPr>
              <w:t>хуудсанд</w:t>
            </w:r>
            <w:r w:rsidRPr="00173EF5">
              <w:rPr>
                <w:lang w:val="mn-MN"/>
              </w:rPr>
              <w:t xml:space="preserve"> байршуулах</w:t>
            </w:r>
          </w:p>
        </w:tc>
        <w:tc>
          <w:tcPr>
            <w:tcW w:w="1559" w:type="dxa"/>
            <w:vAlign w:val="center"/>
          </w:tcPr>
          <w:p w14:paraId="3AFF6ED1" w14:textId="2ABBFF2C" w:rsidR="00814280" w:rsidRPr="00173EF5" w:rsidRDefault="001A565B" w:rsidP="00814280">
            <w:pPr>
              <w:jc w:val="both"/>
            </w:pPr>
            <w:r>
              <w:rPr>
                <w:lang w:val="mn-MN"/>
              </w:rPr>
              <w:t>Аудитын зөвлөмжийг цахим хуудсанд байршуулсан.</w:t>
            </w:r>
          </w:p>
        </w:tc>
        <w:tc>
          <w:tcPr>
            <w:tcW w:w="567" w:type="dxa"/>
            <w:vAlign w:val="center"/>
          </w:tcPr>
          <w:p w14:paraId="744B2D60" w14:textId="65F6A078" w:rsidR="00814280" w:rsidRPr="00173EF5" w:rsidRDefault="00814280" w:rsidP="00814280">
            <w:pPr>
              <w:jc w:val="center"/>
              <w:rPr>
                <w:lang w:val="mn-MN"/>
              </w:rPr>
            </w:pPr>
          </w:p>
        </w:tc>
        <w:tc>
          <w:tcPr>
            <w:tcW w:w="992" w:type="dxa"/>
            <w:vAlign w:val="center"/>
          </w:tcPr>
          <w:p w14:paraId="0318B9D5" w14:textId="77777777" w:rsidR="00814280" w:rsidRPr="00173EF5" w:rsidRDefault="00814280" w:rsidP="00814280">
            <w:pPr>
              <w:jc w:val="center"/>
            </w:pPr>
          </w:p>
        </w:tc>
        <w:tc>
          <w:tcPr>
            <w:tcW w:w="992" w:type="dxa"/>
            <w:vAlign w:val="center"/>
          </w:tcPr>
          <w:p w14:paraId="669DE0E4" w14:textId="77777777" w:rsidR="00814280" w:rsidRPr="00173EF5" w:rsidRDefault="00814280" w:rsidP="00814280">
            <w:pPr>
              <w:jc w:val="center"/>
            </w:pPr>
          </w:p>
        </w:tc>
      </w:tr>
      <w:tr w:rsidR="00814280" w:rsidRPr="00173EF5" w14:paraId="791EC0AA" w14:textId="77777777" w:rsidTr="001F00FB">
        <w:tc>
          <w:tcPr>
            <w:tcW w:w="709" w:type="dxa"/>
            <w:vMerge/>
            <w:vAlign w:val="center"/>
          </w:tcPr>
          <w:p w14:paraId="3869A2CD" w14:textId="77777777" w:rsidR="00814280" w:rsidRPr="00173EF5" w:rsidRDefault="00814280" w:rsidP="00814280">
            <w:pPr>
              <w:jc w:val="center"/>
            </w:pPr>
          </w:p>
        </w:tc>
        <w:tc>
          <w:tcPr>
            <w:tcW w:w="851" w:type="dxa"/>
            <w:vAlign w:val="center"/>
          </w:tcPr>
          <w:p w14:paraId="47977275" w14:textId="77777777" w:rsidR="00814280" w:rsidRPr="00173EF5" w:rsidRDefault="00814280" w:rsidP="00814280">
            <w:pPr>
              <w:jc w:val="center"/>
            </w:pPr>
            <w:r w:rsidRPr="00173EF5">
              <w:t>55</w:t>
            </w:r>
          </w:p>
        </w:tc>
        <w:tc>
          <w:tcPr>
            <w:tcW w:w="1417" w:type="dxa"/>
            <w:vMerge/>
            <w:vAlign w:val="center"/>
          </w:tcPr>
          <w:p w14:paraId="180EC022" w14:textId="77777777" w:rsidR="00814280" w:rsidRPr="00173EF5" w:rsidRDefault="00814280" w:rsidP="00814280">
            <w:pPr>
              <w:jc w:val="center"/>
            </w:pPr>
          </w:p>
        </w:tc>
        <w:tc>
          <w:tcPr>
            <w:tcW w:w="4536" w:type="dxa"/>
            <w:vAlign w:val="center"/>
          </w:tcPr>
          <w:p w14:paraId="08ED92B9" w14:textId="77777777" w:rsidR="00814280" w:rsidRPr="00173EF5" w:rsidRDefault="00814280" w:rsidP="00814280">
            <w:pPr>
              <w:jc w:val="both"/>
            </w:pPr>
            <w:r w:rsidRPr="00173EF5">
              <w:t>8.4.12. мэдээлэл хариуцагч болон захиалагч байгууллагын хүсэлтээр холбогдох этгээдийг худалдан авах ажиллагааны мэргэжил, арга зүйн зөвлөгөө, зааварчилгаагаар хангасан тухай мэдээлэл;</w:t>
            </w:r>
          </w:p>
        </w:tc>
        <w:tc>
          <w:tcPr>
            <w:tcW w:w="3828" w:type="dxa"/>
            <w:vAlign w:val="center"/>
          </w:tcPr>
          <w:p w14:paraId="1D2289CB" w14:textId="23339298" w:rsidR="00814280" w:rsidRPr="00173EF5" w:rsidRDefault="00814280" w:rsidP="00814280">
            <w:pPr>
              <w:jc w:val="both"/>
              <w:rPr>
                <w:lang w:val="mn-MN"/>
              </w:rPr>
            </w:pPr>
            <w:r w:rsidRPr="00173EF5">
              <w:rPr>
                <w:lang w:val="mn-MN"/>
              </w:rPr>
              <w:t xml:space="preserve">Аймаг болон сумдын </w:t>
            </w:r>
            <w:r w:rsidRPr="00173EF5">
              <w:t>худалдан авах ажиллагааны</w:t>
            </w:r>
            <w:r w:rsidRPr="00173EF5">
              <w:rPr>
                <w:lang w:val="mn-MN"/>
              </w:rPr>
              <w:t xml:space="preserve"> төлөвлөлт, тайлагналтад хяналт-шинжилгээ үнэлгээ хийж зөвлөгөө, зааварчилгаагаар ханган ажиллах.</w:t>
            </w:r>
          </w:p>
        </w:tc>
        <w:tc>
          <w:tcPr>
            <w:tcW w:w="1559" w:type="dxa"/>
            <w:vAlign w:val="center"/>
          </w:tcPr>
          <w:p w14:paraId="5D3DDE07" w14:textId="6D9037F1" w:rsidR="00814280" w:rsidRPr="000D4461" w:rsidRDefault="001A565B" w:rsidP="00814280">
            <w:pPr>
              <w:jc w:val="both"/>
              <w:rPr>
                <w:lang w:val="mn-MN"/>
              </w:rPr>
            </w:pPr>
            <w:r>
              <w:rPr>
                <w:lang w:val="mn-MN"/>
              </w:rPr>
              <w:t>-</w:t>
            </w:r>
          </w:p>
        </w:tc>
        <w:tc>
          <w:tcPr>
            <w:tcW w:w="567" w:type="dxa"/>
            <w:vAlign w:val="center"/>
          </w:tcPr>
          <w:p w14:paraId="297BA0C4" w14:textId="0F3ECC22" w:rsidR="00814280" w:rsidRPr="00173EF5" w:rsidRDefault="00814280" w:rsidP="00814280">
            <w:pPr>
              <w:jc w:val="center"/>
              <w:rPr>
                <w:lang w:val="mn-MN"/>
              </w:rPr>
            </w:pPr>
          </w:p>
        </w:tc>
        <w:tc>
          <w:tcPr>
            <w:tcW w:w="992" w:type="dxa"/>
            <w:vAlign w:val="center"/>
          </w:tcPr>
          <w:p w14:paraId="06D33A1A" w14:textId="77777777" w:rsidR="00814280" w:rsidRPr="00173EF5" w:rsidRDefault="00814280" w:rsidP="00814280">
            <w:pPr>
              <w:jc w:val="center"/>
            </w:pPr>
          </w:p>
        </w:tc>
        <w:tc>
          <w:tcPr>
            <w:tcW w:w="992" w:type="dxa"/>
            <w:vAlign w:val="center"/>
          </w:tcPr>
          <w:p w14:paraId="7068A214" w14:textId="77777777" w:rsidR="00814280" w:rsidRPr="00173EF5" w:rsidRDefault="00814280" w:rsidP="00814280">
            <w:pPr>
              <w:jc w:val="center"/>
            </w:pPr>
          </w:p>
        </w:tc>
      </w:tr>
      <w:tr w:rsidR="00814280" w:rsidRPr="00173EF5" w14:paraId="6293FC0B" w14:textId="77777777" w:rsidTr="001F00FB">
        <w:tc>
          <w:tcPr>
            <w:tcW w:w="709" w:type="dxa"/>
            <w:vMerge/>
            <w:vAlign w:val="center"/>
          </w:tcPr>
          <w:p w14:paraId="2BD22D13" w14:textId="77777777" w:rsidR="00814280" w:rsidRPr="00173EF5" w:rsidRDefault="00814280" w:rsidP="00814280">
            <w:pPr>
              <w:jc w:val="center"/>
            </w:pPr>
          </w:p>
        </w:tc>
        <w:tc>
          <w:tcPr>
            <w:tcW w:w="851" w:type="dxa"/>
            <w:vAlign w:val="center"/>
          </w:tcPr>
          <w:p w14:paraId="3917FA5C" w14:textId="77777777" w:rsidR="00814280" w:rsidRPr="00173EF5" w:rsidRDefault="00814280" w:rsidP="00814280">
            <w:pPr>
              <w:jc w:val="center"/>
            </w:pPr>
            <w:r w:rsidRPr="00173EF5">
              <w:t>56</w:t>
            </w:r>
          </w:p>
        </w:tc>
        <w:tc>
          <w:tcPr>
            <w:tcW w:w="1417" w:type="dxa"/>
            <w:vMerge/>
            <w:vAlign w:val="center"/>
          </w:tcPr>
          <w:p w14:paraId="67EC67B2" w14:textId="77777777" w:rsidR="00814280" w:rsidRPr="00173EF5" w:rsidRDefault="00814280" w:rsidP="00814280">
            <w:pPr>
              <w:jc w:val="center"/>
            </w:pPr>
          </w:p>
        </w:tc>
        <w:tc>
          <w:tcPr>
            <w:tcW w:w="4536" w:type="dxa"/>
            <w:vAlign w:val="center"/>
          </w:tcPr>
          <w:p w14:paraId="7353146B" w14:textId="77777777" w:rsidR="00814280" w:rsidRPr="00173EF5" w:rsidRDefault="00814280" w:rsidP="00814280">
            <w:pPr>
              <w:jc w:val="both"/>
            </w:pPr>
            <w:r w:rsidRPr="00173EF5">
              <w:t>8.4.26. төсвийн хөрөнгөөр болон гадаадын зээл, тусламжаар хэрэгжүүлж байгаа төсөл, хөтөлбөрийн санхүүжилт, хэрэгжилт, явц, үр дүн;</w:t>
            </w:r>
          </w:p>
        </w:tc>
        <w:tc>
          <w:tcPr>
            <w:tcW w:w="3828" w:type="dxa"/>
            <w:vAlign w:val="center"/>
          </w:tcPr>
          <w:p w14:paraId="55433745" w14:textId="58F20C32" w:rsidR="00814280" w:rsidRPr="00173EF5" w:rsidRDefault="00814280" w:rsidP="00814280">
            <w:pPr>
              <w:jc w:val="both"/>
              <w:rPr>
                <w:lang w:val="mn-MN"/>
              </w:rPr>
            </w:pPr>
            <w:r w:rsidRPr="00173EF5">
              <w:rPr>
                <w:lang w:val="mn-MN"/>
              </w:rPr>
              <w:t>Т</w:t>
            </w:r>
            <w:r w:rsidRPr="00173EF5">
              <w:t>өсвийн хөрөнгөөр хэрэгжүүлж байгаа төсөл, хөтөлбөрийн санхүүжилт, хэрэгжилт, явц, үр дүнг</w:t>
            </w:r>
            <w:r>
              <w:rPr>
                <w:lang w:val="mn-MN"/>
              </w:rPr>
              <w:t xml:space="preserve"> цахим хуудсанд</w:t>
            </w:r>
            <w:r w:rsidRPr="00173EF5">
              <w:rPr>
                <w:lang w:val="mn-MN"/>
              </w:rPr>
              <w:t xml:space="preserve"> байршуулах.</w:t>
            </w:r>
          </w:p>
        </w:tc>
        <w:tc>
          <w:tcPr>
            <w:tcW w:w="1559" w:type="dxa"/>
            <w:vAlign w:val="center"/>
          </w:tcPr>
          <w:p w14:paraId="7DB5B99B" w14:textId="100048DC" w:rsidR="00814280" w:rsidRPr="00173EF5" w:rsidRDefault="001A565B" w:rsidP="00814280">
            <w:pPr>
              <w:jc w:val="both"/>
              <w:rPr>
                <w:lang w:val="mn-MN"/>
              </w:rPr>
            </w:pPr>
            <w:r>
              <w:rPr>
                <w:lang w:val="mn-MN"/>
              </w:rPr>
              <w:t>Боловсролын чанарын үнэлгээ, тоглонгоо суралцья төслүүдийн тайланг цахим хуудсанд байршуулсан.</w:t>
            </w:r>
          </w:p>
        </w:tc>
        <w:tc>
          <w:tcPr>
            <w:tcW w:w="567" w:type="dxa"/>
            <w:vAlign w:val="center"/>
          </w:tcPr>
          <w:p w14:paraId="3F9E69F7" w14:textId="75F7CCBA" w:rsidR="00814280" w:rsidRPr="00173EF5" w:rsidRDefault="001A565B" w:rsidP="00814280">
            <w:pPr>
              <w:jc w:val="center"/>
              <w:rPr>
                <w:lang w:val="mn-MN"/>
              </w:rPr>
            </w:pPr>
            <w:r>
              <w:rPr>
                <w:lang w:val="mn-MN"/>
              </w:rPr>
              <w:t>100</w:t>
            </w:r>
          </w:p>
        </w:tc>
        <w:tc>
          <w:tcPr>
            <w:tcW w:w="992" w:type="dxa"/>
            <w:vAlign w:val="center"/>
          </w:tcPr>
          <w:p w14:paraId="3B540FE8" w14:textId="77777777" w:rsidR="00814280" w:rsidRPr="00173EF5" w:rsidRDefault="00814280" w:rsidP="00814280">
            <w:pPr>
              <w:jc w:val="center"/>
            </w:pPr>
          </w:p>
        </w:tc>
        <w:tc>
          <w:tcPr>
            <w:tcW w:w="992" w:type="dxa"/>
            <w:vAlign w:val="center"/>
          </w:tcPr>
          <w:p w14:paraId="22F315B1" w14:textId="04F49487" w:rsidR="00814280" w:rsidRPr="00173EF5" w:rsidRDefault="00814280" w:rsidP="00814280">
            <w:pPr>
              <w:jc w:val="center"/>
            </w:pPr>
          </w:p>
        </w:tc>
      </w:tr>
      <w:tr w:rsidR="00814280" w:rsidRPr="00173EF5" w14:paraId="74A38E40" w14:textId="77777777" w:rsidTr="001F00FB">
        <w:tc>
          <w:tcPr>
            <w:tcW w:w="709" w:type="dxa"/>
            <w:vMerge/>
            <w:vAlign w:val="center"/>
          </w:tcPr>
          <w:p w14:paraId="62391C8B" w14:textId="77777777" w:rsidR="00814280" w:rsidRPr="00173EF5" w:rsidRDefault="00814280" w:rsidP="00814280">
            <w:pPr>
              <w:jc w:val="center"/>
            </w:pPr>
          </w:p>
        </w:tc>
        <w:tc>
          <w:tcPr>
            <w:tcW w:w="851" w:type="dxa"/>
            <w:vAlign w:val="center"/>
          </w:tcPr>
          <w:p w14:paraId="4408E593" w14:textId="77777777" w:rsidR="00814280" w:rsidRPr="00173EF5" w:rsidRDefault="00814280" w:rsidP="00814280">
            <w:pPr>
              <w:jc w:val="center"/>
            </w:pPr>
            <w:r w:rsidRPr="00173EF5">
              <w:t>57</w:t>
            </w:r>
          </w:p>
        </w:tc>
        <w:tc>
          <w:tcPr>
            <w:tcW w:w="1417" w:type="dxa"/>
            <w:vMerge/>
            <w:vAlign w:val="center"/>
          </w:tcPr>
          <w:p w14:paraId="245C1384" w14:textId="77777777" w:rsidR="00814280" w:rsidRPr="00173EF5" w:rsidRDefault="00814280" w:rsidP="00814280">
            <w:pPr>
              <w:jc w:val="center"/>
            </w:pPr>
          </w:p>
        </w:tc>
        <w:tc>
          <w:tcPr>
            <w:tcW w:w="4536" w:type="dxa"/>
            <w:vAlign w:val="center"/>
          </w:tcPr>
          <w:p w14:paraId="7B6583FE" w14:textId="77777777" w:rsidR="00814280" w:rsidRPr="00173EF5" w:rsidRDefault="00814280" w:rsidP="00814280">
            <w:pPr>
              <w:jc w:val="both"/>
            </w:pPr>
            <w:r w:rsidRPr="00173EF5">
              <w:t>8.4.27. мэдээлэл хариуцагчийн захиалгаар хийгдсэн судалгаа, шинжилгээний ажил, түүний тайлан;</w:t>
            </w:r>
          </w:p>
        </w:tc>
        <w:tc>
          <w:tcPr>
            <w:tcW w:w="3828" w:type="dxa"/>
            <w:vAlign w:val="center"/>
          </w:tcPr>
          <w:p w14:paraId="0085ADB3" w14:textId="77777777" w:rsidR="00814280" w:rsidRPr="00173EF5" w:rsidRDefault="00814280" w:rsidP="00814280">
            <w:pPr>
              <w:jc w:val="both"/>
            </w:pPr>
          </w:p>
        </w:tc>
        <w:tc>
          <w:tcPr>
            <w:tcW w:w="1559" w:type="dxa"/>
            <w:vAlign w:val="center"/>
          </w:tcPr>
          <w:p w14:paraId="23655A69" w14:textId="20B90A6B" w:rsidR="00814280" w:rsidRPr="00173EF5" w:rsidRDefault="001A565B" w:rsidP="00814280">
            <w:pPr>
              <w:jc w:val="both"/>
              <w:rPr>
                <w:lang w:val="mn-MN"/>
              </w:rPr>
            </w:pPr>
            <w:r>
              <w:rPr>
                <w:lang w:val="mn-MN"/>
              </w:rPr>
              <w:t>-</w:t>
            </w:r>
          </w:p>
        </w:tc>
        <w:tc>
          <w:tcPr>
            <w:tcW w:w="567" w:type="dxa"/>
            <w:vAlign w:val="center"/>
          </w:tcPr>
          <w:p w14:paraId="024A3256" w14:textId="33674734" w:rsidR="00814280" w:rsidRPr="00173EF5" w:rsidRDefault="00814280" w:rsidP="00814280">
            <w:pPr>
              <w:jc w:val="center"/>
              <w:rPr>
                <w:lang w:val="mn-MN"/>
              </w:rPr>
            </w:pPr>
          </w:p>
        </w:tc>
        <w:tc>
          <w:tcPr>
            <w:tcW w:w="992" w:type="dxa"/>
            <w:vAlign w:val="center"/>
          </w:tcPr>
          <w:p w14:paraId="7379B118" w14:textId="77777777" w:rsidR="00814280" w:rsidRPr="00173EF5" w:rsidRDefault="00814280" w:rsidP="00814280">
            <w:pPr>
              <w:jc w:val="center"/>
            </w:pPr>
          </w:p>
        </w:tc>
        <w:tc>
          <w:tcPr>
            <w:tcW w:w="992" w:type="dxa"/>
            <w:vAlign w:val="center"/>
          </w:tcPr>
          <w:p w14:paraId="1E8BCF7C" w14:textId="7F639FB3" w:rsidR="00814280" w:rsidRPr="00173EF5" w:rsidRDefault="00814280" w:rsidP="00814280">
            <w:pPr>
              <w:jc w:val="center"/>
            </w:pPr>
          </w:p>
        </w:tc>
      </w:tr>
      <w:tr w:rsidR="00814280" w:rsidRPr="00173EF5" w14:paraId="2FA521A0" w14:textId="77777777" w:rsidTr="001F00FB">
        <w:tc>
          <w:tcPr>
            <w:tcW w:w="709" w:type="dxa"/>
            <w:vMerge/>
            <w:vAlign w:val="center"/>
          </w:tcPr>
          <w:p w14:paraId="41953505" w14:textId="77777777" w:rsidR="00814280" w:rsidRPr="00173EF5" w:rsidRDefault="00814280" w:rsidP="00814280">
            <w:pPr>
              <w:jc w:val="center"/>
            </w:pPr>
          </w:p>
        </w:tc>
        <w:tc>
          <w:tcPr>
            <w:tcW w:w="851" w:type="dxa"/>
            <w:vAlign w:val="center"/>
          </w:tcPr>
          <w:p w14:paraId="141FDFC1" w14:textId="77777777" w:rsidR="00814280" w:rsidRPr="00173EF5" w:rsidRDefault="00814280" w:rsidP="00814280">
            <w:pPr>
              <w:jc w:val="center"/>
            </w:pPr>
            <w:r w:rsidRPr="00173EF5">
              <w:t>58</w:t>
            </w:r>
          </w:p>
        </w:tc>
        <w:tc>
          <w:tcPr>
            <w:tcW w:w="1417" w:type="dxa"/>
            <w:vMerge/>
            <w:vAlign w:val="center"/>
          </w:tcPr>
          <w:p w14:paraId="25D7A7E9" w14:textId="77777777" w:rsidR="00814280" w:rsidRPr="00173EF5" w:rsidRDefault="00814280" w:rsidP="00814280">
            <w:pPr>
              <w:jc w:val="center"/>
            </w:pPr>
          </w:p>
        </w:tc>
        <w:tc>
          <w:tcPr>
            <w:tcW w:w="4536" w:type="dxa"/>
            <w:vAlign w:val="center"/>
          </w:tcPr>
          <w:p w14:paraId="5D516358" w14:textId="77777777" w:rsidR="00814280" w:rsidRPr="00173EF5" w:rsidRDefault="00814280" w:rsidP="00814280">
            <w:pPr>
              <w:jc w:val="both"/>
            </w:pPr>
            <w:r w:rsidRPr="00173EF5">
              <w:t>8.4.28. хууль тогтоомжид заасан</w:t>
            </w:r>
            <w:r w:rsidRPr="00173EF5">
              <w:rPr>
                <w:lang w:val="mn-MN"/>
              </w:rPr>
              <w:t xml:space="preserve"> </w:t>
            </w:r>
            <w:r w:rsidRPr="00173EF5">
              <w:t>бусад. (8.4.Мэдээлэл хариуцагч төсөв, санхүү, худалдан авах ажиллагааны талаарх дараах мэдээллийг байнга ил тод, нээлттэй байлгана:)</w:t>
            </w:r>
          </w:p>
        </w:tc>
        <w:tc>
          <w:tcPr>
            <w:tcW w:w="3828" w:type="dxa"/>
            <w:vAlign w:val="center"/>
          </w:tcPr>
          <w:p w14:paraId="165D0EAC" w14:textId="7C840026" w:rsidR="00814280" w:rsidRPr="00173EF5" w:rsidRDefault="00814280" w:rsidP="00814280">
            <w:pPr>
              <w:jc w:val="both"/>
              <w:rPr>
                <w:lang w:val="mn-MN"/>
              </w:rPr>
            </w:pPr>
            <w:r w:rsidRPr="00173EF5">
              <w:rPr>
                <w:lang w:val="mn-MN"/>
              </w:rPr>
              <w:t>Т</w:t>
            </w:r>
            <w:r w:rsidRPr="00173EF5">
              <w:t>өсөв, санхүү, худалдан авах ажиллагааны талаарх мэдээллийг байнга ил тод, нээлттэй байлгах</w:t>
            </w:r>
            <w:r w:rsidRPr="00173EF5">
              <w:rPr>
                <w:lang w:val="mn-MN"/>
              </w:rPr>
              <w:t>.</w:t>
            </w:r>
          </w:p>
        </w:tc>
        <w:tc>
          <w:tcPr>
            <w:tcW w:w="1559" w:type="dxa"/>
            <w:vAlign w:val="center"/>
          </w:tcPr>
          <w:p w14:paraId="64C6882C" w14:textId="001C9FF8" w:rsidR="00814280" w:rsidRPr="00173EF5" w:rsidRDefault="001A565B" w:rsidP="00814280">
            <w:pPr>
              <w:jc w:val="both"/>
            </w:pPr>
            <w:r>
              <w:rPr>
                <w:lang w:val="mn-MN"/>
              </w:rPr>
              <w:t>-</w:t>
            </w:r>
          </w:p>
        </w:tc>
        <w:tc>
          <w:tcPr>
            <w:tcW w:w="567" w:type="dxa"/>
            <w:vAlign w:val="center"/>
          </w:tcPr>
          <w:p w14:paraId="2F62ED28" w14:textId="144EC3F5" w:rsidR="00814280" w:rsidRPr="00173EF5" w:rsidRDefault="00814280" w:rsidP="00814280">
            <w:pPr>
              <w:jc w:val="center"/>
              <w:rPr>
                <w:lang w:val="mn-MN"/>
              </w:rPr>
            </w:pPr>
          </w:p>
        </w:tc>
        <w:tc>
          <w:tcPr>
            <w:tcW w:w="992" w:type="dxa"/>
            <w:vAlign w:val="center"/>
          </w:tcPr>
          <w:p w14:paraId="0130E3F6" w14:textId="77777777" w:rsidR="00814280" w:rsidRPr="00173EF5" w:rsidRDefault="00814280" w:rsidP="00814280">
            <w:pPr>
              <w:jc w:val="center"/>
            </w:pPr>
          </w:p>
        </w:tc>
        <w:tc>
          <w:tcPr>
            <w:tcW w:w="992" w:type="dxa"/>
            <w:vAlign w:val="center"/>
          </w:tcPr>
          <w:p w14:paraId="3D1A2909" w14:textId="2BF2A1C5" w:rsidR="00814280" w:rsidRPr="00173EF5" w:rsidRDefault="00814280" w:rsidP="00814280">
            <w:pPr>
              <w:jc w:val="center"/>
            </w:pPr>
          </w:p>
        </w:tc>
      </w:tr>
      <w:tr w:rsidR="00814280" w:rsidRPr="00173EF5" w14:paraId="6AF9A16A" w14:textId="77777777" w:rsidTr="001F00FB">
        <w:tc>
          <w:tcPr>
            <w:tcW w:w="709" w:type="dxa"/>
            <w:vMerge/>
            <w:vAlign w:val="center"/>
          </w:tcPr>
          <w:p w14:paraId="6D07CB6B" w14:textId="77777777" w:rsidR="00814280" w:rsidRPr="00173EF5" w:rsidRDefault="00814280" w:rsidP="00814280">
            <w:pPr>
              <w:jc w:val="center"/>
            </w:pPr>
          </w:p>
        </w:tc>
        <w:tc>
          <w:tcPr>
            <w:tcW w:w="851" w:type="dxa"/>
            <w:vAlign w:val="center"/>
          </w:tcPr>
          <w:p w14:paraId="5F13AEF9" w14:textId="77777777" w:rsidR="00814280" w:rsidRPr="00173EF5" w:rsidRDefault="00814280" w:rsidP="00814280">
            <w:pPr>
              <w:jc w:val="center"/>
            </w:pPr>
            <w:r w:rsidRPr="00173EF5">
              <w:t>59</w:t>
            </w:r>
          </w:p>
        </w:tc>
        <w:tc>
          <w:tcPr>
            <w:tcW w:w="1417" w:type="dxa"/>
            <w:vMerge/>
            <w:vAlign w:val="center"/>
          </w:tcPr>
          <w:p w14:paraId="112C5DE7" w14:textId="77777777" w:rsidR="00814280" w:rsidRPr="00173EF5" w:rsidRDefault="00814280" w:rsidP="00814280">
            <w:pPr>
              <w:jc w:val="center"/>
            </w:pPr>
          </w:p>
        </w:tc>
        <w:tc>
          <w:tcPr>
            <w:tcW w:w="4536" w:type="dxa"/>
            <w:vAlign w:val="center"/>
          </w:tcPr>
          <w:p w14:paraId="6E1B196B" w14:textId="77777777" w:rsidR="00814280" w:rsidRPr="00173EF5" w:rsidRDefault="00814280" w:rsidP="00814280">
            <w:pPr>
              <w:jc w:val="both"/>
            </w:pPr>
            <w:r w:rsidRPr="00173EF5">
              <w:t>8.5.1. үйлчилгээний төрөл, шийдвэрлэх журам, хугацаа, бүрдүүлэх баримт бичиг, түүний загвар, төлбөр, хураамж, зохицуулалтын үйлчилгээний хөлсний хэмжээ, төлбөр төлөх дансны мэдээлэл;</w:t>
            </w:r>
          </w:p>
        </w:tc>
        <w:tc>
          <w:tcPr>
            <w:tcW w:w="3828" w:type="dxa"/>
            <w:vAlign w:val="center"/>
          </w:tcPr>
          <w:p w14:paraId="20AB080C" w14:textId="552FB8D7" w:rsidR="00814280" w:rsidRPr="00173EF5" w:rsidRDefault="00814280" w:rsidP="00814280">
            <w:pPr>
              <w:jc w:val="both"/>
            </w:pPr>
            <w:r w:rsidRPr="00173EF5">
              <w:rPr>
                <w:lang w:val="mn-MN"/>
              </w:rPr>
              <w:t>Хөгжлийн бэрхшээлтэй иргэний үнэмлэх, архивын лавлагаа олгоход шаардлагатай мэдээллийг ил тод мэдээлэх</w:t>
            </w:r>
          </w:p>
        </w:tc>
        <w:tc>
          <w:tcPr>
            <w:tcW w:w="1559" w:type="dxa"/>
            <w:vAlign w:val="center"/>
          </w:tcPr>
          <w:p w14:paraId="5C6076AB" w14:textId="2CE066C8" w:rsidR="00814280" w:rsidRPr="00173EF5" w:rsidRDefault="006E60AC" w:rsidP="00814280">
            <w:pPr>
              <w:jc w:val="both"/>
              <w:rPr>
                <w:lang w:val="mn-MN"/>
              </w:rPr>
            </w:pPr>
            <w:r>
              <w:rPr>
                <w:lang w:val="mn-MN"/>
              </w:rPr>
              <w:t>Гэрчилгээ нөхөн олгох, гэрчилгээ хэвлэх үйлчилгээний талаар цахим хуудсанд байршуулсан.</w:t>
            </w:r>
          </w:p>
        </w:tc>
        <w:tc>
          <w:tcPr>
            <w:tcW w:w="567" w:type="dxa"/>
            <w:vAlign w:val="center"/>
          </w:tcPr>
          <w:p w14:paraId="7BB574CE" w14:textId="7A063B50" w:rsidR="00814280" w:rsidRPr="00173EF5" w:rsidRDefault="006E60AC" w:rsidP="00814280">
            <w:pPr>
              <w:jc w:val="center"/>
              <w:rPr>
                <w:lang w:val="mn-MN"/>
              </w:rPr>
            </w:pPr>
            <w:r>
              <w:rPr>
                <w:lang w:val="mn-MN"/>
              </w:rPr>
              <w:t>100</w:t>
            </w:r>
          </w:p>
        </w:tc>
        <w:tc>
          <w:tcPr>
            <w:tcW w:w="992" w:type="dxa"/>
            <w:vAlign w:val="center"/>
          </w:tcPr>
          <w:p w14:paraId="7B4EF83F" w14:textId="77777777" w:rsidR="00814280" w:rsidRPr="00173EF5" w:rsidRDefault="00814280" w:rsidP="00814280">
            <w:pPr>
              <w:jc w:val="center"/>
            </w:pPr>
          </w:p>
        </w:tc>
        <w:tc>
          <w:tcPr>
            <w:tcW w:w="992" w:type="dxa"/>
            <w:vAlign w:val="center"/>
          </w:tcPr>
          <w:p w14:paraId="1F967B01" w14:textId="1634D344" w:rsidR="00814280" w:rsidRPr="00173EF5" w:rsidRDefault="00814280" w:rsidP="00814280">
            <w:pPr>
              <w:jc w:val="center"/>
              <w:rPr>
                <w:lang w:val="mn-MN"/>
              </w:rPr>
            </w:pPr>
          </w:p>
        </w:tc>
      </w:tr>
      <w:tr w:rsidR="00814280" w:rsidRPr="00173EF5" w14:paraId="7052A898" w14:textId="77777777" w:rsidTr="001F00FB">
        <w:tc>
          <w:tcPr>
            <w:tcW w:w="709" w:type="dxa"/>
            <w:vMerge/>
            <w:vAlign w:val="center"/>
          </w:tcPr>
          <w:p w14:paraId="05B2475D" w14:textId="77777777" w:rsidR="00814280" w:rsidRPr="00173EF5" w:rsidRDefault="00814280" w:rsidP="00814280">
            <w:pPr>
              <w:jc w:val="center"/>
            </w:pPr>
          </w:p>
        </w:tc>
        <w:tc>
          <w:tcPr>
            <w:tcW w:w="851" w:type="dxa"/>
            <w:vAlign w:val="center"/>
          </w:tcPr>
          <w:p w14:paraId="236864F9" w14:textId="77777777" w:rsidR="00814280" w:rsidRPr="00173EF5" w:rsidRDefault="00814280" w:rsidP="00814280">
            <w:pPr>
              <w:jc w:val="center"/>
            </w:pPr>
            <w:r w:rsidRPr="00173EF5">
              <w:t>60</w:t>
            </w:r>
          </w:p>
        </w:tc>
        <w:tc>
          <w:tcPr>
            <w:tcW w:w="1417" w:type="dxa"/>
            <w:vMerge/>
            <w:vAlign w:val="center"/>
          </w:tcPr>
          <w:p w14:paraId="76F6620C" w14:textId="77777777" w:rsidR="00814280" w:rsidRPr="00173EF5" w:rsidRDefault="00814280" w:rsidP="00814280">
            <w:pPr>
              <w:jc w:val="center"/>
            </w:pPr>
          </w:p>
        </w:tc>
        <w:tc>
          <w:tcPr>
            <w:tcW w:w="4536" w:type="dxa"/>
            <w:vAlign w:val="center"/>
          </w:tcPr>
          <w:p w14:paraId="651C4C09" w14:textId="77777777" w:rsidR="00814280" w:rsidRPr="00173EF5" w:rsidRDefault="00814280" w:rsidP="00814280">
            <w:pPr>
              <w:jc w:val="both"/>
            </w:pPr>
            <w:r w:rsidRPr="00173EF5">
              <w:t xml:space="preserve">8.5.2. тусгай зөвшөөрөл, зөвшөөрөл олгох, сунгах, түдгэлзүүлэх, сэргээх, хүчингүй болгох үндэслэл, журам, олгосон, сунгасан, </w:t>
            </w:r>
            <w:r w:rsidRPr="00173EF5">
              <w:lastRenderedPageBreak/>
              <w:t>түдгэлзүүлсэн, сэргээсэн, хүчингүй болгосон тусгай зөвшөөрлийн талаарх мэдээлэл, тусгай зөвшөөрөл эзэмшигчийн нэр, хаяг, салбар, төлөөлөгчийн газар, зөвшөөрөл олгосон болон зөвшөөрлийн хүчинтэй хугацаа.</w:t>
            </w:r>
          </w:p>
        </w:tc>
        <w:tc>
          <w:tcPr>
            <w:tcW w:w="3828" w:type="dxa"/>
            <w:vAlign w:val="center"/>
          </w:tcPr>
          <w:p w14:paraId="099DE1D8" w14:textId="06AB32E3" w:rsidR="00814280" w:rsidRPr="00173EF5" w:rsidRDefault="00814280" w:rsidP="00814280">
            <w:pPr>
              <w:jc w:val="both"/>
            </w:pPr>
            <w:r w:rsidRPr="00173EF5">
              <w:rPr>
                <w:lang w:val="mn-MN"/>
              </w:rPr>
              <w:lastRenderedPageBreak/>
              <w:t xml:space="preserve">Тусгай зөвшөөрлийн талаарх мэдээлэл, тусгай зөвшөөрөл эзэмшигчийн нэр, хаяг, салбар, </w:t>
            </w:r>
            <w:r w:rsidRPr="00173EF5">
              <w:rPr>
                <w:lang w:val="mn-MN"/>
              </w:rPr>
              <w:lastRenderedPageBreak/>
              <w:t>төлөөлөгчийн газар, зөвшөөрөл олгосон болон зөвшөөрлийн хүчинтэй хугацааг байгууллагын цахим хуудсаар мэдээлэх</w:t>
            </w:r>
          </w:p>
        </w:tc>
        <w:tc>
          <w:tcPr>
            <w:tcW w:w="1559" w:type="dxa"/>
            <w:vAlign w:val="center"/>
          </w:tcPr>
          <w:p w14:paraId="274B3E87" w14:textId="78465004" w:rsidR="00814280" w:rsidRPr="006E60AC" w:rsidRDefault="006E60AC" w:rsidP="00814280">
            <w:pPr>
              <w:jc w:val="both"/>
              <w:rPr>
                <w:lang w:val="mn-MN"/>
              </w:rPr>
            </w:pPr>
            <w:r>
              <w:rPr>
                <w:lang w:val="mn-MN"/>
              </w:rPr>
              <w:lastRenderedPageBreak/>
              <w:t xml:space="preserve">Тусгай зөвшөөрө олгох </w:t>
            </w:r>
            <w:r>
              <w:rPr>
                <w:lang w:val="mn-MN"/>
              </w:rPr>
              <w:lastRenderedPageBreak/>
              <w:t xml:space="preserve">үйлчилгээг </w:t>
            </w:r>
            <w:r>
              <w:t>e-mongolia –</w:t>
            </w:r>
            <w:r>
              <w:rPr>
                <w:lang w:val="mn-MN"/>
              </w:rPr>
              <w:t>д оруулсан.Цахим хуудсанд байршуулсан.</w:t>
            </w:r>
          </w:p>
        </w:tc>
        <w:tc>
          <w:tcPr>
            <w:tcW w:w="567" w:type="dxa"/>
            <w:vAlign w:val="center"/>
          </w:tcPr>
          <w:p w14:paraId="0CAA79D8" w14:textId="3C789C05" w:rsidR="00814280" w:rsidRPr="00173EF5" w:rsidRDefault="006E60AC" w:rsidP="00814280">
            <w:pPr>
              <w:jc w:val="center"/>
              <w:rPr>
                <w:lang w:val="mn-MN"/>
              </w:rPr>
            </w:pPr>
            <w:r>
              <w:rPr>
                <w:lang w:val="mn-MN"/>
              </w:rPr>
              <w:lastRenderedPageBreak/>
              <w:t>100</w:t>
            </w:r>
          </w:p>
        </w:tc>
        <w:tc>
          <w:tcPr>
            <w:tcW w:w="992" w:type="dxa"/>
            <w:vAlign w:val="center"/>
          </w:tcPr>
          <w:p w14:paraId="0310FACF" w14:textId="77777777" w:rsidR="00814280" w:rsidRPr="00173EF5" w:rsidRDefault="00814280" w:rsidP="00814280">
            <w:pPr>
              <w:jc w:val="center"/>
            </w:pPr>
          </w:p>
        </w:tc>
        <w:tc>
          <w:tcPr>
            <w:tcW w:w="992" w:type="dxa"/>
            <w:vAlign w:val="center"/>
          </w:tcPr>
          <w:p w14:paraId="3D72988A" w14:textId="77777777" w:rsidR="00814280" w:rsidRPr="00173EF5" w:rsidRDefault="00814280" w:rsidP="00814280">
            <w:pPr>
              <w:jc w:val="center"/>
              <w:rPr>
                <w:lang w:val="mn-MN"/>
              </w:rPr>
            </w:pPr>
          </w:p>
        </w:tc>
      </w:tr>
      <w:tr w:rsidR="00814280" w:rsidRPr="00173EF5" w14:paraId="7B4EBA7F" w14:textId="77777777" w:rsidTr="001F00FB">
        <w:tc>
          <w:tcPr>
            <w:tcW w:w="709" w:type="dxa"/>
            <w:vMerge/>
            <w:vAlign w:val="center"/>
          </w:tcPr>
          <w:p w14:paraId="2E1AC47C" w14:textId="77777777" w:rsidR="00814280" w:rsidRPr="00173EF5" w:rsidRDefault="00814280" w:rsidP="00814280">
            <w:pPr>
              <w:jc w:val="center"/>
            </w:pPr>
          </w:p>
        </w:tc>
        <w:tc>
          <w:tcPr>
            <w:tcW w:w="851" w:type="dxa"/>
            <w:vAlign w:val="center"/>
          </w:tcPr>
          <w:p w14:paraId="53F086DD" w14:textId="77777777" w:rsidR="00814280" w:rsidRPr="00173EF5" w:rsidRDefault="00814280" w:rsidP="00814280">
            <w:pPr>
              <w:jc w:val="center"/>
            </w:pPr>
            <w:r w:rsidRPr="00173EF5">
              <w:t>61</w:t>
            </w:r>
          </w:p>
        </w:tc>
        <w:tc>
          <w:tcPr>
            <w:tcW w:w="1417" w:type="dxa"/>
            <w:vMerge/>
            <w:vAlign w:val="center"/>
          </w:tcPr>
          <w:p w14:paraId="4D72A081" w14:textId="77777777" w:rsidR="00814280" w:rsidRPr="00173EF5" w:rsidRDefault="00814280" w:rsidP="00814280">
            <w:pPr>
              <w:jc w:val="center"/>
            </w:pPr>
          </w:p>
        </w:tc>
        <w:tc>
          <w:tcPr>
            <w:tcW w:w="4536" w:type="dxa"/>
            <w:vAlign w:val="center"/>
          </w:tcPr>
          <w:p w14:paraId="418454FF" w14:textId="77777777" w:rsidR="00814280" w:rsidRPr="00173EF5" w:rsidRDefault="00814280" w:rsidP="00814280">
            <w:pPr>
              <w:jc w:val="both"/>
            </w:pPr>
            <w:r w:rsidRPr="00173EF5">
              <w:t>8.6.1. олон нийтээр хэлэлцүүлж, санал авч байгаа хууль тогтоомж болон захиргааны хэм хэмжээний актын төсөл, тэдгээрийн танилцуулга, холбогдох судалгаа, бусад байгууллага, иргэнээс өгсөн санал;</w:t>
            </w:r>
          </w:p>
        </w:tc>
        <w:tc>
          <w:tcPr>
            <w:tcW w:w="3828" w:type="dxa"/>
            <w:vAlign w:val="center"/>
          </w:tcPr>
          <w:p w14:paraId="0CBD9634" w14:textId="27F3AE6D" w:rsidR="00814280" w:rsidRPr="00173EF5" w:rsidRDefault="00814280" w:rsidP="00814280">
            <w:pPr>
              <w:jc w:val="both"/>
            </w:pPr>
            <w:r w:rsidRPr="00173EF5">
              <w:rPr>
                <w:rFonts w:eastAsia="Calibri"/>
                <w:lang w:val="mn-MN"/>
              </w:rPr>
              <w:t>Аймгийн хэмжээнд гарч буй захиргааны хэм хэмжээ тогтоосон актыг улсын нэгдсэн санд бүртгүүлэх ажлыг зохион байгуулах.</w:t>
            </w:r>
          </w:p>
        </w:tc>
        <w:tc>
          <w:tcPr>
            <w:tcW w:w="1559" w:type="dxa"/>
            <w:vAlign w:val="center"/>
          </w:tcPr>
          <w:p w14:paraId="228AF5CA" w14:textId="210C9BE7" w:rsidR="00814280" w:rsidRPr="00173EF5" w:rsidRDefault="006E60AC" w:rsidP="00814280">
            <w:pPr>
              <w:jc w:val="both"/>
              <w:rPr>
                <w:rFonts w:eastAsia="Times New Roman"/>
                <w:lang w:val="mn-MN"/>
              </w:rPr>
            </w:pPr>
            <w:r>
              <w:rPr>
                <w:lang w:val="mn-MN"/>
              </w:rPr>
              <w:t>-</w:t>
            </w:r>
          </w:p>
        </w:tc>
        <w:tc>
          <w:tcPr>
            <w:tcW w:w="567" w:type="dxa"/>
            <w:vAlign w:val="center"/>
          </w:tcPr>
          <w:p w14:paraId="480404CC" w14:textId="70D2A7E4" w:rsidR="00814280" w:rsidRPr="00173EF5" w:rsidRDefault="00814280" w:rsidP="00814280">
            <w:pPr>
              <w:jc w:val="center"/>
              <w:rPr>
                <w:lang w:val="mn-MN"/>
              </w:rPr>
            </w:pPr>
          </w:p>
        </w:tc>
        <w:tc>
          <w:tcPr>
            <w:tcW w:w="992" w:type="dxa"/>
            <w:vAlign w:val="center"/>
          </w:tcPr>
          <w:p w14:paraId="5D38EBB6" w14:textId="77777777" w:rsidR="00814280" w:rsidRPr="00173EF5" w:rsidRDefault="00814280" w:rsidP="00814280">
            <w:pPr>
              <w:jc w:val="center"/>
            </w:pPr>
          </w:p>
        </w:tc>
        <w:tc>
          <w:tcPr>
            <w:tcW w:w="992" w:type="dxa"/>
            <w:vAlign w:val="center"/>
          </w:tcPr>
          <w:p w14:paraId="6BB78AA5" w14:textId="651127FA" w:rsidR="00814280" w:rsidRPr="00173EF5" w:rsidRDefault="00814280" w:rsidP="00814280">
            <w:pPr>
              <w:jc w:val="center"/>
              <w:rPr>
                <w:lang w:val="mn-MN"/>
              </w:rPr>
            </w:pPr>
          </w:p>
        </w:tc>
      </w:tr>
      <w:tr w:rsidR="00814280" w:rsidRPr="00173EF5" w14:paraId="091C7843" w14:textId="77777777" w:rsidTr="00570DDF">
        <w:tc>
          <w:tcPr>
            <w:tcW w:w="709" w:type="dxa"/>
            <w:vMerge/>
            <w:vAlign w:val="center"/>
          </w:tcPr>
          <w:p w14:paraId="1655A355" w14:textId="77777777" w:rsidR="00814280" w:rsidRPr="00173EF5" w:rsidRDefault="00814280" w:rsidP="00814280">
            <w:pPr>
              <w:jc w:val="center"/>
            </w:pPr>
          </w:p>
        </w:tc>
        <w:tc>
          <w:tcPr>
            <w:tcW w:w="851" w:type="dxa"/>
            <w:vAlign w:val="center"/>
          </w:tcPr>
          <w:p w14:paraId="6E67BDD5" w14:textId="77777777" w:rsidR="00814280" w:rsidRPr="00173EF5" w:rsidRDefault="00814280" w:rsidP="00814280">
            <w:pPr>
              <w:jc w:val="center"/>
            </w:pPr>
            <w:r w:rsidRPr="00173EF5">
              <w:t>62</w:t>
            </w:r>
          </w:p>
        </w:tc>
        <w:tc>
          <w:tcPr>
            <w:tcW w:w="1417" w:type="dxa"/>
            <w:vMerge/>
            <w:vAlign w:val="center"/>
          </w:tcPr>
          <w:p w14:paraId="1CEA78EF" w14:textId="77777777" w:rsidR="00814280" w:rsidRPr="00173EF5" w:rsidRDefault="00814280" w:rsidP="00814280">
            <w:pPr>
              <w:jc w:val="center"/>
            </w:pPr>
          </w:p>
        </w:tc>
        <w:tc>
          <w:tcPr>
            <w:tcW w:w="4536" w:type="dxa"/>
            <w:vAlign w:val="center"/>
          </w:tcPr>
          <w:p w14:paraId="6A2E39AB" w14:textId="77777777" w:rsidR="00814280" w:rsidRPr="00173EF5" w:rsidRDefault="00814280" w:rsidP="00814280">
            <w:pPr>
              <w:jc w:val="both"/>
              <w:rPr>
                <w:highlight w:val="yellow"/>
              </w:rPr>
            </w:pPr>
            <w:r w:rsidRPr="00173EF5">
              <w:t>8.6.2. эзэмшиж байгаа оюуны өмчийн эрхийн жагсаалт;</w:t>
            </w:r>
          </w:p>
        </w:tc>
        <w:tc>
          <w:tcPr>
            <w:tcW w:w="3828" w:type="dxa"/>
            <w:vAlign w:val="center"/>
          </w:tcPr>
          <w:p w14:paraId="0A6754F4" w14:textId="77777777" w:rsidR="00814280" w:rsidRPr="00173EF5" w:rsidRDefault="00814280" w:rsidP="00814280">
            <w:pPr>
              <w:jc w:val="both"/>
              <w:rPr>
                <w:highlight w:val="yellow"/>
              </w:rPr>
            </w:pPr>
          </w:p>
        </w:tc>
        <w:tc>
          <w:tcPr>
            <w:tcW w:w="1559" w:type="dxa"/>
            <w:vAlign w:val="center"/>
          </w:tcPr>
          <w:p w14:paraId="3932C379" w14:textId="6961C072" w:rsidR="00814280" w:rsidRPr="00173EF5" w:rsidRDefault="006E60AC" w:rsidP="00814280">
            <w:pPr>
              <w:jc w:val="both"/>
              <w:rPr>
                <w:highlight w:val="yellow"/>
                <w:lang w:val="mn-MN"/>
              </w:rPr>
            </w:pPr>
            <w:r>
              <w:rPr>
                <w:lang w:val="mn-MN"/>
              </w:rPr>
              <w:t>-</w:t>
            </w:r>
          </w:p>
        </w:tc>
        <w:tc>
          <w:tcPr>
            <w:tcW w:w="567" w:type="dxa"/>
            <w:vAlign w:val="center"/>
          </w:tcPr>
          <w:p w14:paraId="6B81C096" w14:textId="2C09C7B2" w:rsidR="00814280" w:rsidRPr="00173EF5" w:rsidRDefault="00814280" w:rsidP="00814280">
            <w:pPr>
              <w:jc w:val="center"/>
              <w:rPr>
                <w:lang w:val="mn-MN"/>
              </w:rPr>
            </w:pPr>
          </w:p>
        </w:tc>
        <w:tc>
          <w:tcPr>
            <w:tcW w:w="992" w:type="dxa"/>
            <w:vAlign w:val="center"/>
          </w:tcPr>
          <w:p w14:paraId="6BC62D34" w14:textId="77777777" w:rsidR="00814280" w:rsidRPr="00173EF5" w:rsidRDefault="00814280" w:rsidP="00814280">
            <w:pPr>
              <w:jc w:val="center"/>
            </w:pPr>
          </w:p>
        </w:tc>
        <w:tc>
          <w:tcPr>
            <w:tcW w:w="992" w:type="dxa"/>
            <w:vAlign w:val="center"/>
          </w:tcPr>
          <w:p w14:paraId="2CC127B1" w14:textId="77777777" w:rsidR="00814280" w:rsidRPr="00173EF5" w:rsidRDefault="00814280" w:rsidP="00814280">
            <w:pPr>
              <w:jc w:val="center"/>
            </w:pPr>
          </w:p>
        </w:tc>
      </w:tr>
      <w:tr w:rsidR="00814280" w:rsidRPr="00173EF5" w14:paraId="3CA62DF7" w14:textId="77777777" w:rsidTr="001F00FB">
        <w:tc>
          <w:tcPr>
            <w:tcW w:w="709" w:type="dxa"/>
            <w:vMerge/>
            <w:vAlign w:val="center"/>
          </w:tcPr>
          <w:p w14:paraId="243E5658" w14:textId="77777777" w:rsidR="00814280" w:rsidRPr="00173EF5" w:rsidRDefault="00814280" w:rsidP="00814280">
            <w:pPr>
              <w:jc w:val="center"/>
            </w:pPr>
          </w:p>
        </w:tc>
        <w:tc>
          <w:tcPr>
            <w:tcW w:w="851" w:type="dxa"/>
            <w:vAlign w:val="center"/>
          </w:tcPr>
          <w:p w14:paraId="068323B2" w14:textId="77777777" w:rsidR="00814280" w:rsidRPr="00173EF5" w:rsidRDefault="00814280" w:rsidP="00814280">
            <w:pPr>
              <w:jc w:val="center"/>
            </w:pPr>
            <w:r w:rsidRPr="00173EF5">
              <w:t>63</w:t>
            </w:r>
          </w:p>
        </w:tc>
        <w:tc>
          <w:tcPr>
            <w:tcW w:w="1417" w:type="dxa"/>
            <w:vMerge/>
            <w:vAlign w:val="center"/>
          </w:tcPr>
          <w:p w14:paraId="6FFD2034" w14:textId="77777777" w:rsidR="00814280" w:rsidRPr="00173EF5" w:rsidRDefault="00814280" w:rsidP="00814280">
            <w:pPr>
              <w:jc w:val="center"/>
            </w:pPr>
          </w:p>
        </w:tc>
        <w:tc>
          <w:tcPr>
            <w:tcW w:w="4536" w:type="dxa"/>
            <w:vAlign w:val="center"/>
          </w:tcPr>
          <w:p w14:paraId="5CC9621A" w14:textId="77777777" w:rsidR="00814280" w:rsidRPr="00173EF5" w:rsidRDefault="00814280" w:rsidP="00814280">
            <w:pPr>
              <w:jc w:val="both"/>
            </w:pPr>
            <w:r w:rsidRPr="00173EF5">
              <w:t>8.6.3. хот болон газар зохион байгуулалтын төлөвлөлт, түүнд нэмэлт, өөрчлөлт оруулах шийдвэрийн явцын талаарх мэдээлэл;</w:t>
            </w:r>
          </w:p>
        </w:tc>
        <w:tc>
          <w:tcPr>
            <w:tcW w:w="3828" w:type="dxa"/>
            <w:vAlign w:val="center"/>
          </w:tcPr>
          <w:p w14:paraId="34C558FC" w14:textId="52F726D9" w:rsidR="00814280" w:rsidRPr="00173EF5" w:rsidRDefault="00814280" w:rsidP="00814280">
            <w:pPr>
              <w:jc w:val="both"/>
              <w:rPr>
                <w:lang w:val="mn-MN"/>
              </w:rPr>
            </w:pPr>
            <w:r w:rsidRPr="00173EF5">
              <w:rPr>
                <w:lang w:val="mn-MN"/>
              </w:rPr>
              <w:t>Г</w:t>
            </w:r>
            <w:r w:rsidRPr="00173EF5">
              <w:t>азар зохион байгуулалтын төлөвлөлт, түүнд нэмэлт, өөрчлөлт оруулах шийдвэрийн явцын талаарх мэдээллийг egazar.gov.mn</w:t>
            </w:r>
            <w:r w:rsidRPr="00173EF5">
              <w:rPr>
                <w:lang w:val="mn-MN"/>
              </w:rPr>
              <w:t xml:space="preserve"> систем байршуулах.</w:t>
            </w:r>
          </w:p>
        </w:tc>
        <w:tc>
          <w:tcPr>
            <w:tcW w:w="1559" w:type="dxa"/>
            <w:vAlign w:val="center"/>
          </w:tcPr>
          <w:p w14:paraId="11F397B6" w14:textId="117F84CD" w:rsidR="00814280" w:rsidRPr="00173EF5" w:rsidRDefault="006E60AC" w:rsidP="00814280">
            <w:pPr>
              <w:jc w:val="both"/>
            </w:pPr>
            <w:r>
              <w:rPr>
                <w:lang w:val="mn-MN"/>
              </w:rPr>
              <w:t>-</w:t>
            </w:r>
          </w:p>
        </w:tc>
        <w:tc>
          <w:tcPr>
            <w:tcW w:w="567" w:type="dxa"/>
            <w:vAlign w:val="center"/>
          </w:tcPr>
          <w:p w14:paraId="490FE4A1" w14:textId="19ECBF91" w:rsidR="00814280" w:rsidRPr="00173EF5" w:rsidRDefault="00814280" w:rsidP="00814280">
            <w:pPr>
              <w:jc w:val="center"/>
              <w:rPr>
                <w:lang w:val="mn-MN"/>
              </w:rPr>
            </w:pPr>
          </w:p>
        </w:tc>
        <w:tc>
          <w:tcPr>
            <w:tcW w:w="992" w:type="dxa"/>
            <w:vAlign w:val="center"/>
          </w:tcPr>
          <w:p w14:paraId="01C2C138" w14:textId="77777777" w:rsidR="00814280" w:rsidRPr="00173EF5" w:rsidRDefault="00814280" w:rsidP="00814280">
            <w:pPr>
              <w:jc w:val="center"/>
            </w:pPr>
          </w:p>
        </w:tc>
        <w:tc>
          <w:tcPr>
            <w:tcW w:w="992" w:type="dxa"/>
            <w:vAlign w:val="center"/>
          </w:tcPr>
          <w:p w14:paraId="277B34D2" w14:textId="77777777" w:rsidR="00814280" w:rsidRPr="00173EF5" w:rsidRDefault="00814280" w:rsidP="00814280">
            <w:pPr>
              <w:jc w:val="center"/>
            </w:pPr>
          </w:p>
        </w:tc>
      </w:tr>
      <w:tr w:rsidR="00814280" w:rsidRPr="00173EF5" w14:paraId="172A30D3" w14:textId="77777777" w:rsidTr="001F00FB">
        <w:tc>
          <w:tcPr>
            <w:tcW w:w="709" w:type="dxa"/>
            <w:vMerge/>
            <w:vAlign w:val="center"/>
          </w:tcPr>
          <w:p w14:paraId="4E3E26C2" w14:textId="77777777" w:rsidR="00814280" w:rsidRPr="00173EF5" w:rsidRDefault="00814280" w:rsidP="00814280">
            <w:pPr>
              <w:jc w:val="center"/>
            </w:pPr>
          </w:p>
        </w:tc>
        <w:tc>
          <w:tcPr>
            <w:tcW w:w="851" w:type="dxa"/>
            <w:vAlign w:val="center"/>
          </w:tcPr>
          <w:p w14:paraId="4161CC00" w14:textId="77777777" w:rsidR="00814280" w:rsidRPr="00173EF5" w:rsidRDefault="00814280" w:rsidP="00814280">
            <w:pPr>
              <w:jc w:val="center"/>
            </w:pPr>
            <w:r w:rsidRPr="00173EF5">
              <w:t>64</w:t>
            </w:r>
          </w:p>
        </w:tc>
        <w:tc>
          <w:tcPr>
            <w:tcW w:w="1417" w:type="dxa"/>
            <w:vMerge/>
            <w:vAlign w:val="center"/>
          </w:tcPr>
          <w:p w14:paraId="5FDBE893" w14:textId="77777777" w:rsidR="00814280" w:rsidRPr="00173EF5" w:rsidRDefault="00814280" w:rsidP="00814280">
            <w:pPr>
              <w:jc w:val="center"/>
            </w:pPr>
          </w:p>
        </w:tc>
        <w:tc>
          <w:tcPr>
            <w:tcW w:w="4536" w:type="dxa"/>
            <w:vAlign w:val="center"/>
          </w:tcPr>
          <w:p w14:paraId="127641AC" w14:textId="77777777" w:rsidR="00814280" w:rsidRPr="00173EF5" w:rsidRDefault="00814280" w:rsidP="00814280">
            <w:pPr>
              <w:jc w:val="both"/>
            </w:pPr>
            <w:r w:rsidRPr="00173EF5">
              <w:t>8.6.4. мэдээлэл хариуцагчийн эзэмшиж байгаа газрын мэдээлэл;</w:t>
            </w:r>
          </w:p>
        </w:tc>
        <w:tc>
          <w:tcPr>
            <w:tcW w:w="3828" w:type="dxa"/>
            <w:vAlign w:val="center"/>
          </w:tcPr>
          <w:p w14:paraId="5DC21709" w14:textId="79D086E3" w:rsidR="00814280" w:rsidRPr="00173EF5" w:rsidRDefault="00814280" w:rsidP="00814280">
            <w:pPr>
              <w:jc w:val="both"/>
              <w:rPr>
                <w:lang w:val="mn-MN"/>
              </w:rPr>
            </w:pPr>
            <w:r w:rsidRPr="00173EF5">
              <w:rPr>
                <w:lang w:val="mn-MN"/>
              </w:rPr>
              <w:t xml:space="preserve">Төсвийн болон орон нутгийн өмчийн байгууллагуудын эзэмшиж байгаа газрын мэдээллийг </w:t>
            </w:r>
          </w:p>
        </w:tc>
        <w:tc>
          <w:tcPr>
            <w:tcW w:w="1559" w:type="dxa"/>
            <w:vAlign w:val="center"/>
          </w:tcPr>
          <w:p w14:paraId="336C9EA5" w14:textId="3A91A89A" w:rsidR="00814280" w:rsidRPr="00173EF5" w:rsidRDefault="00E96E27" w:rsidP="00814280">
            <w:pPr>
              <w:shd w:val="clear" w:color="auto" w:fill="FFFFFF"/>
              <w:jc w:val="both"/>
              <w:rPr>
                <w:rFonts w:eastAsia="Times New Roman"/>
              </w:rPr>
            </w:pPr>
            <w:r>
              <w:rPr>
                <w:lang w:val="mn-MN"/>
              </w:rPr>
              <w:t xml:space="preserve">Газар </w:t>
            </w:r>
            <w:r w:rsidR="006E60AC">
              <w:rPr>
                <w:lang w:val="mn-MN"/>
              </w:rPr>
              <w:t>эзэмшиж байгаа мэдээллээ цахим хуудсандаа байршуулсан.</w:t>
            </w:r>
          </w:p>
        </w:tc>
        <w:tc>
          <w:tcPr>
            <w:tcW w:w="567" w:type="dxa"/>
            <w:vAlign w:val="center"/>
          </w:tcPr>
          <w:p w14:paraId="690EF56F" w14:textId="049386DA" w:rsidR="00814280" w:rsidRPr="00173EF5" w:rsidRDefault="006E60AC" w:rsidP="00814280">
            <w:pPr>
              <w:jc w:val="center"/>
              <w:rPr>
                <w:lang w:val="mn-MN"/>
              </w:rPr>
            </w:pPr>
            <w:r>
              <w:rPr>
                <w:lang w:val="mn-MN"/>
              </w:rPr>
              <w:t>100</w:t>
            </w:r>
          </w:p>
        </w:tc>
        <w:tc>
          <w:tcPr>
            <w:tcW w:w="992" w:type="dxa"/>
            <w:vAlign w:val="center"/>
          </w:tcPr>
          <w:p w14:paraId="7DEA86D3" w14:textId="77777777" w:rsidR="00814280" w:rsidRPr="00173EF5" w:rsidRDefault="00814280" w:rsidP="00814280">
            <w:pPr>
              <w:jc w:val="center"/>
            </w:pPr>
          </w:p>
        </w:tc>
        <w:tc>
          <w:tcPr>
            <w:tcW w:w="992" w:type="dxa"/>
            <w:vAlign w:val="center"/>
          </w:tcPr>
          <w:p w14:paraId="29435540" w14:textId="77777777" w:rsidR="00814280" w:rsidRPr="00173EF5" w:rsidRDefault="00814280" w:rsidP="00814280">
            <w:pPr>
              <w:jc w:val="center"/>
            </w:pPr>
          </w:p>
        </w:tc>
      </w:tr>
      <w:tr w:rsidR="00814280" w:rsidRPr="00173EF5" w14:paraId="31AC2D1A" w14:textId="77777777" w:rsidTr="001F00FB">
        <w:tc>
          <w:tcPr>
            <w:tcW w:w="709" w:type="dxa"/>
            <w:vMerge/>
            <w:vAlign w:val="center"/>
          </w:tcPr>
          <w:p w14:paraId="489FC773" w14:textId="77777777" w:rsidR="00814280" w:rsidRPr="00173EF5" w:rsidRDefault="00814280" w:rsidP="00814280">
            <w:pPr>
              <w:jc w:val="center"/>
            </w:pPr>
          </w:p>
        </w:tc>
        <w:tc>
          <w:tcPr>
            <w:tcW w:w="851" w:type="dxa"/>
            <w:vAlign w:val="center"/>
          </w:tcPr>
          <w:p w14:paraId="34B3547B" w14:textId="77777777" w:rsidR="00814280" w:rsidRPr="00173EF5" w:rsidRDefault="00814280" w:rsidP="00814280">
            <w:pPr>
              <w:jc w:val="center"/>
            </w:pPr>
            <w:r w:rsidRPr="00173EF5">
              <w:t>65</w:t>
            </w:r>
          </w:p>
        </w:tc>
        <w:tc>
          <w:tcPr>
            <w:tcW w:w="1417" w:type="dxa"/>
            <w:vMerge/>
            <w:vAlign w:val="center"/>
          </w:tcPr>
          <w:p w14:paraId="5EBCB405" w14:textId="77777777" w:rsidR="00814280" w:rsidRPr="00173EF5" w:rsidRDefault="00814280" w:rsidP="00814280">
            <w:pPr>
              <w:jc w:val="center"/>
            </w:pPr>
          </w:p>
        </w:tc>
        <w:tc>
          <w:tcPr>
            <w:tcW w:w="4536" w:type="dxa"/>
            <w:vAlign w:val="center"/>
          </w:tcPr>
          <w:p w14:paraId="08530CA5" w14:textId="77777777" w:rsidR="00814280" w:rsidRPr="00173EF5" w:rsidRDefault="00814280" w:rsidP="00814280">
            <w:pPr>
              <w:jc w:val="both"/>
            </w:pPr>
            <w:r w:rsidRPr="00173EF5">
              <w:t>8.6.5. төрийн болон орон нутгийн өмчит, төрийн болон орон нутгийн өмчийн оролцоотой хувийн эрх зүйн хуулийн этгээдийн нэр, хаяг, дүрэм, үйл ажиллагааны чиглэл, эрх бүхий этгээдийн оруулсан хөрөнгийн хувь хэмжээ, ашиг, алдагдлын тайлан, нэгдсэн төсөвт төлсөн татварын хэмжээ, ногдол ашиг;</w:t>
            </w:r>
          </w:p>
        </w:tc>
        <w:tc>
          <w:tcPr>
            <w:tcW w:w="3828" w:type="dxa"/>
            <w:vAlign w:val="center"/>
          </w:tcPr>
          <w:p w14:paraId="7518CDD6" w14:textId="711355B2" w:rsidR="00814280" w:rsidRPr="00173EF5" w:rsidRDefault="00814280" w:rsidP="00814280">
            <w:pPr>
              <w:jc w:val="both"/>
              <w:rPr>
                <w:lang w:val="mn-MN"/>
              </w:rPr>
            </w:pPr>
            <w:r w:rsidRPr="00173EF5">
              <w:rPr>
                <w:lang w:val="mn-MN"/>
              </w:rPr>
              <w:t xml:space="preserve">Ус-ду ОНӨААТҮГазар, Шивээ-Овоо ХК-ийн </w:t>
            </w:r>
            <w:r w:rsidRPr="00173EF5">
              <w:t xml:space="preserve">нэр, хаяг, дүрэм, үйл ажиллагааны чиглэл, хөрөнгийн хувь хэмжээ, ашиг, алдагдлын тайланг </w:t>
            </w:r>
            <w:r w:rsidRPr="00173EF5">
              <w:rPr>
                <w:lang w:val="mn-MN"/>
              </w:rPr>
              <w:t>цахим хуудсанд байршуулах.</w:t>
            </w:r>
          </w:p>
        </w:tc>
        <w:tc>
          <w:tcPr>
            <w:tcW w:w="1559" w:type="dxa"/>
            <w:vAlign w:val="center"/>
          </w:tcPr>
          <w:p w14:paraId="6FBE7B02" w14:textId="34299F35" w:rsidR="00814280" w:rsidRPr="00173EF5" w:rsidRDefault="006E60AC" w:rsidP="00814280">
            <w:pPr>
              <w:ind w:left="-12"/>
              <w:jc w:val="both"/>
              <w:rPr>
                <w:highlight w:val="yellow"/>
                <w:lang w:val="mn-MN"/>
              </w:rPr>
            </w:pPr>
            <w:r>
              <w:rPr>
                <w:lang w:val="mn-MN"/>
              </w:rPr>
              <w:t>-</w:t>
            </w:r>
          </w:p>
        </w:tc>
        <w:tc>
          <w:tcPr>
            <w:tcW w:w="567" w:type="dxa"/>
            <w:vAlign w:val="center"/>
          </w:tcPr>
          <w:p w14:paraId="7981E8BE" w14:textId="08E65723" w:rsidR="00814280" w:rsidRPr="00173EF5" w:rsidRDefault="00814280" w:rsidP="00814280">
            <w:pPr>
              <w:jc w:val="center"/>
              <w:rPr>
                <w:lang w:val="mn-MN"/>
              </w:rPr>
            </w:pPr>
          </w:p>
        </w:tc>
        <w:tc>
          <w:tcPr>
            <w:tcW w:w="992" w:type="dxa"/>
            <w:vAlign w:val="center"/>
          </w:tcPr>
          <w:p w14:paraId="07CACC52" w14:textId="77777777" w:rsidR="00814280" w:rsidRPr="00173EF5" w:rsidRDefault="00814280" w:rsidP="00814280">
            <w:pPr>
              <w:jc w:val="center"/>
            </w:pPr>
          </w:p>
        </w:tc>
        <w:tc>
          <w:tcPr>
            <w:tcW w:w="992" w:type="dxa"/>
            <w:vAlign w:val="center"/>
          </w:tcPr>
          <w:p w14:paraId="0A0D0CAE" w14:textId="77777777" w:rsidR="00814280" w:rsidRPr="00173EF5" w:rsidRDefault="00814280" w:rsidP="00814280">
            <w:pPr>
              <w:jc w:val="center"/>
            </w:pPr>
          </w:p>
        </w:tc>
      </w:tr>
      <w:tr w:rsidR="00814280" w:rsidRPr="00173EF5" w14:paraId="55E79E66" w14:textId="77777777" w:rsidTr="001F00FB">
        <w:tc>
          <w:tcPr>
            <w:tcW w:w="709" w:type="dxa"/>
            <w:vMerge/>
            <w:vAlign w:val="center"/>
          </w:tcPr>
          <w:p w14:paraId="354B19A2" w14:textId="77777777" w:rsidR="00814280" w:rsidRPr="00173EF5" w:rsidRDefault="00814280" w:rsidP="00814280">
            <w:pPr>
              <w:jc w:val="center"/>
            </w:pPr>
          </w:p>
        </w:tc>
        <w:tc>
          <w:tcPr>
            <w:tcW w:w="851" w:type="dxa"/>
            <w:vAlign w:val="center"/>
          </w:tcPr>
          <w:p w14:paraId="1D2337DE" w14:textId="77777777" w:rsidR="00814280" w:rsidRPr="00173EF5" w:rsidRDefault="00814280" w:rsidP="00814280">
            <w:pPr>
              <w:jc w:val="center"/>
            </w:pPr>
            <w:r w:rsidRPr="00173EF5">
              <w:t>66</w:t>
            </w:r>
          </w:p>
        </w:tc>
        <w:tc>
          <w:tcPr>
            <w:tcW w:w="1417" w:type="dxa"/>
            <w:vMerge/>
            <w:vAlign w:val="center"/>
          </w:tcPr>
          <w:p w14:paraId="6B22F538" w14:textId="77777777" w:rsidR="00814280" w:rsidRPr="00173EF5" w:rsidRDefault="00814280" w:rsidP="00814280">
            <w:pPr>
              <w:jc w:val="center"/>
            </w:pPr>
          </w:p>
        </w:tc>
        <w:tc>
          <w:tcPr>
            <w:tcW w:w="4536" w:type="dxa"/>
            <w:vAlign w:val="center"/>
          </w:tcPr>
          <w:p w14:paraId="372660AD" w14:textId="77777777" w:rsidR="00814280" w:rsidRPr="00173EF5" w:rsidRDefault="00814280" w:rsidP="00814280">
            <w:pPr>
              <w:jc w:val="both"/>
            </w:pPr>
            <w:r w:rsidRPr="00173EF5">
              <w:t xml:space="preserve">8.6.6. төрийн болон орон нутгийн өмчит, төрийн болон орон нутгийн өмчийн оролцоотой хувийн эрх зүйн хуулийн этгээдийн удирдах зөвлөл, хяналтын зөвлөлийн бүтэц, бүрэлдэхүүн, тэдгээрийн гишүүн болон гүйцэтгэх удирдлагын эцэг /эх/-ийн нэр, өөрийн нэр, авч байгаа цалин хөлс, урамшууллын дүн, албаны цахим шуудангийн </w:t>
            </w:r>
            <w:r w:rsidRPr="00173EF5">
              <w:lastRenderedPageBreak/>
              <w:t>хаяг, тухайн хуулийн этгээдийн удирдлагад тавигдах шаардлага, удирдлагыг сонгон шалгаруулах журам, сонгон шалгаруулах ажиллагааны тов, сонгон шалгаруулалтад оролцогчдын талаарх мэдээлэл;</w:t>
            </w:r>
          </w:p>
        </w:tc>
        <w:tc>
          <w:tcPr>
            <w:tcW w:w="3828" w:type="dxa"/>
            <w:vAlign w:val="center"/>
          </w:tcPr>
          <w:p w14:paraId="5657A616" w14:textId="6EDDFCC5" w:rsidR="00814280" w:rsidRPr="00173EF5" w:rsidRDefault="00814280" w:rsidP="00814280">
            <w:pPr>
              <w:jc w:val="both"/>
              <w:rPr>
                <w:lang w:val="mn-MN"/>
              </w:rPr>
            </w:pPr>
            <w:r w:rsidRPr="00173EF5">
              <w:rPr>
                <w:lang w:val="mn-MN"/>
              </w:rPr>
              <w:lastRenderedPageBreak/>
              <w:t xml:space="preserve">Шивээ-Овоо ХК-ийн </w:t>
            </w:r>
            <w:r w:rsidRPr="00173EF5">
              <w:t>удирдах зө</w:t>
            </w:r>
            <w:r>
              <w:t>влөлийн мэдээллийг цахим хуудсанд</w:t>
            </w:r>
            <w:r w:rsidRPr="00173EF5">
              <w:t xml:space="preserve"> байршуулах.</w:t>
            </w:r>
          </w:p>
        </w:tc>
        <w:tc>
          <w:tcPr>
            <w:tcW w:w="1559" w:type="dxa"/>
            <w:vAlign w:val="center"/>
          </w:tcPr>
          <w:p w14:paraId="31D30DF0" w14:textId="35B924E6" w:rsidR="00814280" w:rsidRPr="00173EF5" w:rsidRDefault="006E60AC" w:rsidP="00814280">
            <w:pPr>
              <w:jc w:val="both"/>
              <w:rPr>
                <w:highlight w:val="yellow"/>
                <w:lang w:val="mn-MN"/>
              </w:rPr>
            </w:pPr>
            <w:r>
              <w:rPr>
                <w:lang w:val="mn-MN"/>
              </w:rPr>
              <w:t>-</w:t>
            </w:r>
          </w:p>
        </w:tc>
        <w:tc>
          <w:tcPr>
            <w:tcW w:w="567" w:type="dxa"/>
            <w:vAlign w:val="center"/>
          </w:tcPr>
          <w:p w14:paraId="08CA7B7E" w14:textId="0C8C5A25" w:rsidR="00814280" w:rsidRPr="00173EF5" w:rsidRDefault="00814280" w:rsidP="00814280">
            <w:pPr>
              <w:jc w:val="center"/>
              <w:rPr>
                <w:lang w:val="mn-MN"/>
              </w:rPr>
            </w:pPr>
          </w:p>
        </w:tc>
        <w:tc>
          <w:tcPr>
            <w:tcW w:w="992" w:type="dxa"/>
            <w:vAlign w:val="center"/>
          </w:tcPr>
          <w:p w14:paraId="5AF0594D" w14:textId="77777777" w:rsidR="00814280" w:rsidRPr="00173EF5" w:rsidRDefault="00814280" w:rsidP="00814280">
            <w:pPr>
              <w:jc w:val="center"/>
            </w:pPr>
          </w:p>
        </w:tc>
        <w:tc>
          <w:tcPr>
            <w:tcW w:w="992" w:type="dxa"/>
            <w:vAlign w:val="center"/>
          </w:tcPr>
          <w:p w14:paraId="519ED895" w14:textId="08C090E6" w:rsidR="00814280" w:rsidRPr="00173EF5" w:rsidRDefault="00814280" w:rsidP="00814280">
            <w:pPr>
              <w:jc w:val="center"/>
            </w:pPr>
          </w:p>
        </w:tc>
      </w:tr>
      <w:tr w:rsidR="00814280" w:rsidRPr="00173EF5" w14:paraId="6D4379F6" w14:textId="77777777" w:rsidTr="001F00FB">
        <w:tc>
          <w:tcPr>
            <w:tcW w:w="709" w:type="dxa"/>
            <w:vMerge/>
            <w:vAlign w:val="center"/>
          </w:tcPr>
          <w:p w14:paraId="31B499D4" w14:textId="77777777" w:rsidR="00814280" w:rsidRPr="00173EF5" w:rsidRDefault="00814280" w:rsidP="00814280">
            <w:pPr>
              <w:jc w:val="center"/>
            </w:pPr>
          </w:p>
        </w:tc>
        <w:tc>
          <w:tcPr>
            <w:tcW w:w="851" w:type="dxa"/>
            <w:vAlign w:val="center"/>
          </w:tcPr>
          <w:p w14:paraId="787E2DA2" w14:textId="77777777" w:rsidR="00814280" w:rsidRPr="00173EF5" w:rsidRDefault="00814280" w:rsidP="00814280">
            <w:pPr>
              <w:jc w:val="center"/>
            </w:pPr>
            <w:r w:rsidRPr="00173EF5">
              <w:t>67</w:t>
            </w:r>
          </w:p>
        </w:tc>
        <w:tc>
          <w:tcPr>
            <w:tcW w:w="1417" w:type="dxa"/>
            <w:vMerge/>
            <w:vAlign w:val="center"/>
          </w:tcPr>
          <w:p w14:paraId="1BA994F8" w14:textId="77777777" w:rsidR="00814280" w:rsidRPr="00173EF5" w:rsidRDefault="00814280" w:rsidP="00814280">
            <w:pPr>
              <w:jc w:val="center"/>
            </w:pPr>
          </w:p>
        </w:tc>
        <w:tc>
          <w:tcPr>
            <w:tcW w:w="4536" w:type="dxa"/>
            <w:vAlign w:val="center"/>
          </w:tcPr>
          <w:p w14:paraId="53C49DF9" w14:textId="77777777" w:rsidR="00814280" w:rsidRPr="00173EF5" w:rsidRDefault="00814280" w:rsidP="00814280">
            <w:pPr>
              <w:jc w:val="both"/>
            </w:pPr>
            <w:r w:rsidRPr="00173EF5">
              <w:t>8.6.8. төрийн болон орон нутгийн өмчийн хөрөнгийг хүн, хуулийн этгээдэд ашиглуулах, шилжүүлэх, хувьчлах, төсвийн хөрөнгийн ашиглалт болон түүнийг ашиглалтаас гаргах, ашиглалтаас гаргаснаас орсон орлогын талаарх мэдээлэл;</w:t>
            </w:r>
          </w:p>
        </w:tc>
        <w:tc>
          <w:tcPr>
            <w:tcW w:w="3828" w:type="dxa"/>
            <w:vAlign w:val="center"/>
          </w:tcPr>
          <w:p w14:paraId="38ED35EB" w14:textId="6A24B426" w:rsidR="00814280" w:rsidRPr="00173EF5" w:rsidRDefault="00814280" w:rsidP="00814280">
            <w:pPr>
              <w:jc w:val="both"/>
              <w:rPr>
                <w:lang w:val="mn-MN"/>
              </w:rPr>
            </w:pPr>
            <w:r w:rsidRPr="00173EF5">
              <w:rPr>
                <w:lang w:val="mn-MN"/>
              </w:rPr>
              <w:t>Т</w:t>
            </w:r>
            <w:r w:rsidRPr="00173EF5">
              <w:t>өрийн болон орон нутгийн өмчийн хөрөнгийг хүн, хуулийн этгээдэд ашиглуулах, шилжүүлэх, хувьчлах, төсвийн хөрөнгийн ашиглалт болон түүнийг ашиглалтаас гаргах, ашиглалтаас гаргаснаас орсон орлогыг иргэдэд мэдээлэх</w:t>
            </w:r>
          </w:p>
        </w:tc>
        <w:tc>
          <w:tcPr>
            <w:tcW w:w="1559" w:type="dxa"/>
            <w:vAlign w:val="center"/>
          </w:tcPr>
          <w:p w14:paraId="7C4569B7" w14:textId="0BA247D9" w:rsidR="00814280" w:rsidRPr="00173EF5" w:rsidRDefault="006E60AC" w:rsidP="00814280">
            <w:pPr>
              <w:jc w:val="both"/>
              <w:rPr>
                <w:lang w:val="mn-MN"/>
              </w:rPr>
            </w:pPr>
            <w:r>
              <w:rPr>
                <w:lang w:val="mn-MN"/>
              </w:rPr>
              <w:t>Салбарын бусад байгууллага руу компьютер тоног төхөөрөмж шилжүүлсэн баримтыг цахим хуудсанд байршуулсан.</w:t>
            </w:r>
          </w:p>
        </w:tc>
        <w:tc>
          <w:tcPr>
            <w:tcW w:w="567" w:type="dxa"/>
            <w:vAlign w:val="center"/>
          </w:tcPr>
          <w:p w14:paraId="0DF5932F" w14:textId="6BAB09AD" w:rsidR="00814280" w:rsidRPr="00173EF5" w:rsidRDefault="006E60AC" w:rsidP="00814280">
            <w:pPr>
              <w:jc w:val="center"/>
              <w:rPr>
                <w:lang w:val="mn-MN"/>
              </w:rPr>
            </w:pPr>
            <w:r>
              <w:rPr>
                <w:lang w:val="mn-MN"/>
              </w:rPr>
              <w:t>100</w:t>
            </w:r>
          </w:p>
        </w:tc>
        <w:tc>
          <w:tcPr>
            <w:tcW w:w="992" w:type="dxa"/>
            <w:vAlign w:val="center"/>
          </w:tcPr>
          <w:p w14:paraId="211C35BD" w14:textId="77777777" w:rsidR="00814280" w:rsidRPr="00173EF5" w:rsidRDefault="00814280" w:rsidP="00814280">
            <w:pPr>
              <w:jc w:val="center"/>
            </w:pPr>
          </w:p>
        </w:tc>
        <w:tc>
          <w:tcPr>
            <w:tcW w:w="992" w:type="dxa"/>
            <w:vAlign w:val="center"/>
          </w:tcPr>
          <w:p w14:paraId="524647F6" w14:textId="5E837496" w:rsidR="00814280" w:rsidRPr="00173EF5" w:rsidRDefault="00814280" w:rsidP="00814280">
            <w:pPr>
              <w:jc w:val="center"/>
            </w:pPr>
          </w:p>
        </w:tc>
      </w:tr>
      <w:tr w:rsidR="00814280" w:rsidRPr="00173EF5" w14:paraId="1FA5D2D8" w14:textId="77777777" w:rsidTr="001F00FB">
        <w:tc>
          <w:tcPr>
            <w:tcW w:w="709" w:type="dxa"/>
            <w:vMerge/>
            <w:vAlign w:val="center"/>
          </w:tcPr>
          <w:p w14:paraId="50AACB27" w14:textId="77777777" w:rsidR="00814280" w:rsidRPr="00173EF5" w:rsidRDefault="00814280" w:rsidP="00814280">
            <w:pPr>
              <w:jc w:val="center"/>
            </w:pPr>
          </w:p>
        </w:tc>
        <w:tc>
          <w:tcPr>
            <w:tcW w:w="851" w:type="dxa"/>
            <w:vAlign w:val="center"/>
          </w:tcPr>
          <w:p w14:paraId="43406984" w14:textId="77777777" w:rsidR="00814280" w:rsidRPr="00173EF5" w:rsidRDefault="00814280" w:rsidP="00814280">
            <w:pPr>
              <w:jc w:val="center"/>
            </w:pPr>
            <w:r w:rsidRPr="00173EF5">
              <w:t>68</w:t>
            </w:r>
          </w:p>
        </w:tc>
        <w:tc>
          <w:tcPr>
            <w:tcW w:w="1417" w:type="dxa"/>
            <w:vMerge/>
            <w:vAlign w:val="center"/>
          </w:tcPr>
          <w:p w14:paraId="191CB855" w14:textId="77777777" w:rsidR="00814280" w:rsidRPr="00173EF5" w:rsidRDefault="00814280" w:rsidP="00814280">
            <w:pPr>
              <w:jc w:val="center"/>
            </w:pPr>
          </w:p>
        </w:tc>
        <w:tc>
          <w:tcPr>
            <w:tcW w:w="4536" w:type="dxa"/>
            <w:vAlign w:val="center"/>
          </w:tcPr>
          <w:p w14:paraId="7DD86460" w14:textId="77777777" w:rsidR="00814280" w:rsidRPr="00173EF5" w:rsidRDefault="00814280" w:rsidP="00814280">
            <w:pPr>
              <w:jc w:val="both"/>
              <w:rPr>
                <w:highlight w:val="yellow"/>
              </w:rPr>
            </w:pPr>
            <w:r w:rsidRPr="00173EF5">
              <w:t>8.6.10. мэдээлэл хариуцагчийн явуулж байгаа үйл ажиллагаа, үйлдвэрлэл, үйлчилгээ, ашиглаж байгаа техник, технологийн хүн, мал, амьтны эрүүл мэнд, байгаль орчинд үзүүлэх буюу үзүүлж байгаа нөлөөллийн талаарх мэдээлэл;</w:t>
            </w:r>
          </w:p>
        </w:tc>
        <w:tc>
          <w:tcPr>
            <w:tcW w:w="3828" w:type="dxa"/>
            <w:vAlign w:val="center"/>
          </w:tcPr>
          <w:p w14:paraId="718FAC5C" w14:textId="0D0A08C6" w:rsidR="00814280" w:rsidRPr="00173EF5" w:rsidRDefault="00814280" w:rsidP="00814280">
            <w:pPr>
              <w:jc w:val="both"/>
              <w:rPr>
                <w:lang w:val="mn-MN"/>
              </w:rPr>
            </w:pPr>
            <w:r w:rsidRPr="00173EF5">
              <w:rPr>
                <w:lang w:val="mn-MN"/>
              </w:rPr>
              <w:t>Байгаль орчинд нөлөөлөх байдлын үнэлгээг цахим хуудсанд байршуулах.</w:t>
            </w:r>
          </w:p>
        </w:tc>
        <w:tc>
          <w:tcPr>
            <w:tcW w:w="1559" w:type="dxa"/>
            <w:vAlign w:val="center"/>
          </w:tcPr>
          <w:p w14:paraId="2FD43E6F" w14:textId="11908541" w:rsidR="00814280" w:rsidRPr="00A43425" w:rsidRDefault="006E60AC" w:rsidP="00814280">
            <w:pPr>
              <w:jc w:val="both"/>
              <w:rPr>
                <w:color w:val="FF0000"/>
                <w:lang w:val="mn-MN"/>
              </w:rPr>
            </w:pPr>
            <w:r>
              <w:rPr>
                <w:lang w:val="mn-MN"/>
              </w:rPr>
              <w:t>-</w:t>
            </w:r>
          </w:p>
        </w:tc>
        <w:tc>
          <w:tcPr>
            <w:tcW w:w="567" w:type="dxa"/>
            <w:vAlign w:val="center"/>
          </w:tcPr>
          <w:p w14:paraId="7C6BE949" w14:textId="203AB35D" w:rsidR="00814280" w:rsidRPr="00173EF5" w:rsidRDefault="00814280" w:rsidP="00814280">
            <w:pPr>
              <w:jc w:val="center"/>
              <w:rPr>
                <w:lang w:val="mn-MN"/>
              </w:rPr>
            </w:pPr>
          </w:p>
        </w:tc>
        <w:tc>
          <w:tcPr>
            <w:tcW w:w="992" w:type="dxa"/>
            <w:vAlign w:val="center"/>
          </w:tcPr>
          <w:p w14:paraId="52E181DD" w14:textId="77777777" w:rsidR="00814280" w:rsidRPr="00173EF5" w:rsidRDefault="00814280" w:rsidP="00814280">
            <w:pPr>
              <w:jc w:val="center"/>
            </w:pPr>
          </w:p>
        </w:tc>
        <w:tc>
          <w:tcPr>
            <w:tcW w:w="992" w:type="dxa"/>
            <w:vAlign w:val="center"/>
          </w:tcPr>
          <w:p w14:paraId="303FEE4D" w14:textId="741C7EB2" w:rsidR="00814280" w:rsidRPr="00173EF5" w:rsidRDefault="00814280" w:rsidP="00814280">
            <w:pPr>
              <w:jc w:val="center"/>
            </w:pPr>
          </w:p>
        </w:tc>
      </w:tr>
      <w:tr w:rsidR="00814280" w:rsidRPr="00173EF5" w14:paraId="628936D0" w14:textId="77777777" w:rsidTr="001F00FB">
        <w:tc>
          <w:tcPr>
            <w:tcW w:w="709" w:type="dxa"/>
            <w:vMerge/>
            <w:vAlign w:val="center"/>
          </w:tcPr>
          <w:p w14:paraId="37967E43" w14:textId="77777777" w:rsidR="00814280" w:rsidRPr="00173EF5" w:rsidRDefault="00814280" w:rsidP="00814280">
            <w:pPr>
              <w:jc w:val="center"/>
            </w:pPr>
          </w:p>
        </w:tc>
        <w:tc>
          <w:tcPr>
            <w:tcW w:w="851" w:type="dxa"/>
            <w:vAlign w:val="center"/>
          </w:tcPr>
          <w:p w14:paraId="2376A95B" w14:textId="77777777" w:rsidR="00814280" w:rsidRPr="00173EF5" w:rsidRDefault="00814280" w:rsidP="00814280">
            <w:pPr>
              <w:jc w:val="center"/>
            </w:pPr>
            <w:r w:rsidRPr="00173EF5">
              <w:t>69</w:t>
            </w:r>
          </w:p>
        </w:tc>
        <w:tc>
          <w:tcPr>
            <w:tcW w:w="1417" w:type="dxa"/>
            <w:vMerge/>
            <w:vAlign w:val="center"/>
          </w:tcPr>
          <w:p w14:paraId="1A4BD9CF" w14:textId="77777777" w:rsidR="00814280" w:rsidRPr="00173EF5" w:rsidRDefault="00814280" w:rsidP="00814280">
            <w:pPr>
              <w:jc w:val="center"/>
            </w:pPr>
          </w:p>
        </w:tc>
        <w:tc>
          <w:tcPr>
            <w:tcW w:w="4536" w:type="dxa"/>
            <w:vAlign w:val="center"/>
          </w:tcPr>
          <w:p w14:paraId="6AEF9431" w14:textId="77777777" w:rsidR="00814280" w:rsidRPr="00173EF5" w:rsidRDefault="00814280" w:rsidP="00814280">
            <w:pPr>
              <w:jc w:val="both"/>
            </w:pPr>
            <w:r w:rsidRPr="00173EF5">
              <w:t>8.6.11. барилга байгууламжийг ашиглалтад оруулахыг зөвшөөрсөн улсын комиссын дүгнэлт;</w:t>
            </w:r>
          </w:p>
        </w:tc>
        <w:tc>
          <w:tcPr>
            <w:tcW w:w="3828" w:type="dxa"/>
            <w:vAlign w:val="center"/>
          </w:tcPr>
          <w:p w14:paraId="04150C46" w14:textId="3999CC38" w:rsidR="00814280" w:rsidRPr="00173EF5" w:rsidRDefault="00814280" w:rsidP="00814280">
            <w:pPr>
              <w:jc w:val="both"/>
            </w:pPr>
            <w:r w:rsidRPr="00173EF5">
              <w:rPr>
                <w:lang w:val="mn-MN"/>
              </w:rPr>
              <w:t>Б</w:t>
            </w:r>
            <w:r w:rsidRPr="00173EF5">
              <w:t>арилга байгууламжийг ашиглалтад оруулахыг зөвшөөрсөн улсын комиссын дүгнэлт</w:t>
            </w:r>
            <w:r w:rsidRPr="00173EF5">
              <w:rPr>
                <w:lang w:val="mn-MN"/>
              </w:rPr>
              <w:t>ийг ил тод мэдээлэх</w:t>
            </w:r>
          </w:p>
        </w:tc>
        <w:tc>
          <w:tcPr>
            <w:tcW w:w="1559" w:type="dxa"/>
            <w:vAlign w:val="center"/>
          </w:tcPr>
          <w:p w14:paraId="1413497E" w14:textId="7D0E9063" w:rsidR="00814280" w:rsidRPr="00173EF5" w:rsidRDefault="006E60AC" w:rsidP="00814280">
            <w:pPr>
              <w:jc w:val="both"/>
              <w:rPr>
                <w:lang w:val="mn-MN"/>
              </w:rPr>
            </w:pPr>
            <w:r>
              <w:rPr>
                <w:lang w:val="mn-MN"/>
              </w:rPr>
              <w:t>-</w:t>
            </w:r>
          </w:p>
        </w:tc>
        <w:tc>
          <w:tcPr>
            <w:tcW w:w="567" w:type="dxa"/>
            <w:vAlign w:val="center"/>
          </w:tcPr>
          <w:p w14:paraId="42F72EEE" w14:textId="1A0294B4" w:rsidR="00814280" w:rsidRPr="00173EF5" w:rsidRDefault="00814280" w:rsidP="00814280">
            <w:pPr>
              <w:jc w:val="center"/>
              <w:rPr>
                <w:lang w:val="mn-MN"/>
              </w:rPr>
            </w:pPr>
          </w:p>
        </w:tc>
        <w:tc>
          <w:tcPr>
            <w:tcW w:w="992" w:type="dxa"/>
            <w:vAlign w:val="center"/>
          </w:tcPr>
          <w:p w14:paraId="1FD0373B" w14:textId="77777777" w:rsidR="00814280" w:rsidRPr="00173EF5" w:rsidRDefault="00814280" w:rsidP="00814280">
            <w:pPr>
              <w:jc w:val="center"/>
            </w:pPr>
          </w:p>
        </w:tc>
        <w:tc>
          <w:tcPr>
            <w:tcW w:w="992" w:type="dxa"/>
            <w:vAlign w:val="center"/>
          </w:tcPr>
          <w:p w14:paraId="11E392F3" w14:textId="1281ED11" w:rsidR="00814280" w:rsidRPr="00173EF5" w:rsidRDefault="00814280" w:rsidP="00814280">
            <w:pPr>
              <w:jc w:val="center"/>
            </w:pPr>
          </w:p>
        </w:tc>
      </w:tr>
      <w:tr w:rsidR="00814280" w:rsidRPr="00173EF5" w14:paraId="0646E4B4" w14:textId="77777777" w:rsidTr="001F00FB">
        <w:tc>
          <w:tcPr>
            <w:tcW w:w="709" w:type="dxa"/>
            <w:vMerge/>
            <w:vAlign w:val="center"/>
          </w:tcPr>
          <w:p w14:paraId="4508AECA" w14:textId="77777777" w:rsidR="00814280" w:rsidRPr="00173EF5" w:rsidRDefault="00814280" w:rsidP="00814280">
            <w:pPr>
              <w:jc w:val="center"/>
            </w:pPr>
          </w:p>
        </w:tc>
        <w:tc>
          <w:tcPr>
            <w:tcW w:w="851" w:type="dxa"/>
            <w:vAlign w:val="center"/>
          </w:tcPr>
          <w:p w14:paraId="7926646E" w14:textId="77777777" w:rsidR="00814280" w:rsidRPr="00173EF5" w:rsidRDefault="00814280" w:rsidP="00814280">
            <w:pPr>
              <w:jc w:val="center"/>
            </w:pPr>
            <w:r w:rsidRPr="00173EF5">
              <w:t>70</w:t>
            </w:r>
          </w:p>
        </w:tc>
        <w:tc>
          <w:tcPr>
            <w:tcW w:w="1417" w:type="dxa"/>
            <w:vMerge/>
            <w:vAlign w:val="center"/>
          </w:tcPr>
          <w:p w14:paraId="50E7C320" w14:textId="77777777" w:rsidR="00814280" w:rsidRPr="00173EF5" w:rsidRDefault="00814280" w:rsidP="00814280">
            <w:pPr>
              <w:jc w:val="center"/>
            </w:pPr>
          </w:p>
        </w:tc>
        <w:tc>
          <w:tcPr>
            <w:tcW w:w="4536" w:type="dxa"/>
            <w:vAlign w:val="center"/>
          </w:tcPr>
          <w:p w14:paraId="66358381" w14:textId="77777777" w:rsidR="00814280" w:rsidRPr="00173EF5" w:rsidRDefault="00814280" w:rsidP="00814280">
            <w:pPr>
              <w:jc w:val="both"/>
            </w:pPr>
            <w:r w:rsidRPr="00173EF5">
              <w:t>8.6.13. Ашигт малтмалын тухай хуулийн 42 дугаар зүйлд заасны дагуу байгаль орчныг хамгаалах, уурхай ашиглах, үйлдвэр байгуулахтай холбогдсон дэд бүтцийг хөгжүүлэх, ажлын байр нэмэгдүүлэх асуудлаар нутгийн захиргааны байгууллагаас тусгай зөвшөөрөл эзэмшигчтэй байгуулсан гэрээ;</w:t>
            </w:r>
          </w:p>
        </w:tc>
        <w:tc>
          <w:tcPr>
            <w:tcW w:w="3828" w:type="dxa"/>
            <w:vAlign w:val="center"/>
          </w:tcPr>
          <w:p w14:paraId="2E02E6BF" w14:textId="70A1D62B" w:rsidR="00814280" w:rsidRPr="00A43425" w:rsidRDefault="00814280" w:rsidP="00814280">
            <w:pPr>
              <w:jc w:val="both"/>
              <w:rPr>
                <w:color w:val="FF0000"/>
                <w:lang w:val="mn-MN"/>
              </w:rPr>
            </w:pPr>
            <w:r w:rsidRPr="007B2C67">
              <w:rPr>
                <w:lang w:val="mn-MN"/>
              </w:rPr>
              <w:t>Шивээ овоо ХК-тай байгуулсан гэрээг цахим хуудсанд байршуулах.</w:t>
            </w:r>
          </w:p>
        </w:tc>
        <w:tc>
          <w:tcPr>
            <w:tcW w:w="1559" w:type="dxa"/>
            <w:vAlign w:val="center"/>
          </w:tcPr>
          <w:p w14:paraId="7E9014FB" w14:textId="78178154" w:rsidR="00814280" w:rsidRPr="007B2C67" w:rsidRDefault="006E60AC" w:rsidP="00814280">
            <w:pPr>
              <w:jc w:val="both"/>
              <w:rPr>
                <w:lang w:val="mn-MN"/>
              </w:rPr>
            </w:pPr>
            <w:r>
              <w:rPr>
                <w:lang w:val="mn-MN"/>
              </w:rPr>
              <w:t>-</w:t>
            </w:r>
          </w:p>
        </w:tc>
        <w:tc>
          <w:tcPr>
            <w:tcW w:w="567" w:type="dxa"/>
            <w:vAlign w:val="center"/>
          </w:tcPr>
          <w:p w14:paraId="7881E188" w14:textId="1CDF7583" w:rsidR="00814280" w:rsidRPr="00173EF5" w:rsidRDefault="00814280" w:rsidP="00814280">
            <w:pPr>
              <w:jc w:val="center"/>
              <w:rPr>
                <w:lang w:val="mn-MN"/>
              </w:rPr>
            </w:pPr>
          </w:p>
        </w:tc>
        <w:tc>
          <w:tcPr>
            <w:tcW w:w="992" w:type="dxa"/>
            <w:vAlign w:val="center"/>
          </w:tcPr>
          <w:p w14:paraId="29B62474" w14:textId="77777777" w:rsidR="00814280" w:rsidRPr="00173EF5" w:rsidRDefault="00814280" w:rsidP="00814280">
            <w:pPr>
              <w:jc w:val="center"/>
            </w:pPr>
          </w:p>
        </w:tc>
        <w:tc>
          <w:tcPr>
            <w:tcW w:w="992" w:type="dxa"/>
            <w:vAlign w:val="center"/>
          </w:tcPr>
          <w:p w14:paraId="4BA14E55" w14:textId="77777777" w:rsidR="00814280" w:rsidRPr="00173EF5" w:rsidRDefault="00814280" w:rsidP="00814280">
            <w:pPr>
              <w:jc w:val="center"/>
            </w:pPr>
          </w:p>
        </w:tc>
      </w:tr>
      <w:tr w:rsidR="00814280" w:rsidRPr="00173EF5" w14:paraId="7536D6A5" w14:textId="77777777" w:rsidTr="001F00FB">
        <w:tc>
          <w:tcPr>
            <w:tcW w:w="709" w:type="dxa"/>
            <w:vMerge/>
            <w:vAlign w:val="center"/>
          </w:tcPr>
          <w:p w14:paraId="68C08E5A" w14:textId="77777777" w:rsidR="00814280" w:rsidRPr="00173EF5" w:rsidRDefault="00814280" w:rsidP="00814280">
            <w:pPr>
              <w:jc w:val="center"/>
            </w:pPr>
          </w:p>
        </w:tc>
        <w:tc>
          <w:tcPr>
            <w:tcW w:w="851" w:type="dxa"/>
            <w:vAlign w:val="center"/>
          </w:tcPr>
          <w:p w14:paraId="3E21FF0B" w14:textId="77777777" w:rsidR="00814280" w:rsidRPr="00173EF5" w:rsidRDefault="00814280" w:rsidP="00814280">
            <w:pPr>
              <w:jc w:val="center"/>
            </w:pPr>
            <w:r w:rsidRPr="00173EF5">
              <w:t>71</w:t>
            </w:r>
          </w:p>
        </w:tc>
        <w:tc>
          <w:tcPr>
            <w:tcW w:w="1417" w:type="dxa"/>
            <w:vMerge/>
            <w:vAlign w:val="center"/>
          </w:tcPr>
          <w:p w14:paraId="39421580" w14:textId="77777777" w:rsidR="00814280" w:rsidRPr="00173EF5" w:rsidRDefault="00814280" w:rsidP="00814280">
            <w:pPr>
              <w:jc w:val="center"/>
            </w:pPr>
          </w:p>
        </w:tc>
        <w:tc>
          <w:tcPr>
            <w:tcW w:w="4536" w:type="dxa"/>
            <w:vAlign w:val="center"/>
          </w:tcPr>
          <w:p w14:paraId="373F946F" w14:textId="77777777" w:rsidR="00814280" w:rsidRPr="00173EF5" w:rsidRDefault="00814280" w:rsidP="00814280">
            <w:pPr>
              <w:jc w:val="both"/>
              <w:rPr>
                <w:highlight w:val="yellow"/>
              </w:rPr>
            </w:pPr>
            <w:r w:rsidRPr="00173EF5">
              <w:t>8.6.20. нэвтрэх, ашиглахад хязгаарлалт тогтоогоогүй мэдээллийн сан дахь нээлттэй өгөгдөл;</w:t>
            </w:r>
          </w:p>
        </w:tc>
        <w:tc>
          <w:tcPr>
            <w:tcW w:w="3828" w:type="dxa"/>
            <w:vAlign w:val="center"/>
          </w:tcPr>
          <w:p w14:paraId="1D2E445D" w14:textId="564B629C" w:rsidR="00814280" w:rsidRPr="00173EF5" w:rsidRDefault="00814280" w:rsidP="00814280">
            <w:pPr>
              <w:jc w:val="both"/>
              <w:rPr>
                <w:highlight w:val="yellow"/>
              </w:rPr>
            </w:pPr>
            <w:r w:rsidRPr="00173EF5">
              <w:rPr>
                <w:lang w:val="mn-MN"/>
              </w:rPr>
              <w:t xml:space="preserve">И-Монголиа, </w:t>
            </w:r>
            <w:r w:rsidRPr="00173EF5">
              <w:t>egazar.gov.mn</w:t>
            </w:r>
            <w:r w:rsidRPr="00173EF5">
              <w:rPr>
                <w:lang w:val="mn-MN"/>
              </w:rPr>
              <w:t xml:space="preserve"> хуудасны аймгийн цахим хуудастай холбох</w:t>
            </w:r>
          </w:p>
        </w:tc>
        <w:tc>
          <w:tcPr>
            <w:tcW w:w="1559" w:type="dxa"/>
            <w:vAlign w:val="center"/>
          </w:tcPr>
          <w:p w14:paraId="130155B1" w14:textId="228BD5A0" w:rsidR="00814280" w:rsidRPr="0032036D" w:rsidRDefault="006E60AC" w:rsidP="00814280">
            <w:pPr>
              <w:jc w:val="both"/>
              <w:rPr>
                <w:lang w:val="mn-MN"/>
              </w:rPr>
            </w:pPr>
            <w:r>
              <w:rPr>
                <w:lang w:val="mn-MN"/>
              </w:rPr>
              <w:t>-</w:t>
            </w:r>
          </w:p>
        </w:tc>
        <w:tc>
          <w:tcPr>
            <w:tcW w:w="567" w:type="dxa"/>
            <w:vAlign w:val="center"/>
          </w:tcPr>
          <w:p w14:paraId="354119BA" w14:textId="32629A4C" w:rsidR="00814280" w:rsidRPr="00173EF5" w:rsidRDefault="00814280" w:rsidP="00814280">
            <w:pPr>
              <w:jc w:val="center"/>
              <w:rPr>
                <w:lang w:val="mn-MN"/>
              </w:rPr>
            </w:pPr>
          </w:p>
        </w:tc>
        <w:tc>
          <w:tcPr>
            <w:tcW w:w="992" w:type="dxa"/>
            <w:vAlign w:val="center"/>
          </w:tcPr>
          <w:p w14:paraId="1D84D7C7" w14:textId="77777777" w:rsidR="00814280" w:rsidRPr="00173EF5" w:rsidRDefault="00814280" w:rsidP="00814280">
            <w:pPr>
              <w:jc w:val="center"/>
            </w:pPr>
          </w:p>
        </w:tc>
        <w:tc>
          <w:tcPr>
            <w:tcW w:w="992" w:type="dxa"/>
            <w:vAlign w:val="center"/>
          </w:tcPr>
          <w:p w14:paraId="0C56B3A7" w14:textId="77777777" w:rsidR="00814280" w:rsidRPr="00173EF5" w:rsidRDefault="00814280" w:rsidP="00814280">
            <w:pPr>
              <w:jc w:val="center"/>
              <w:rPr>
                <w:lang w:val="mn-MN"/>
              </w:rPr>
            </w:pPr>
          </w:p>
        </w:tc>
      </w:tr>
      <w:tr w:rsidR="00814280" w:rsidRPr="00173EF5" w14:paraId="06E70AAC" w14:textId="77777777" w:rsidTr="001F00FB">
        <w:tc>
          <w:tcPr>
            <w:tcW w:w="709" w:type="dxa"/>
            <w:vMerge/>
            <w:vAlign w:val="center"/>
          </w:tcPr>
          <w:p w14:paraId="53D574FF" w14:textId="77777777" w:rsidR="00814280" w:rsidRPr="00173EF5" w:rsidRDefault="00814280" w:rsidP="00814280">
            <w:pPr>
              <w:jc w:val="center"/>
            </w:pPr>
          </w:p>
        </w:tc>
        <w:tc>
          <w:tcPr>
            <w:tcW w:w="851" w:type="dxa"/>
            <w:vAlign w:val="center"/>
          </w:tcPr>
          <w:p w14:paraId="3EF63A9F" w14:textId="77777777" w:rsidR="00814280" w:rsidRPr="00173EF5" w:rsidRDefault="00814280" w:rsidP="00814280">
            <w:pPr>
              <w:jc w:val="center"/>
            </w:pPr>
            <w:r w:rsidRPr="00173EF5">
              <w:t>72</w:t>
            </w:r>
          </w:p>
        </w:tc>
        <w:tc>
          <w:tcPr>
            <w:tcW w:w="1417" w:type="dxa"/>
            <w:vMerge/>
            <w:vAlign w:val="center"/>
          </w:tcPr>
          <w:p w14:paraId="0733B364" w14:textId="77777777" w:rsidR="00814280" w:rsidRPr="00173EF5" w:rsidRDefault="00814280" w:rsidP="00814280">
            <w:pPr>
              <w:jc w:val="center"/>
            </w:pPr>
          </w:p>
        </w:tc>
        <w:tc>
          <w:tcPr>
            <w:tcW w:w="4536" w:type="dxa"/>
            <w:vAlign w:val="center"/>
          </w:tcPr>
          <w:p w14:paraId="6575BDB2" w14:textId="77777777" w:rsidR="00814280" w:rsidRPr="00173EF5" w:rsidRDefault="00814280" w:rsidP="00814280">
            <w:pPr>
              <w:jc w:val="both"/>
              <w:rPr>
                <w:highlight w:val="yellow"/>
              </w:rPr>
            </w:pPr>
            <w:r w:rsidRPr="00173EF5">
              <w:t xml:space="preserve">8.6.21. мэдээлэл хариуцагчийн зардлаар суралцагчийн эцэг /эх/-ийн нэр, өөрийн нэр, суралцаж байгаа улс, сургуулийн нэр, </w:t>
            </w:r>
            <w:r w:rsidRPr="00173EF5">
              <w:lastRenderedPageBreak/>
              <w:t>мэргэжил, суралцах хугацаа, мэдээлэл хариуцагчаас санхүүжүүлсэн сургалтын зардлын дүн, гэрээний хэрэгжилт;</w:t>
            </w:r>
          </w:p>
        </w:tc>
        <w:tc>
          <w:tcPr>
            <w:tcW w:w="3828" w:type="dxa"/>
            <w:vAlign w:val="center"/>
          </w:tcPr>
          <w:p w14:paraId="70FB429B" w14:textId="59CBD3D5" w:rsidR="00814280" w:rsidRPr="00173EF5" w:rsidRDefault="00814280" w:rsidP="00814280">
            <w:pPr>
              <w:jc w:val="both"/>
              <w:rPr>
                <w:highlight w:val="yellow"/>
                <w:lang w:val="mn-MN"/>
              </w:rPr>
            </w:pPr>
            <w:r w:rsidRPr="00173EF5">
              <w:lastRenderedPageBreak/>
              <w:t>“Аймгийн Засаг даргын нэрэмжит тэтгэлэг“ олгох журмыг</w:t>
            </w:r>
            <w:r w:rsidRPr="00173EF5">
              <w:rPr>
                <w:lang w:val="mn-MN"/>
              </w:rPr>
              <w:t xml:space="preserve"> цахим хуудаст байршуулах</w:t>
            </w:r>
          </w:p>
        </w:tc>
        <w:tc>
          <w:tcPr>
            <w:tcW w:w="1559" w:type="dxa"/>
            <w:vAlign w:val="center"/>
          </w:tcPr>
          <w:p w14:paraId="7237388E" w14:textId="639EF0BA" w:rsidR="00814280" w:rsidRPr="00173EF5" w:rsidRDefault="006E60AC" w:rsidP="00814280">
            <w:pPr>
              <w:jc w:val="both"/>
              <w:rPr>
                <w:highlight w:val="yellow"/>
                <w:lang w:val="mn-MN"/>
              </w:rPr>
            </w:pPr>
            <w:r w:rsidRPr="00173EF5">
              <w:t xml:space="preserve">“Аймгийн Засаг даргын нэрэмжит </w:t>
            </w:r>
            <w:r w:rsidRPr="00173EF5">
              <w:lastRenderedPageBreak/>
              <w:t>тэтгэлэг“ олгох журмыг</w:t>
            </w:r>
            <w:r>
              <w:rPr>
                <w:lang w:val="mn-MN"/>
              </w:rPr>
              <w:t xml:space="preserve"> цахим хуудаст байршуулсан.</w:t>
            </w:r>
          </w:p>
        </w:tc>
        <w:tc>
          <w:tcPr>
            <w:tcW w:w="567" w:type="dxa"/>
            <w:vAlign w:val="center"/>
          </w:tcPr>
          <w:p w14:paraId="4B81905A" w14:textId="6386068E" w:rsidR="00814280" w:rsidRPr="00173EF5" w:rsidRDefault="006E60AC" w:rsidP="00814280">
            <w:pPr>
              <w:jc w:val="center"/>
              <w:rPr>
                <w:lang w:val="mn-MN"/>
              </w:rPr>
            </w:pPr>
            <w:r>
              <w:rPr>
                <w:lang w:val="mn-MN"/>
              </w:rPr>
              <w:lastRenderedPageBreak/>
              <w:t>100</w:t>
            </w:r>
          </w:p>
        </w:tc>
        <w:tc>
          <w:tcPr>
            <w:tcW w:w="992" w:type="dxa"/>
            <w:vAlign w:val="center"/>
          </w:tcPr>
          <w:p w14:paraId="448BB4C5" w14:textId="77777777" w:rsidR="00814280" w:rsidRPr="00173EF5" w:rsidRDefault="00814280" w:rsidP="00814280">
            <w:pPr>
              <w:jc w:val="center"/>
            </w:pPr>
          </w:p>
        </w:tc>
        <w:tc>
          <w:tcPr>
            <w:tcW w:w="992" w:type="dxa"/>
            <w:vAlign w:val="center"/>
          </w:tcPr>
          <w:p w14:paraId="3EA2CEDF" w14:textId="77777777" w:rsidR="00814280" w:rsidRPr="00173EF5" w:rsidRDefault="00814280" w:rsidP="00814280">
            <w:pPr>
              <w:jc w:val="center"/>
            </w:pPr>
          </w:p>
        </w:tc>
      </w:tr>
      <w:tr w:rsidR="00814280" w:rsidRPr="00173EF5" w14:paraId="3599DD05" w14:textId="77777777" w:rsidTr="00570DDF">
        <w:tc>
          <w:tcPr>
            <w:tcW w:w="709" w:type="dxa"/>
            <w:vMerge/>
            <w:vAlign w:val="center"/>
          </w:tcPr>
          <w:p w14:paraId="68910ACD" w14:textId="77777777" w:rsidR="00814280" w:rsidRPr="00173EF5" w:rsidRDefault="00814280" w:rsidP="00814280">
            <w:pPr>
              <w:jc w:val="center"/>
            </w:pPr>
          </w:p>
        </w:tc>
        <w:tc>
          <w:tcPr>
            <w:tcW w:w="851" w:type="dxa"/>
            <w:vAlign w:val="center"/>
          </w:tcPr>
          <w:p w14:paraId="1F583BA8" w14:textId="77777777" w:rsidR="00814280" w:rsidRPr="00173EF5" w:rsidRDefault="00814280" w:rsidP="00814280">
            <w:pPr>
              <w:jc w:val="center"/>
            </w:pPr>
            <w:r w:rsidRPr="00173EF5">
              <w:t>73</w:t>
            </w:r>
          </w:p>
        </w:tc>
        <w:tc>
          <w:tcPr>
            <w:tcW w:w="1417" w:type="dxa"/>
            <w:vMerge/>
            <w:vAlign w:val="center"/>
          </w:tcPr>
          <w:p w14:paraId="16F56610" w14:textId="77777777" w:rsidR="00814280" w:rsidRPr="00173EF5" w:rsidRDefault="00814280" w:rsidP="00814280">
            <w:pPr>
              <w:jc w:val="center"/>
            </w:pPr>
          </w:p>
        </w:tc>
        <w:tc>
          <w:tcPr>
            <w:tcW w:w="4536" w:type="dxa"/>
            <w:vAlign w:val="center"/>
          </w:tcPr>
          <w:p w14:paraId="5F5938F8" w14:textId="77777777" w:rsidR="00814280" w:rsidRPr="00173EF5" w:rsidRDefault="00814280" w:rsidP="00814280">
            <w:pPr>
              <w:jc w:val="both"/>
            </w:pPr>
            <w:r w:rsidRPr="00173EF5">
              <w:t>8.6.22. хууль болон олон улсын гэрээгээр нээлттэй байхаар заасан бусад мэдээлэл. (8.6.Мэдээлэл хариуцагч энэ хуулийн 8.2, 8.3, 8.4, 8.5-д зааснаас гадна өөрийн эрхлэх асуудлын хүрээний дараах мэдээллийг байнга ил тод, нээлттэй байлгана:)</w:t>
            </w:r>
          </w:p>
        </w:tc>
        <w:tc>
          <w:tcPr>
            <w:tcW w:w="3828" w:type="dxa"/>
            <w:vAlign w:val="center"/>
          </w:tcPr>
          <w:p w14:paraId="7CEB7508" w14:textId="519C3FFD" w:rsidR="00814280" w:rsidRPr="00173EF5" w:rsidRDefault="00814280" w:rsidP="00814280">
            <w:pPr>
              <w:jc w:val="center"/>
              <w:rPr>
                <w:highlight w:val="yellow"/>
                <w:lang w:val="mn-MN"/>
              </w:rPr>
            </w:pPr>
            <w:r w:rsidRPr="00173EF5">
              <w:rPr>
                <w:lang w:val="mn-MN"/>
              </w:rPr>
              <w:t>Мэдээллийг тогтмол байршуулах</w:t>
            </w:r>
          </w:p>
        </w:tc>
        <w:tc>
          <w:tcPr>
            <w:tcW w:w="1559" w:type="dxa"/>
            <w:vAlign w:val="center"/>
          </w:tcPr>
          <w:p w14:paraId="6FF5A62B" w14:textId="6B457D1B" w:rsidR="00814280" w:rsidRPr="00173EF5" w:rsidRDefault="006E60AC" w:rsidP="00814280">
            <w:pPr>
              <w:jc w:val="both"/>
              <w:rPr>
                <w:lang w:val="mn-MN"/>
              </w:rPr>
            </w:pPr>
            <w:r>
              <w:rPr>
                <w:lang w:val="mn-MN"/>
              </w:rPr>
              <w:t>ОХУ –ын элчин сайдын яамтай хамтран зохион байгуулсан үйл ажиллагааг цахим хуудсанд байршуулсан.</w:t>
            </w:r>
          </w:p>
        </w:tc>
        <w:tc>
          <w:tcPr>
            <w:tcW w:w="567" w:type="dxa"/>
            <w:vAlign w:val="center"/>
          </w:tcPr>
          <w:p w14:paraId="3DF4BFF9" w14:textId="63DD56D0" w:rsidR="00814280" w:rsidRPr="00173EF5" w:rsidRDefault="006E60AC" w:rsidP="00814280">
            <w:pPr>
              <w:jc w:val="center"/>
              <w:rPr>
                <w:lang w:val="mn-MN"/>
              </w:rPr>
            </w:pPr>
            <w:r>
              <w:rPr>
                <w:lang w:val="mn-MN"/>
              </w:rPr>
              <w:t>100</w:t>
            </w:r>
          </w:p>
        </w:tc>
        <w:tc>
          <w:tcPr>
            <w:tcW w:w="992" w:type="dxa"/>
            <w:vAlign w:val="center"/>
          </w:tcPr>
          <w:p w14:paraId="71759323" w14:textId="77777777" w:rsidR="00814280" w:rsidRPr="00173EF5" w:rsidRDefault="00814280" w:rsidP="00814280">
            <w:pPr>
              <w:jc w:val="center"/>
            </w:pPr>
          </w:p>
        </w:tc>
        <w:tc>
          <w:tcPr>
            <w:tcW w:w="992" w:type="dxa"/>
            <w:vAlign w:val="center"/>
          </w:tcPr>
          <w:p w14:paraId="469AA432" w14:textId="77777777" w:rsidR="00814280" w:rsidRPr="00173EF5" w:rsidRDefault="00814280" w:rsidP="00814280">
            <w:pPr>
              <w:jc w:val="center"/>
            </w:pPr>
          </w:p>
        </w:tc>
      </w:tr>
      <w:tr w:rsidR="00814280" w:rsidRPr="00173EF5" w14:paraId="01A7DC88" w14:textId="77777777" w:rsidTr="001F00FB">
        <w:tc>
          <w:tcPr>
            <w:tcW w:w="15451" w:type="dxa"/>
            <w:gridSpan w:val="9"/>
            <w:vAlign w:val="center"/>
          </w:tcPr>
          <w:p w14:paraId="6AC0CDE6" w14:textId="77777777" w:rsidR="00814280" w:rsidRPr="007B2C67" w:rsidRDefault="00814280" w:rsidP="00814280">
            <w:pPr>
              <w:jc w:val="center"/>
              <w:rPr>
                <w:b/>
              </w:rPr>
            </w:pPr>
            <w:r w:rsidRPr="007B2C67">
              <w:rPr>
                <w:b/>
              </w:rPr>
              <w:t>УИХ-ын байнгын хорооны тогтоол</w:t>
            </w:r>
          </w:p>
        </w:tc>
      </w:tr>
      <w:tr w:rsidR="00814280" w:rsidRPr="00173EF5" w14:paraId="528259C1" w14:textId="77777777" w:rsidTr="001F00FB">
        <w:tc>
          <w:tcPr>
            <w:tcW w:w="709" w:type="dxa"/>
            <w:vAlign w:val="center"/>
          </w:tcPr>
          <w:p w14:paraId="1FC3F712" w14:textId="77777777" w:rsidR="00814280" w:rsidRPr="00173EF5" w:rsidRDefault="00814280" w:rsidP="00814280">
            <w:pPr>
              <w:jc w:val="center"/>
            </w:pPr>
            <w:r w:rsidRPr="00173EF5">
              <w:t>10</w:t>
            </w:r>
          </w:p>
        </w:tc>
        <w:tc>
          <w:tcPr>
            <w:tcW w:w="851" w:type="dxa"/>
            <w:vAlign w:val="center"/>
          </w:tcPr>
          <w:p w14:paraId="3BEA20B8" w14:textId="77777777" w:rsidR="00814280" w:rsidRPr="00173EF5" w:rsidRDefault="00814280" w:rsidP="00814280">
            <w:pPr>
              <w:jc w:val="center"/>
            </w:pPr>
            <w:r w:rsidRPr="00173EF5">
              <w:t>74</w:t>
            </w:r>
          </w:p>
        </w:tc>
        <w:tc>
          <w:tcPr>
            <w:tcW w:w="1417" w:type="dxa"/>
            <w:vAlign w:val="center"/>
          </w:tcPr>
          <w:p w14:paraId="1FF5F425" w14:textId="77777777" w:rsidR="00814280" w:rsidRPr="00173EF5" w:rsidRDefault="00814280" w:rsidP="00814280">
            <w:pPr>
              <w:jc w:val="center"/>
            </w:pPr>
            <w:r w:rsidRPr="00173EF5">
              <w:t>“Монгол Улс дахь хүний эрх, эрх чөлөөний байдлын талаарх 16 дахь илтгэл”-ийг хэлэлцсэнтэй холбогдуулан авах арга хэмжээний тухай</w:t>
            </w:r>
            <w:r w:rsidRPr="00173EF5">
              <w:br/>
              <w:t>2018-01-31</w:t>
            </w:r>
            <w:r w:rsidRPr="00173EF5">
              <w:br/>
              <w:t>Дугаар 2018 №02 ХЗБХ</w:t>
            </w:r>
          </w:p>
        </w:tc>
        <w:tc>
          <w:tcPr>
            <w:tcW w:w="4536" w:type="dxa"/>
            <w:vAlign w:val="center"/>
          </w:tcPr>
          <w:p w14:paraId="39A40190" w14:textId="3FFF41B1" w:rsidR="00814280" w:rsidRPr="00173EF5" w:rsidRDefault="00814280" w:rsidP="00814280">
            <w:pPr>
              <w:jc w:val="both"/>
            </w:pPr>
            <w:r w:rsidRPr="00173EF5">
              <w:t>3.8. Бүх шатны Засаг дарга гэр бүлийн хүчирхийлэлтэй тэмцэх, хүүхдийн эрхийг хамгаалах чиглэлээр хуулиар хүлээсэн үүргээ биелүүлэх, дээрх үйл ажиллагаанд шаардагдах төсөв, хөрөнгийг шийдвэрлэх, дээрх чиглэлээр үйл ажиллагаа явуулдаг төрийн бус байгууллагыг дэмжих, урьдчилан сэргийлэх ажилд иргэд, олон нийтийг татан оролцуулахад анхаарах, Гэмт хэргээс урьдчилан сэргийлэх ажлыг зохицуулах салбар зөвлөл хамтарсан багийн үйл ажиллагаанд тогтмол хяналт тавьж ажиллах, хамтарсан багийн гишүүдийг чадавхжуулах, хорооны цагдаагийн алба хаагч, нийгмийн ажилтны орон тоог нэмэгдүүлэх, мэргэжлийн нийгмийн ажилтныг ажиллуулах.</w:t>
            </w:r>
          </w:p>
        </w:tc>
        <w:tc>
          <w:tcPr>
            <w:tcW w:w="3828" w:type="dxa"/>
            <w:vAlign w:val="center"/>
          </w:tcPr>
          <w:p w14:paraId="63DCCE26" w14:textId="77777777" w:rsidR="00814280" w:rsidRPr="00173EF5" w:rsidRDefault="00814280" w:rsidP="00814280">
            <w:pPr>
              <w:jc w:val="both"/>
              <w:rPr>
                <w:lang w:val="mn-MN"/>
              </w:rPr>
            </w:pPr>
            <w:r w:rsidRPr="00173EF5">
              <w:rPr>
                <w:lang w:val="mn-MN"/>
              </w:rPr>
              <w:t>- Гэр бүлийн хүчирхийлэлтэй тэмцэх, хүүхдийн эрхийг хамгаалах чиглэлээр шаардагдах төсвийг шийдвэрлэх.</w:t>
            </w:r>
          </w:p>
          <w:p w14:paraId="28DD63AB" w14:textId="77777777" w:rsidR="00814280" w:rsidRPr="00173EF5" w:rsidRDefault="00814280" w:rsidP="00814280">
            <w:pPr>
              <w:jc w:val="both"/>
              <w:rPr>
                <w:lang w:val="mn-MN"/>
              </w:rPr>
            </w:pPr>
            <w:r w:rsidRPr="00173EF5">
              <w:rPr>
                <w:lang w:val="mn-MN"/>
              </w:rPr>
              <w:t>-</w:t>
            </w:r>
            <w:r w:rsidRPr="00173EF5">
              <w:t xml:space="preserve"> </w:t>
            </w:r>
            <w:r w:rsidRPr="00173EF5">
              <w:rPr>
                <w:lang w:val="mn-MN"/>
              </w:rPr>
              <w:t>Гэр бүлийн хүчирхийлэлтэй тэмцэх, хүүхдийн эрхийг хамгаалах урьдчилан сэргийлэх ажилд иргэд, олон нийтийг татан оролцуулах</w:t>
            </w:r>
          </w:p>
          <w:p w14:paraId="5045651F" w14:textId="77777777" w:rsidR="00814280" w:rsidRPr="00173EF5" w:rsidRDefault="00814280" w:rsidP="00814280">
            <w:pPr>
              <w:jc w:val="both"/>
              <w:rPr>
                <w:lang w:val="mn-MN"/>
              </w:rPr>
            </w:pPr>
            <w:r w:rsidRPr="00173EF5">
              <w:rPr>
                <w:lang w:val="mn-MN"/>
              </w:rPr>
              <w:t>- Хамтарсан багийн гишүүдийг чадавхжуулах</w:t>
            </w:r>
          </w:p>
          <w:p w14:paraId="1145337A" w14:textId="77777777" w:rsidR="00814280" w:rsidRPr="00173EF5" w:rsidRDefault="00814280" w:rsidP="00814280">
            <w:pPr>
              <w:jc w:val="both"/>
              <w:rPr>
                <w:lang w:val="mn-MN"/>
              </w:rPr>
            </w:pPr>
            <w:r w:rsidRPr="00173EF5">
              <w:rPr>
                <w:lang w:val="mn-MN"/>
              </w:rPr>
              <w:t>- Мэргэжлийн нийгмийн ажилтныг ажиллуулах</w:t>
            </w:r>
          </w:p>
        </w:tc>
        <w:tc>
          <w:tcPr>
            <w:tcW w:w="1559" w:type="dxa"/>
            <w:vAlign w:val="center"/>
          </w:tcPr>
          <w:p w14:paraId="3AB0E588" w14:textId="65C47FA2" w:rsidR="00814280" w:rsidRPr="00173EF5" w:rsidRDefault="00814280" w:rsidP="00814280">
            <w:pPr>
              <w:pStyle w:val="ListParagraph"/>
              <w:tabs>
                <w:tab w:val="left" w:pos="317"/>
              </w:tabs>
              <w:ind w:left="0"/>
              <w:contextualSpacing w:val="0"/>
              <w:jc w:val="both"/>
              <w:rPr>
                <w:lang w:val="mn-MN"/>
              </w:rPr>
            </w:pPr>
            <w:r>
              <w:rPr>
                <w:lang w:val="mn-MN"/>
              </w:rPr>
              <w:t>ГБХЗХГ, сумд</w:t>
            </w:r>
          </w:p>
        </w:tc>
        <w:tc>
          <w:tcPr>
            <w:tcW w:w="567" w:type="dxa"/>
            <w:vAlign w:val="center"/>
          </w:tcPr>
          <w:p w14:paraId="2F6257DE" w14:textId="345416E1" w:rsidR="00814280" w:rsidRPr="00173EF5" w:rsidRDefault="00814280" w:rsidP="00814280">
            <w:pPr>
              <w:jc w:val="center"/>
              <w:rPr>
                <w:lang w:val="mn-MN"/>
              </w:rPr>
            </w:pPr>
          </w:p>
        </w:tc>
        <w:tc>
          <w:tcPr>
            <w:tcW w:w="992" w:type="dxa"/>
            <w:vAlign w:val="center"/>
          </w:tcPr>
          <w:p w14:paraId="6AD1A1BC" w14:textId="77777777" w:rsidR="00814280" w:rsidRPr="00173EF5" w:rsidRDefault="00814280" w:rsidP="00814280">
            <w:pPr>
              <w:jc w:val="center"/>
            </w:pPr>
          </w:p>
        </w:tc>
        <w:tc>
          <w:tcPr>
            <w:tcW w:w="992" w:type="dxa"/>
            <w:vAlign w:val="center"/>
          </w:tcPr>
          <w:p w14:paraId="07368B15" w14:textId="432A477D" w:rsidR="00814280" w:rsidRPr="00173EF5" w:rsidRDefault="00814280" w:rsidP="00814280">
            <w:pPr>
              <w:jc w:val="center"/>
            </w:pPr>
          </w:p>
        </w:tc>
      </w:tr>
      <w:tr w:rsidR="00814280" w:rsidRPr="00173EF5" w14:paraId="1669C2AC" w14:textId="77777777" w:rsidTr="001F00FB">
        <w:tc>
          <w:tcPr>
            <w:tcW w:w="15451" w:type="dxa"/>
            <w:gridSpan w:val="9"/>
            <w:vAlign w:val="center"/>
          </w:tcPr>
          <w:p w14:paraId="6DBA12A2" w14:textId="77777777" w:rsidR="00814280" w:rsidRPr="007B2C67" w:rsidRDefault="00814280" w:rsidP="00814280">
            <w:pPr>
              <w:jc w:val="center"/>
              <w:rPr>
                <w:b/>
              </w:rPr>
            </w:pPr>
            <w:r w:rsidRPr="007B2C67">
              <w:rPr>
                <w:b/>
              </w:rPr>
              <w:t>Ерөнхийлөгчийн зарлиг</w:t>
            </w:r>
          </w:p>
        </w:tc>
      </w:tr>
      <w:tr w:rsidR="00814280" w:rsidRPr="00173EF5" w14:paraId="4EC1D9A1" w14:textId="77777777" w:rsidTr="001F00FB">
        <w:tc>
          <w:tcPr>
            <w:tcW w:w="709" w:type="dxa"/>
            <w:vMerge w:val="restart"/>
            <w:vAlign w:val="center"/>
          </w:tcPr>
          <w:p w14:paraId="725DF0A9" w14:textId="77777777" w:rsidR="00814280" w:rsidRPr="00173EF5" w:rsidRDefault="00814280" w:rsidP="00814280">
            <w:pPr>
              <w:jc w:val="center"/>
            </w:pPr>
            <w:r w:rsidRPr="00173EF5">
              <w:t>11</w:t>
            </w:r>
          </w:p>
        </w:tc>
        <w:tc>
          <w:tcPr>
            <w:tcW w:w="851" w:type="dxa"/>
            <w:vAlign w:val="center"/>
          </w:tcPr>
          <w:p w14:paraId="18E67BBB" w14:textId="77777777" w:rsidR="00814280" w:rsidRPr="00173EF5" w:rsidRDefault="00814280" w:rsidP="00814280">
            <w:pPr>
              <w:jc w:val="center"/>
            </w:pPr>
            <w:r w:rsidRPr="00173EF5">
              <w:t>75</w:t>
            </w:r>
          </w:p>
        </w:tc>
        <w:tc>
          <w:tcPr>
            <w:tcW w:w="1417" w:type="dxa"/>
            <w:vMerge w:val="restart"/>
            <w:vAlign w:val="center"/>
          </w:tcPr>
          <w:p w14:paraId="5D2583FB" w14:textId="77777777" w:rsidR="00814280" w:rsidRPr="00173EF5" w:rsidRDefault="00814280" w:rsidP="00814280">
            <w:pPr>
              <w:jc w:val="center"/>
            </w:pPr>
            <w:r w:rsidRPr="00173EF5">
              <w:t>Монгол бичгийн хэрэглээг нэмэгдүүлэх ажлыг эрчимжүүлэ</w:t>
            </w:r>
            <w:r w:rsidRPr="00173EF5">
              <w:lastRenderedPageBreak/>
              <w:t>х туай</w:t>
            </w:r>
            <w:r w:rsidRPr="00173EF5">
              <w:br/>
              <w:t>2018-05-23</w:t>
            </w:r>
            <w:r w:rsidRPr="00173EF5">
              <w:br/>
              <w:t>Дугаар 2018_46</w:t>
            </w:r>
          </w:p>
        </w:tc>
        <w:tc>
          <w:tcPr>
            <w:tcW w:w="4536" w:type="dxa"/>
            <w:vAlign w:val="center"/>
          </w:tcPr>
          <w:p w14:paraId="0345263A" w14:textId="70039CB4" w:rsidR="00814280" w:rsidRPr="00173EF5" w:rsidRDefault="00814280" w:rsidP="00814280">
            <w:pPr>
              <w:jc w:val="both"/>
            </w:pPr>
            <w:r w:rsidRPr="00173EF5">
              <w:lastRenderedPageBreak/>
              <w:t xml:space="preserve">3.. Албан байгууллага, аж ахуйн нэгж, барилга байгууламж, гудамж, талбайн нэр хаяг, бүтээгдэхүүний шошго, бэлгэ тэмдэг, зар сурталчилгаа зэргийг үндэсний бичгээр бичиж хэвшүүлэх ажлыг зохион байгуулах; үндэсний бичгийн хэрэглээг нэмэгдүүлж, түгээн </w:t>
            </w:r>
            <w:r w:rsidRPr="00173EF5">
              <w:lastRenderedPageBreak/>
              <w:t>дэлгэрүүлэхэд чиглэсэн уг үйл ажиллагаа, аливаа идэвх санаачилгыг хөхүүлэн дэмжиж, урамшуулж ажиллахыг бүх шатны Засаг дарга нар, холбогдох төрийн байгууллагуудад чиглэл болгосугай.</w:t>
            </w:r>
          </w:p>
        </w:tc>
        <w:tc>
          <w:tcPr>
            <w:tcW w:w="3828" w:type="dxa"/>
            <w:vAlign w:val="center"/>
          </w:tcPr>
          <w:p w14:paraId="0ED84415" w14:textId="77777777" w:rsidR="00814280" w:rsidRPr="00173EF5" w:rsidRDefault="00814280" w:rsidP="00814280">
            <w:pPr>
              <w:pStyle w:val="ListParagraph"/>
              <w:numPr>
                <w:ilvl w:val="0"/>
                <w:numId w:val="2"/>
              </w:numPr>
              <w:ind w:left="254" w:hanging="218"/>
              <w:contextualSpacing w:val="0"/>
              <w:jc w:val="both"/>
              <w:rPr>
                <w:lang w:val="mn-MN"/>
              </w:rPr>
            </w:pPr>
            <w:r w:rsidRPr="00173EF5">
              <w:rPr>
                <w:lang w:val="mn-MN"/>
              </w:rPr>
              <w:lastRenderedPageBreak/>
              <w:t>Бүх шатны байгууллагын гадна, дотно хаягийг хос бичгээр бичих ажлыг зохион байгуулах</w:t>
            </w:r>
          </w:p>
          <w:p w14:paraId="19B89846" w14:textId="29C4D10B" w:rsidR="00814280" w:rsidRPr="00173EF5" w:rsidRDefault="00814280" w:rsidP="00814280">
            <w:pPr>
              <w:pStyle w:val="ListParagraph"/>
              <w:numPr>
                <w:ilvl w:val="0"/>
                <w:numId w:val="2"/>
              </w:numPr>
              <w:ind w:left="254" w:hanging="218"/>
              <w:contextualSpacing w:val="0"/>
              <w:jc w:val="both"/>
              <w:rPr>
                <w:lang w:val="mn-MN"/>
              </w:rPr>
            </w:pPr>
            <w:r w:rsidRPr="00173EF5">
              <w:rPr>
                <w:lang w:val="mn-MN"/>
              </w:rPr>
              <w:t>Үндэсний бичгийн хэрэглээг нэмэгдүүлэх санал санаач</w:t>
            </w:r>
            <w:r>
              <w:rPr>
                <w:lang w:val="mn-MN"/>
              </w:rPr>
              <w:t>ил</w:t>
            </w:r>
            <w:r w:rsidRPr="00173EF5">
              <w:rPr>
                <w:lang w:val="mn-MN"/>
              </w:rPr>
              <w:t xml:space="preserve">гыг дэмжих </w:t>
            </w:r>
          </w:p>
        </w:tc>
        <w:tc>
          <w:tcPr>
            <w:tcW w:w="1559" w:type="dxa"/>
            <w:vAlign w:val="center"/>
          </w:tcPr>
          <w:p w14:paraId="491219B3" w14:textId="77777777" w:rsidR="006E60AC" w:rsidRPr="00173EF5" w:rsidRDefault="006E60AC" w:rsidP="006E60AC">
            <w:pPr>
              <w:jc w:val="both"/>
              <w:rPr>
                <w:lang w:val="mn-MN"/>
              </w:rPr>
            </w:pPr>
            <w:r w:rsidRPr="00173EF5">
              <w:rPr>
                <w:lang w:val="mn-MN"/>
              </w:rPr>
              <w:t xml:space="preserve">2022 онд шинээр 10 байгууллага гадна, дотор хаягаа хос бичгээр </w:t>
            </w:r>
            <w:r w:rsidRPr="00173EF5">
              <w:rPr>
                <w:lang w:val="mn-MN"/>
              </w:rPr>
              <w:lastRenderedPageBreak/>
              <w:t xml:space="preserve">хаягжуулж, төрийн болон хувийн хэвшлийн 82 байгууллага хаягаа хос бичгээр сольж, нийт төрийн байгууллагын гадна хаягжуулалт 92 хувьд хүрсэн байна. </w:t>
            </w:r>
          </w:p>
          <w:p w14:paraId="5670B654" w14:textId="77777777" w:rsidR="006E60AC" w:rsidRPr="00173EF5" w:rsidRDefault="006E60AC" w:rsidP="006E60AC">
            <w:pPr>
              <w:jc w:val="both"/>
              <w:rPr>
                <w:lang w:val="mn-MN"/>
              </w:rPr>
            </w:pPr>
            <w:r w:rsidRPr="00173EF5">
              <w:rPr>
                <w:lang w:val="mn-MN"/>
              </w:rPr>
              <w:t xml:space="preserve">Төрийн албан хаагчдад монгол бичгийн сургалтыг үе шаттайгаар зохион байгуулах ажлын хүрээнд 51 байгууллагын 528 төрийн албан хаагчаас монгол бичгийн түвшин тогтоох сорил авахад 145 нь ахисан, 248 нь дунд түвшин, 126 нь анхан шатны түвшний мэдлэгтэй байна. </w:t>
            </w:r>
          </w:p>
          <w:p w14:paraId="3D0F873D" w14:textId="77777777" w:rsidR="006E60AC" w:rsidRPr="00173EF5" w:rsidRDefault="006E60AC" w:rsidP="006E60AC">
            <w:pPr>
              <w:jc w:val="both"/>
              <w:rPr>
                <w:lang w:val="mn-MN"/>
              </w:rPr>
            </w:pPr>
            <w:r w:rsidRPr="00173EF5">
              <w:rPr>
                <w:lang w:val="mn-MN"/>
              </w:rPr>
              <w:lastRenderedPageBreak/>
              <w:t>Иймд Монгол бичгийн сургалтад хамрагдах Төрийн байгууллагын хуваарийг ерөнхий боловсролын сургуулиудтай хамтран гаргаж, хуваарийн дагуу 2022 оны хагас жилийн байдлаар 7 байгууллагын 81 албан хаагчид хамрагдаж байна. Аймгийн ерөнхий боловсролын лаборатори 5 дугаар сургуулийн Монгол бичгийн багш  "Үндэсний бичгээ шамдан сурцгаая-1" гарын авлагыг бэлтгэн 1000 ширхгий</w:t>
            </w:r>
            <w:r>
              <w:rPr>
                <w:lang w:val="mn-MN"/>
              </w:rPr>
              <w:t xml:space="preserve">г хэвлүүлж төрийн албан хаагч, </w:t>
            </w:r>
            <w:r>
              <w:rPr>
                <w:lang w:val="mn-MN"/>
              </w:rPr>
              <w:lastRenderedPageBreak/>
              <w:t xml:space="preserve">иргэдийн </w:t>
            </w:r>
            <w:r w:rsidRPr="00173EF5">
              <w:rPr>
                <w:lang w:val="mn-MN"/>
              </w:rPr>
              <w:t xml:space="preserve"> хэрэгцээнд хүргэн ажилласан. </w:t>
            </w:r>
          </w:p>
          <w:p w14:paraId="17C3F705" w14:textId="77777777" w:rsidR="006E60AC" w:rsidRPr="00173EF5" w:rsidRDefault="006E60AC" w:rsidP="006E60AC">
            <w:pPr>
              <w:jc w:val="both"/>
              <w:rPr>
                <w:lang w:val="mn-MN"/>
              </w:rPr>
            </w:pPr>
            <w:r w:rsidRPr="00173EF5">
              <w:rPr>
                <w:lang w:val="mn-MN"/>
              </w:rPr>
              <w:t xml:space="preserve">Монгол Улсын Гавьяат багш Нацагдоржийн Түмэн-Өлзийн нэрэмжит Монгол бичгийн 19 дүгээр олимпиадыг “Төрийн албан хаагч”, “Ерөнхий боловсролын сургуулийн 6-12 дугаар ангийн сурагчид”, “Бага ангийн багш”, “Монгол хэлний багш”, “Түргэн шударгуу уншлага”, “Багш нарын цахим хичээл” гэсэн 6 ангилалтаар бүсийн хэмжээнд зохион байгуулж, 51 байгууллагын 528 албан хаагч, 315 </w:t>
            </w:r>
            <w:r w:rsidRPr="00173EF5">
              <w:rPr>
                <w:lang w:val="mn-MN"/>
              </w:rPr>
              <w:lastRenderedPageBreak/>
              <w:t xml:space="preserve">иргэд, 3 аймгийн 298 сурагч, 42 багш нар оролцлоо. </w:t>
            </w:r>
          </w:p>
          <w:p w14:paraId="53E835B6" w14:textId="77777777" w:rsidR="006E60AC" w:rsidRPr="00173EF5" w:rsidRDefault="006E60AC" w:rsidP="006E60AC">
            <w:pPr>
              <w:jc w:val="both"/>
              <w:rPr>
                <w:lang w:val="mn-MN"/>
              </w:rPr>
            </w:pPr>
            <w:r w:rsidRPr="00173EF5">
              <w:rPr>
                <w:lang w:val="mn-MN"/>
              </w:rPr>
              <w:t>Мөн олимпиадад шалгарсан 7 хичээлийг цахим хуудсанд байршуулан иргэдэд түгээж байна.</w:t>
            </w:r>
          </w:p>
          <w:p w14:paraId="0E61581E" w14:textId="77777777" w:rsidR="006E60AC" w:rsidRPr="00173EF5" w:rsidRDefault="006E60AC" w:rsidP="006E60AC">
            <w:pPr>
              <w:jc w:val="both"/>
              <w:rPr>
                <w:lang w:val="mn-MN"/>
              </w:rPr>
            </w:pPr>
            <w:r w:rsidRPr="00173EF5">
              <w:rPr>
                <w:lang w:val="mn-MN"/>
              </w:rPr>
              <w:t xml:space="preserve">Аймгийн лаборатори 5 дугаар сургуулийн МХУЗ-ын багш Ж.Цэцэгсүрэн агсны нэрэмжит “Тэнгэрийн Бичиг” олимпиадыг зохион байгуулж, нийт 126 сурагчид, 28 төрийн албан хаагч оролцсон.                        </w:t>
            </w:r>
          </w:p>
          <w:p w14:paraId="0E97A258" w14:textId="48756A3C" w:rsidR="00814280" w:rsidRPr="00173EF5" w:rsidRDefault="006E60AC" w:rsidP="006E60AC">
            <w:pPr>
              <w:tabs>
                <w:tab w:val="left" w:pos="2869"/>
              </w:tabs>
              <w:jc w:val="both"/>
              <w:rPr>
                <w:rFonts w:eastAsia="Calibri"/>
                <w:lang w:val="mn-MN"/>
              </w:rPr>
            </w:pPr>
            <w:r w:rsidRPr="00173EF5">
              <w:rPr>
                <w:b/>
                <w:lang w:val="mn-MN"/>
              </w:rPr>
              <w:t xml:space="preserve">Үр нөлөө: </w:t>
            </w:r>
            <w:r w:rsidRPr="00173EF5">
              <w:rPr>
                <w:lang w:val="mn-MN"/>
              </w:rPr>
              <w:t xml:space="preserve">Байгууллагуудын 92 хувь нь гадна, дотор хаягаа хос бичгээр хаягжуулсан. </w:t>
            </w:r>
            <w:r w:rsidRPr="00173EF5">
              <w:rPr>
                <w:lang w:val="mn-MN"/>
              </w:rPr>
              <w:lastRenderedPageBreak/>
              <w:t>Төрийн 7 байгууллагын 81 албан хаагчид монгол бичгийн сургалтад хамрагдаж байна. Монгол бичгийн олимпиадыг 2 удаа зохион байгуулж 556 төрийн албан хаагч, 315 иргэн</w:t>
            </w:r>
            <w:r>
              <w:rPr>
                <w:lang w:val="mn-MN"/>
              </w:rPr>
              <w:t>,</w:t>
            </w:r>
            <w:r w:rsidRPr="00173EF5">
              <w:rPr>
                <w:lang w:val="mn-MN"/>
              </w:rPr>
              <w:t xml:space="preserve"> 424 сурагч, 42 багш хамрагдсан байна.</w:t>
            </w:r>
          </w:p>
        </w:tc>
        <w:tc>
          <w:tcPr>
            <w:tcW w:w="567" w:type="dxa"/>
            <w:vAlign w:val="center"/>
          </w:tcPr>
          <w:p w14:paraId="6A3BD32C" w14:textId="5034BF23" w:rsidR="00814280" w:rsidRPr="00173EF5" w:rsidRDefault="006E60AC" w:rsidP="00814280">
            <w:pPr>
              <w:jc w:val="center"/>
              <w:rPr>
                <w:lang w:val="mn-MN"/>
              </w:rPr>
            </w:pPr>
            <w:r>
              <w:rPr>
                <w:lang w:val="mn-MN"/>
              </w:rPr>
              <w:lastRenderedPageBreak/>
              <w:t>100</w:t>
            </w:r>
          </w:p>
        </w:tc>
        <w:tc>
          <w:tcPr>
            <w:tcW w:w="992" w:type="dxa"/>
            <w:vAlign w:val="center"/>
          </w:tcPr>
          <w:p w14:paraId="14212A96" w14:textId="77777777" w:rsidR="00814280" w:rsidRPr="00173EF5" w:rsidRDefault="00814280" w:rsidP="00814280">
            <w:pPr>
              <w:jc w:val="center"/>
            </w:pPr>
          </w:p>
        </w:tc>
        <w:tc>
          <w:tcPr>
            <w:tcW w:w="992" w:type="dxa"/>
            <w:vAlign w:val="center"/>
          </w:tcPr>
          <w:p w14:paraId="576B69AC" w14:textId="4B8A0D35" w:rsidR="00814280" w:rsidRPr="00173EF5" w:rsidRDefault="00814280" w:rsidP="00814280">
            <w:pPr>
              <w:jc w:val="center"/>
              <w:rPr>
                <w:lang w:val="mn-MN"/>
              </w:rPr>
            </w:pPr>
          </w:p>
        </w:tc>
      </w:tr>
      <w:tr w:rsidR="00111D33" w:rsidRPr="00173EF5" w14:paraId="21E06AAD" w14:textId="77777777" w:rsidTr="001F00FB">
        <w:tc>
          <w:tcPr>
            <w:tcW w:w="709" w:type="dxa"/>
            <w:vMerge/>
            <w:vAlign w:val="center"/>
          </w:tcPr>
          <w:p w14:paraId="7DC6CFC6" w14:textId="77777777" w:rsidR="00111D33" w:rsidRPr="00173EF5" w:rsidRDefault="00111D33" w:rsidP="00111D33">
            <w:pPr>
              <w:jc w:val="center"/>
            </w:pPr>
          </w:p>
        </w:tc>
        <w:tc>
          <w:tcPr>
            <w:tcW w:w="851" w:type="dxa"/>
            <w:vAlign w:val="center"/>
          </w:tcPr>
          <w:p w14:paraId="4F1DDA69" w14:textId="77777777" w:rsidR="00111D33" w:rsidRPr="00173EF5" w:rsidRDefault="00111D33" w:rsidP="00111D33">
            <w:pPr>
              <w:jc w:val="center"/>
            </w:pPr>
            <w:r w:rsidRPr="00173EF5">
              <w:t>76</w:t>
            </w:r>
          </w:p>
        </w:tc>
        <w:tc>
          <w:tcPr>
            <w:tcW w:w="1417" w:type="dxa"/>
            <w:vMerge/>
            <w:vAlign w:val="center"/>
          </w:tcPr>
          <w:p w14:paraId="4750D52C" w14:textId="77777777" w:rsidR="00111D33" w:rsidRPr="00173EF5" w:rsidRDefault="00111D33" w:rsidP="00111D33">
            <w:pPr>
              <w:jc w:val="center"/>
            </w:pPr>
          </w:p>
        </w:tc>
        <w:tc>
          <w:tcPr>
            <w:tcW w:w="4536" w:type="dxa"/>
            <w:vAlign w:val="center"/>
          </w:tcPr>
          <w:p w14:paraId="030EC976" w14:textId="77777777" w:rsidR="00111D33" w:rsidRPr="00173EF5" w:rsidRDefault="00111D33" w:rsidP="00111D33">
            <w:pPr>
              <w:jc w:val="both"/>
            </w:pPr>
            <w:r w:rsidRPr="00173EF5">
              <w:t>4.. Энэхүү зарлигт дурдсан ажлуудад болон монгол хэл, бичиг үсгээ сурч судлах, өвлөх, өвлүүлэх, эзэмших, хэрэглэх, хамгаалах, хөгжүүлэх талаар идэвх санаачилга гарган ажиллахыг иргэд, олон нийт, эрдэмтэн судлаачид, шинжлэх ухааны ба хэвлэл мэдээллийн байгууллага, төрийн ба төрийн бус байгууллагуудад уриалсугай.</w:t>
            </w:r>
          </w:p>
        </w:tc>
        <w:tc>
          <w:tcPr>
            <w:tcW w:w="3828" w:type="dxa"/>
            <w:vAlign w:val="center"/>
          </w:tcPr>
          <w:p w14:paraId="69536A7D" w14:textId="77777777" w:rsidR="00111D33" w:rsidRPr="00173EF5" w:rsidRDefault="00111D33" w:rsidP="00111D33">
            <w:pPr>
              <w:jc w:val="both"/>
              <w:rPr>
                <w:highlight w:val="yellow"/>
                <w:lang w:val="mn-MN"/>
              </w:rPr>
            </w:pPr>
            <w:r w:rsidRPr="00173EF5">
              <w:rPr>
                <w:lang w:val="mn-MN"/>
              </w:rPr>
              <w:t>Монгол бичгийг сурталчлах, түгээн дэлгэрүүлэх чиглэлээр үйл ажиллагаа төлөвлөн зохион байгуулах</w:t>
            </w:r>
          </w:p>
        </w:tc>
        <w:tc>
          <w:tcPr>
            <w:tcW w:w="1559" w:type="dxa"/>
            <w:vAlign w:val="center"/>
          </w:tcPr>
          <w:p w14:paraId="7704148E" w14:textId="00FDEE25" w:rsidR="006E60AC" w:rsidRDefault="006E60AC" w:rsidP="006E60AC">
            <w:pPr>
              <w:jc w:val="both"/>
              <w:rPr>
                <w:lang w:val="mn-MN"/>
              </w:rPr>
            </w:pPr>
            <w:r>
              <w:rPr>
                <w:lang w:val="mn-MN"/>
              </w:rPr>
              <w:t xml:space="preserve">Бүсийн Монгол бичгийн </w:t>
            </w:r>
            <w:r w:rsidRPr="00173EF5">
              <w:rPr>
                <w:lang w:val="mn-MN"/>
              </w:rPr>
              <w:t xml:space="preserve"> олимпиадад </w:t>
            </w:r>
            <w:r>
              <w:rPr>
                <w:lang w:val="mn-MN"/>
              </w:rPr>
              <w:t>зохион байгуулж, иргэдэд чиглэ</w:t>
            </w:r>
            <w:r w:rsidR="00E96E27">
              <w:rPr>
                <w:lang w:val="mn-MN"/>
              </w:rPr>
              <w:t>с</w:t>
            </w:r>
            <w:r>
              <w:rPr>
                <w:lang w:val="mn-MN"/>
              </w:rPr>
              <w:t xml:space="preserve">эн монгол бичгийн цахим хичээлд </w:t>
            </w:r>
            <w:r w:rsidRPr="00173EF5">
              <w:rPr>
                <w:lang w:val="mn-MN"/>
              </w:rPr>
              <w:t>шалгарсан 7 хичээлийг цахим хуудсанд байршуулан</w:t>
            </w:r>
            <w:r>
              <w:rPr>
                <w:lang w:val="mn-MN"/>
              </w:rPr>
              <w:t xml:space="preserve"> 300 иргэдэд түгээсэн.</w:t>
            </w:r>
            <w:r w:rsidRPr="00173EF5">
              <w:rPr>
                <w:lang w:val="mn-MN"/>
              </w:rPr>
              <w:t xml:space="preserve"> </w:t>
            </w:r>
            <w:r w:rsidRPr="00173EF5">
              <w:rPr>
                <w:lang w:val="mn-MN"/>
              </w:rPr>
              <w:lastRenderedPageBreak/>
              <w:t xml:space="preserve">Аймгийн ерөнхий боловсролын лаборатори 5 дугаар сургуулийн Монгол бичгийн багш  "Үндэсний бичгээ шамдан сурцгаая-1" гарын авлагыг бэлтгэн 1000 ширхгийг хэвлүүлж </w:t>
            </w:r>
            <w:r>
              <w:rPr>
                <w:lang w:val="mn-MN"/>
              </w:rPr>
              <w:t>төрийн албан хаагч, иргэдэд</w:t>
            </w:r>
            <w:r w:rsidRPr="00173EF5">
              <w:rPr>
                <w:lang w:val="mn-MN"/>
              </w:rPr>
              <w:t xml:space="preserve"> хүргэн ажилласан. </w:t>
            </w:r>
            <w:r>
              <w:rPr>
                <w:lang w:val="mn-MN"/>
              </w:rPr>
              <w:t xml:space="preserve">Монгол бичгийн уран бичгийн үзэсгэлэнг 1,2,5 дугаар ссургуулийн монгол бичгийн багш нартай хамтран 3 удаа орон нутагт болон СУЯ дээр зохион байгуулж, 1200 гаруй иргэдэд танилцуулсан.НТБТ –тэй хамтран </w:t>
            </w:r>
            <w:r>
              <w:rPr>
                <w:lang w:val="mn-MN"/>
              </w:rPr>
              <w:lastRenderedPageBreak/>
              <w:t>Монгол бичгийн хичээлийг цахимаар иргэдэд тогтмол хүргэж байна.Аймгийн ТВ –ээр Монгол бичиг сурах, түгээх чиглэлээр хийж буй ажлын талаар 3 удаагийн нэвтрүүлэг хийсэн.БШУГ,”Хэлний бодлогын зөвлөлөөс Монгол бичиг заах, хамтран ажиллах төр, төрийн бус байгууллагууд хамтран ажиллах, хичээлийн хуваарийг баталж хүргүүлсэн.Монгол бичгийн сургалтууд явагдаж байна.</w:t>
            </w:r>
          </w:p>
          <w:p w14:paraId="72958318" w14:textId="77777777" w:rsidR="006E60AC" w:rsidRPr="00173EF5" w:rsidRDefault="006E60AC" w:rsidP="006E60AC">
            <w:pPr>
              <w:jc w:val="both"/>
              <w:rPr>
                <w:lang w:val="mn-MN"/>
              </w:rPr>
            </w:pPr>
            <w:r>
              <w:rPr>
                <w:lang w:val="mn-MN"/>
              </w:rPr>
              <w:t xml:space="preserve">Үр нөлөө:Иргэдийг монгол бичиг сурах, хэрэглээ </w:t>
            </w:r>
            <w:r>
              <w:rPr>
                <w:lang w:val="mn-MN"/>
              </w:rPr>
              <w:lastRenderedPageBreak/>
              <w:t>болгох танхимын болон цахим сургалтууд тогтмол хийж, 3 удаагийн үзэсгэлэн,3 удаагийн нэвтрүүлэг хийсэн.</w:t>
            </w:r>
          </w:p>
          <w:p w14:paraId="690AA121" w14:textId="12959076" w:rsidR="00111D33" w:rsidRPr="002A77FF" w:rsidRDefault="00111D33" w:rsidP="00111D33">
            <w:pPr>
              <w:tabs>
                <w:tab w:val="left" w:pos="2869"/>
              </w:tabs>
              <w:jc w:val="both"/>
              <w:rPr>
                <w:rFonts w:eastAsia="Calibri"/>
                <w:b/>
                <w:lang w:val="mn-MN"/>
              </w:rPr>
            </w:pPr>
          </w:p>
        </w:tc>
        <w:tc>
          <w:tcPr>
            <w:tcW w:w="567" w:type="dxa"/>
            <w:vAlign w:val="center"/>
          </w:tcPr>
          <w:p w14:paraId="57D46779" w14:textId="6CD32521" w:rsidR="00111D33" w:rsidRPr="00173EF5" w:rsidRDefault="006E60AC" w:rsidP="00111D33">
            <w:pPr>
              <w:jc w:val="center"/>
              <w:rPr>
                <w:lang w:val="mn-MN"/>
              </w:rPr>
            </w:pPr>
            <w:r>
              <w:rPr>
                <w:lang w:val="mn-MN"/>
              </w:rPr>
              <w:lastRenderedPageBreak/>
              <w:t>100</w:t>
            </w:r>
          </w:p>
        </w:tc>
        <w:tc>
          <w:tcPr>
            <w:tcW w:w="992" w:type="dxa"/>
            <w:vAlign w:val="center"/>
          </w:tcPr>
          <w:p w14:paraId="0A9269CC" w14:textId="77777777" w:rsidR="00111D33" w:rsidRPr="00173EF5" w:rsidRDefault="00111D33" w:rsidP="00111D33">
            <w:pPr>
              <w:jc w:val="center"/>
            </w:pPr>
          </w:p>
        </w:tc>
        <w:tc>
          <w:tcPr>
            <w:tcW w:w="992" w:type="dxa"/>
            <w:vAlign w:val="center"/>
          </w:tcPr>
          <w:p w14:paraId="2DF16C9C" w14:textId="77777777" w:rsidR="00111D33" w:rsidRPr="00173EF5" w:rsidRDefault="00111D33" w:rsidP="00111D33">
            <w:pPr>
              <w:jc w:val="center"/>
              <w:rPr>
                <w:lang w:val="mn-MN"/>
              </w:rPr>
            </w:pPr>
          </w:p>
        </w:tc>
      </w:tr>
      <w:tr w:rsidR="00111D33" w:rsidRPr="00173EF5" w14:paraId="5B6D39F2" w14:textId="77777777" w:rsidTr="001F00FB">
        <w:tc>
          <w:tcPr>
            <w:tcW w:w="709" w:type="dxa"/>
            <w:vMerge w:val="restart"/>
            <w:vAlign w:val="center"/>
          </w:tcPr>
          <w:p w14:paraId="396925B2" w14:textId="77777777" w:rsidR="00111D33" w:rsidRPr="00173EF5" w:rsidRDefault="00111D33" w:rsidP="00111D33">
            <w:pPr>
              <w:jc w:val="center"/>
            </w:pPr>
            <w:r w:rsidRPr="00173EF5">
              <w:lastRenderedPageBreak/>
              <w:t>12</w:t>
            </w:r>
          </w:p>
        </w:tc>
        <w:tc>
          <w:tcPr>
            <w:tcW w:w="851" w:type="dxa"/>
            <w:vAlign w:val="center"/>
          </w:tcPr>
          <w:p w14:paraId="11D7F602" w14:textId="77777777" w:rsidR="00111D33" w:rsidRPr="00173EF5" w:rsidRDefault="00111D33" w:rsidP="00111D33">
            <w:pPr>
              <w:jc w:val="center"/>
            </w:pPr>
            <w:r w:rsidRPr="00173EF5">
              <w:t>77</w:t>
            </w:r>
          </w:p>
        </w:tc>
        <w:tc>
          <w:tcPr>
            <w:tcW w:w="1417" w:type="dxa"/>
            <w:vMerge w:val="restart"/>
            <w:vAlign w:val="center"/>
          </w:tcPr>
          <w:p w14:paraId="25056420" w14:textId="77777777" w:rsidR="00111D33" w:rsidRPr="00173EF5" w:rsidRDefault="00111D33" w:rsidP="00111D33">
            <w:pPr>
              <w:jc w:val="center"/>
            </w:pPr>
            <w:r w:rsidRPr="00173EF5">
              <w:t>Засгийн газарт чиглэл өгөх тухай</w:t>
            </w:r>
            <w:r w:rsidRPr="00173EF5">
              <w:br/>
              <w:t>2019-05-30</w:t>
            </w:r>
            <w:r w:rsidRPr="00173EF5">
              <w:br/>
              <w:t>Дугаар 2019_104</w:t>
            </w:r>
          </w:p>
        </w:tc>
        <w:tc>
          <w:tcPr>
            <w:tcW w:w="4536" w:type="dxa"/>
            <w:vAlign w:val="center"/>
          </w:tcPr>
          <w:p w14:paraId="5ADED858" w14:textId="77777777" w:rsidR="00111D33" w:rsidRPr="00173EF5" w:rsidRDefault="00111D33" w:rsidP="00111D33">
            <w:pPr>
              <w:jc w:val="both"/>
            </w:pPr>
            <w:r w:rsidRPr="00173EF5">
              <w:t>1.16. Ерөнхий боловсролын сургууль, их дээд сургуулиудын ойр орчмын түргэн хоолны болон түргэн үйлчилгээний цэгт хяналт тавих</w:t>
            </w:r>
          </w:p>
        </w:tc>
        <w:tc>
          <w:tcPr>
            <w:tcW w:w="3828" w:type="dxa"/>
            <w:vAlign w:val="center"/>
          </w:tcPr>
          <w:p w14:paraId="321E9511" w14:textId="77777777" w:rsidR="00111D33" w:rsidRPr="00173EF5" w:rsidRDefault="00111D33" w:rsidP="00111D33">
            <w:pPr>
              <w:jc w:val="both"/>
              <w:rPr>
                <w:lang w:val="mn-MN"/>
              </w:rPr>
            </w:pPr>
            <w:r w:rsidRPr="00173EF5">
              <w:rPr>
                <w:lang w:val="mn-MN"/>
              </w:rPr>
              <w:t>Ерөнхий боловсролын сургуулийн ойролцоох хоолны газар болон дэлгүүрүүдэд хяналт тавьж ажиллах</w:t>
            </w:r>
          </w:p>
        </w:tc>
        <w:tc>
          <w:tcPr>
            <w:tcW w:w="1559" w:type="dxa"/>
            <w:vAlign w:val="center"/>
          </w:tcPr>
          <w:p w14:paraId="024EC788" w14:textId="51CE3928" w:rsidR="00111D33" w:rsidRPr="00173EF5" w:rsidRDefault="00111D33" w:rsidP="00111D33">
            <w:pPr>
              <w:tabs>
                <w:tab w:val="left" w:pos="3294"/>
              </w:tabs>
              <w:jc w:val="both"/>
              <w:rPr>
                <w:lang w:val="mn-MN"/>
              </w:rPr>
            </w:pPr>
            <w:r>
              <w:rPr>
                <w:lang w:val="mn-MN"/>
              </w:rPr>
              <w:t>МХГ, сумд</w:t>
            </w:r>
          </w:p>
        </w:tc>
        <w:tc>
          <w:tcPr>
            <w:tcW w:w="567" w:type="dxa"/>
            <w:vAlign w:val="center"/>
          </w:tcPr>
          <w:p w14:paraId="23495099" w14:textId="66A10700" w:rsidR="00111D33" w:rsidRPr="00173EF5" w:rsidRDefault="00111D33" w:rsidP="00111D33">
            <w:pPr>
              <w:jc w:val="center"/>
              <w:rPr>
                <w:lang w:val="mn-MN"/>
              </w:rPr>
            </w:pPr>
          </w:p>
        </w:tc>
        <w:tc>
          <w:tcPr>
            <w:tcW w:w="992" w:type="dxa"/>
            <w:vAlign w:val="center"/>
          </w:tcPr>
          <w:p w14:paraId="4EA5CD28" w14:textId="77777777" w:rsidR="00111D33" w:rsidRPr="00173EF5" w:rsidRDefault="00111D33" w:rsidP="00111D33">
            <w:pPr>
              <w:jc w:val="center"/>
            </w:pPr>
          </w:p>
        </w:tc>
        <w:tc>
          <w:tcPr>
            <w:tcW w:w="992" w:type="dxa"/>
            <w:vAlign w:val="center"/>
          </w:tcPr>
          <w:p w14:paraId="49BC64A0" w14:textId="77777777" w:rsidR="00111D33" w:rsidRPr="00173EF5" w:rsidRDefault="00111D33" w:rsidP="00111D33">
            <w:pPr>
              <w:jc w:val="center"/>
              <w:rPr>
                <w:lang w:val="mn-MN"/>
              </w:rPr>
            </w:pPr>
          </w:p>
        </w:tc>
      </w:tr>
      <w:tr w:rsidR="00111D33" w:rsidRPr="00173EF5" w14:paraId="3F53413C" w14:textId="77777777" w:rsidTr="001F00FB">
        <w:tc>
          <w:tcPr>
            <w:tcW w:w="709" w:type="dxa"/>
            <w:vMerge/>
            <w:vAlign w:val="center"/>
          </w:tcPr>
          <w:p w14:paraId="0854E15E" w14:textId="77777777" w:rsidR="00111D33" w:rsidRPr="00173EF5" w:rsidRDefault="00111D33" w:rsidP="00111D33">
            <w:pPr>
              <w:jc w:val="center"/>
            </w:pPr>
          </w:p>
        </w:tc>
        <w:tc>
          <w:tcPr>
            <w:tcW w:w="851" w:type="dxa"/>
            <w:vAlign w:val="center"/>
          </w:tcPr>
          <w:p w14:paraId="3B568E91" w14:textId="77777777" w:rsidR="00111D33" w:rsidRPr="00173EF5" w:rsidRDefault="00111D33" w:rsidP="00111D33">
            <w:pPr>
              <w:jc w:val="center"/>
            </w:pPr>
            <w:r w:rsidRPr="00173EF5">
              <w:t>78</w:t>
            </w:r>
          </w:p>
        </w:tc>
        <w:tc>
          <w:tcPr>
            <w:tcW w:w="1417" w:type="dxa"/>
            <w:vMerge/>
            <w:vAlign w:val="center"/>
          </w:tcPr>
          <w:p w14:paraId="02A82C18" w14:textId="77777777" w:rsidR="00111D33" w:rsidRPr="00173EF5" w:rsidRDefault="00111D33" w:rsidP="00111D33">
            <w:pPr>
              <w:jc w:val="center"/>
            </w:pPr>
          </w:p>
        </w:tc>
        <w:tc>
          <w:tcPr>
            <w:tcW w:w="4536" w:type="dxa"/>
            <w:vAlign w:val="center"/>
          </w:tcPr>
          <w:p w14:paraId="08B038EA" w14:textId="7662AEA6" w:rsidR="00111D33" w:rsidRPr="00173EF5" w:rsidRDefault="00111D33" w:rsidP="00111D33">
            <w:pPr>
              <w:jc w:val="both"/>
            </w:pPr>
            <w:r w:rsidRPr="00173EF5">
              <w:t>2. Амьд явах, амдрахын сайн сайхныг олон нийтэд сурталчлан таниулах, дээрх агуулага бүхий бүтээл, нэвтрүүлэг, мэдээлэлд ард иргэд, хэвлэл мэдээллийн хэрэгслүүдийг идэвхийлэн оролцохыг уриалсугай.</w:t>
            </w:r>
          </w:p>
        </w:tc>
        <w:tc>
          <w:tcPr>
            <w:tcW w:w="3828" w:type="dxa"/>
            <w:vAlign w:val="center"/>
          </w:tcPr>
          <w:p w14:paraId="6B841238" w14:textId="77777777" w:rsidR="00111D33" w:rsidRPr="00173EF5" w:rsidRDefault="00111D33" w:rsidP="00111D33">
            <w:pPr>
              <w:jc w:val="both"/>
            </w:pPr>
            <w:r w:rsidRPr="00173EF5">
              <w:rPr>
                <w:lang w:val="mn-MN"/>
              </w:rPr>
              <w:t xml:space="preserve">Говьсүмбэр ТВ, </w:t>
            </w:r>
            <w:r w:rsidRPr="00173EF5">
              <w:t xml:space="preserve">U&amp;M </w:t>
            </w:r>
            <w:r w:rsidRPr="00173EF5">
              <w:rPr>
                <w:lang w:val="mn-MN"/>
              </w:rPr>
              <w:t>уран бүтээлийн нэгдлүүдтэй хамтран иргэд, залуучуудын нийгмийн идэвх оролцоог нэмэгдүүлэх, ажил хөдөлмөрийн үнэ цэнэ, амьд явах учир шалтгааныг танин мэдүүлэх зорилго бүхий нэвтрүүлэг  хүргэх</w:t>
            </w:r>
          </w:p>
        </w:tc>
        <w:tc>
          <w:tcPr>
            <w:tcW w:w="1559" w:type="dxa"/>
            <w:vAlign w:val="center"/>
          </w:tcPr>
          <w:p w14:paraId="7126916C" w14:textId="77777777" w:rsidR="006E60AC" w:rsidRDefault="006E60AC" w:rsidP="006E60AC">
            <w:pPr>
              <w:jc w:val="both"/>
              <w:rPr>
                <w:noProof/>
                <w:lang w:val="mn-MN"/>
              </w:rPr>
            </w:pPr>
            <w:r>
              <w:rPr>
                <w:noProof/>
                <w:lang w:val="mn-MN"/>
              </w:rPr>
              <w:t xml:space="preserve">Өсвөр насны хүүхдүүдийг цахим орчинд эерэг хандаж сурах талаар сургалт нөлөөллийн ажлыг 3 удаа зохион байгуулж, нийт 2500 хүүхдийг хамруулсан. Аймгийн Цагдаагийн хэлтэс, ГБХЗХГ –тай хамтран “Архи, тамхи согтууруулах ундаа, мансууруулах бодис хэрэглэхгүй байх” сургалт, нөлөөллийн </w:t>
            </w:r>
            <w:r>
              <w:rPr>
                <w:noProof/>
                <w:lang w:val="mn-MN"/>
              </w:rPr>
              <w:lastRenderedPageBreak/>
              <w:t>ажлыг 4 удаа хийж, 1800 гаруй сурагчид,400 эцэг эхийг хамруулсан. “Гэр бүлийн хүчирхийллээс сэргийлэх”, “Үе тэнгийн дарамтаас сэргийлэх” ажлын хүрээнд Цагдаагийн хэлтэс, ГБХЗХГ, ДЗОУБ–тай хамтран 6 удаагийн сургалт, нөлөөлийн ажил хийж, 200 өрхийн нийт 930 эцэг эх, хүүхдүүдэд нөлөөлийн ажил хийсэн.</w:t>
            </w:r>
          </w:p>
          <w:p w14:paraId="6FA5CA87" w14:textId="77777777" w:rsidR="006E60AC" w:rsidRDefault="006E60AC" w:rsidP="006E60AC">
            <w:pPr>
              <w:jc w:val="both"/>
              <w:rPr>
                <w:noProof/>
                <w:lang w:val="mn-MN"/>
              </w:rPr>
            </w:pPr>
            <w:r>
              <w:rPr>
                <w:noProof/>
                <w:lang w:val="mn-MN"/>
              </w:rPr>
              <w:t>Эрүүл зөв хооллолтын талаар мэдээлэл бэлтгэн байгууллагн цахим хуудсаар 800 иргэнд түгээсэн.</w:t>
            </w:r>
          </w:p>
          <w:p w14:paraId="5D0C993B" w14:textId="46578545" w:rsidR="00111D33" w:rsidRPr="00173EF5" w:rsidRDefault="006E60AC" w:rsidP="006E60AC">
            <w:pPr>
              <w:tabs>
                <w:tab w:val="left" w:pos="3294"/>
              </w:tabs>
              <w:jc w:val="both"/>
              <w:rPr>
                <w:lang w:val="mn-MN"/>
              </w:rPr>
            </w:pPr>
            <w:r>
              <w:rPr>
                <w:noProof/>
                <w:lang w:val="mn-MN"/>
              </w:rPr>
              <w:lastRenderedPageBreak/>
              <w:t>Үр нөлөө: Өсвөр насны хүүхдүүд эрүүл аюулгүй орчинд аюулгүй тайван амьдрах, тэгш хандах талаар сургалт нөлөөллийн ажлыг тогтмол зохион байгуулдаг.</w:t>
            </w:r>
          </w:p>
        </w:tc>
        <w:tc>
          <w:tcPr>
            <w:tcW w:w="567" w:type="dxa"/>
            <w:vAlign w:val="center"/>
          </w:tcPr>
          <w:p w14:paraId="475F42AD" w14:textId="26A07505" w:rsidR="00111D33" w:rsidRPr="00173EF5" w:rsidRDefault="006E60AC" w:rsidP="00111D33">
            <w:pPr>
              <w:jc w:val="center"/>
              <w:rPr>
                <w:lang w:val="mn-MN"/>
              </w:rPr>
            </w:pPr>
            <w:r>
              <w:rPr>
                <w:lang w:val="mn-MN"/>
              </w:rPr>
              <w:lastRenderedPageBreak/>
              <w:t>100</w:t>
            </w:r>
          </w:p>
        </w:tc>
        <w:tc>
          <w:tcPr>
            <w:tcW w:w="992" w:type="dxa"/>
            <w:vAlign w:val="center"/>
          </w:tcPr>
          <w:p w14:paraId="2C8DC350" w14:textId="77777777" w:rsidR="00111D33" w:rsidRPr="00173EF5" w:rsidRDefault="00111D33" w:rsidP="00111D33">
            <w:pPr>
              <w:jc w:val="center"/>
            </w:pPr>
          </w:p>
        </w:tc>
        <w:tc>
          <w:tcPr>
            <w:tcW w:w="992" w:type="dxa"/>
            <w:vAlign w:val="center"/>
          </w:tcPr>
          <w:p w14:paraId="558A8D15" w14:textId="77777777" w:rsidR="00111D33" w:rsidRPr="00173EF5" w:rsidRDefault="00111D33" w:rsidP="00111D33">
            <w:pPr>
              <w:jc w:val="center"/>
              <w:rPr>
                <w:lang w:val="mn-MN"/>
              </w:rPr>
            </w:pPr>
          </w:p>
        </w:tc>
      </w:tr>
      <w:tr w:rsidR="00111D33" w:rsidRPr="00173EF5" w14:paraId="65242708" w14:textId="77777777" w:rsidTr="001311C0">
        <w:tc>
          <w:tcPr>
            <w:tcW w:w="709" w:type="dxa"/>
            <w:vAlign w:val="center"/>
          </w:tcPr>
          <w:p w14:paraId="77FA7622" w14:textId="77777777" w:rsidR="00111D33" w:rsidRPr="00173EF5" w:rsidRDefault="00111D33" w:rsidP="00111D33">
            <w:pPr>
              <w:jc w:val="center"/>
            </w:pPr>
            <w:r w:rsidRPr="00173EF5">
              <w:lastRenderedPageBreak/>
              <w:t>13</w:t>
            </w:r>
          </w:p>
        </w:tc>
        <w:tc>
          <w:tcPr>
            <w:tcW w:w="851" w:type="dxa"/>
            <w:vAlign w:val="center"/>
          </w:tcPr>
          <w:p w14:paraId="5E92E04C" w14:textId="77777777" w:rsidR="00111D33" w:rsidRPr="00173EF5" w:rsidRDefault="00111D33" w:rsidP="00111D33">
            <w:pPr>
              <w:jc w:val="center"/>
            </w:pPr>
            <w:r w:rsidRPr="00173EF5">
              <w:t>79</w:t>
            </w:r>
          </w:p>
        </w:tc>
        <w:tc>
          <w:tcPr>
            <w:tcW w:w="1417" w:type="dxa"/>
            <w:vAlign w:val="center"/>
          </w:tcPr>
          <w:p w14:paraId="43B3BDD1" w14:textId="77777777" w:rsidR="00111D33" w:rsidRPr="00173EF5" w:rsidRDefault="00111D33" w:rsidP="00111D33">
            <w:pPr>
              <w:jc w:val="center"/>
            </w:pPr>
            <w:r w:rsidRPr="00173EF5">
              <w:t>Засгийн газарт чиглэл өгөх тухай</w:t>
            </w:r>
            <w:r w:rsidRPr="00173EF5">
              <w:br/>
              <w:t>2021-08-27</w:t>
            </w:r>
            <w:r w:rsidRPr="00173EF5">
              <w:br/>
              <w:t>Дугаар 2021_23</w:t>
            </w:r>
          </w:p>
        </w:tc>
        <w:tc>
          <w:tcPr>
            <w:tcW w:w="4536" w:type="dxa"/>
            <w:vAlign w:val="center"/>
          </w:tcPr>
          <w:p w14:paraId="6185DE94" w14:textId="77777777" w:rsidR="00111D33" w:rsidRPr="00173EF5" w:rsidRDefault="00111D33" w:rsidP="00111D33">
            <w:pPr>
              <w:jc w:val="both"/>
            </w:pPr>
            <w:r w:rsidRPr="00173EF5">
              <w:t>1.1. Монгол Улсын сум, нийслэлийн хороо бүрийн төлөөллийг жигд хангаж, тухайн жилийн элсэлтийн ерөнхий шалгалтад харьяалах сум, хороондоо хамгийн өндөр оноо авсан тус бүр 1 иргэнийг дотоодын төрийн өмчийн их сургуулийн дэлхийн шилдэг их, дээд сургуульд суралцуулахад бэлтгэх, тэтгэлэгийн бэлтгэл хөтөлбөрт элсүүлэх.</w:t>
            </w:r>
          </w:p>
        </w:tc>
        <w:tc>
          <w:tcPr>
            <w:tcW w:w="3828" w:type="dxa"/>
            <w:vAlign w:val="center"/>
          </w:tcPr>
          <w:p w14:paraId="67B8C3EE" w14:textId="7C0AD688" w:rsidR="00111D33" w:rsidRPr="00173EF5" w:rsidRDefault="00111D33" w:rsidP="00111D33">
            <w:pPr>
              <w:jc w:val="both"/>
              <w:rPr>
                <w:lang w:val="mn-MN"/>
              </w:rPr>
            </w:pPr>
            <w:r w:rsidRPr="00173EF5">
              <w:rPr>
                <w:lang w:val="mn-MN"/>
              </w:rPr>
              <w:t>Тэтгэлгийн бэлтгэл хөтөлбөрт хамруулах ажлыг зохион байгуулах</w:t>
            </w:r>
          </w:p>
        </w:tc>
        <w:tc>
          <w:tcPr>
            <w:tcW w:w="1559" w:type="dxa"/>
            <w:vAlign w:val="center"/>
          </w:tcPr>
          <w:p w14:paraId="22386B44" w14:textId="24400CBE" w:rsidR="00E011F2" w:rsidRDefault="00E011F2" w:rsidP="00E011F2">
            <w:pPr>
              <w:jc w:val="both"/>
              <w:rPr>
                <w:noProof/>
                <w:lang w:val="mn-MN"/>
              </w:rPr>
            </w:pPr>
            <w:r>
              <w:rPr>
                <w:noProof/>
                <w:lang w:val="mn-MN"/>
              </w:rPr>
              <w:t>Шивээговь сумын 3 дуг</w:t>
            </w:r>
            <w:r w:rsidR="006A70D0">
              <w:rPr>
                <w:noProof/>
                <w:lang w:val="mn-MN"/>
              </w:rPr>
              <w:t>аар сургуулийн сурагч Энхнасанг</w:t>
            </w:r>
            <w:r>
              <w:rPr>
                <w:noProof/>
                <w:lang w:val="mn-MN"/>
              </w:rPr>
              <w:t>ийн Ариунтунгалаг Англи хэл, математик, хим</w:t>
            </w:r>
            <w:r w:rsidR="006A70D0">
              <w:rPr>
                <w:noProof/>
                <w:lang w:val="mn-MN"/>
              </w:rPr>
              <w:t>и</w:t>
            </w:r>
            <w:r>
              <w:rPr>
                <w:noProof/>
                <w:lang w:val="mn-MN"/>
              </w:rPr>
              <w:t xml:space="preserve">, биологийн хичээлээр ЭНШ өгч, АШУИС- ийн шүдний их эмчийн ангид элссэн, Сүмбэр сумын 2 дугаар сургуулийн Өлзийжаргалын Сайнзаяа математик, </w:t>
            </w:r>
            <w:r>
              <w:rPr>
                <w:noProof/>
                <w:lang w:val="mn-MN"/>
              </w:rPr>
              <w:lastRenderedPageBreak/>
              <w:t>англи хэлний шалгалт өгч, МУБИС –ын Англи, Япон хэлний ангид элссэн одоогоор МУИС –ын хэлний бэлтгэлд суралцаж байна.</w:t>
            </w:r>
          </w:p>
          <w:p w14:paraId="2436639F" w14:textId="6977C4FA" w:rsidR="00111D33" w:rsidRPr="007B2C67" w:rsidRDefault="00E011F2" w:rsidP="00E011F2">
            <w:pPr>
              <w:shd w:val="clear" w:color="auto" w:fill="FFFFFF"/>
              <w:rPr>
                <w:rFonts w:eastAsia="Times New Roman"/>
              </w:rPr>
            </w:pPr>
            <w:r>
              <w:rPr>
                <w:noProof/>
                <w:lang w:val="mn-MN"/>
              </w:rPr>
              <w:t>Үр нөлөө: Жилд 2 удаа, нийт 4 оюутан Монгол улсын Ерөнхийлөгчийн тэтгэлэгт хөтөөлбөрт хамрагдсан</w:t>
            </w:r>
          </w:p>
        </w:tc>
        <w:tc>
          <w:tcPr>
            <w:tcW w:w="567" w:type="dxa"/>
            <w:vAlign w:val="center"/>
          </w:tcPr>
          <w:p w14:paraId="55989A69" w14:textId="32CC8A48" w:rsidR="00111D33" w:rsidRPr="00173EF5" w:rsidRDefault="00E011F2" w:rsidP="00111D33">
            <w:pPr>
              <w:jc w:val="center"/>
              <w:rPr>
                <w:lang w:val="mn-MN"/>
              </w:rPr>
            </w:pPr>
            <w:r>
              <w:rPr>
                <w:lang w:val="mn-MN"/>
              </w:rPr>
              <w:lastRenderedPageBreak/>
              <w:t>100</w:t>
            </w:r>
          </w:p>
        </w:tc>
        <w:tc>
          <w:tcPr>
            <w:tcW w:w="992" w:type="dxa"/>
            <w:vAlign w:val="center"/>
          </w:tcPr>
          <w:p w14:paraId="5A688B34" w14:textId="77777777" w:rsidR="00111D33" w:rsidRPr="00173EF5" w:rsidRDefault="00111D33" w:rsidP="00111D33">
            <w:pPr>
              <w:jc w:val="center"/>
            </w:pPr>
          </w:p>
        </w:tc>
        <w:tc>
          <w:tcPr>
            <w:tcW w:w="992" w:type="dxa"/>
            <w:vAlign w:val="center"/>
          </w:tcPr>
          <w:p w14:paraId="77B13AA8" w14:textId="77777777" w:rsidR="00111D33" w:rsidRPr="00173EF5" w:rsidRDefault="00111D33" w:rsidP="00111D33">
            <w:pPr>
              <w:jc w:val="center"/>
              <w:rPr>
                <w:lang w:val="mn-MN"/>
              </w:rPr>
            </w:pPr>
          </w:p>
        </w:tc>
      </w:tr>
      <w:tr w:rsidR="00111D33" w:rsidRPr="00173EF5" w14:paraId="4BE10048" w14:textId="77777777" w:rsidTr="001311C0">
        <w:tc>
          <w:tcPr>
            <w:tcW w:w="709" w:type="dxa"/>
            <w:vMerge w:val="restart"/>
            <w:vAlign w:val="center"/>
          </w:tcPr>
          <w:p w14:paraId="36FA3C3E" w14:textId="77777777" w:rsidR="00111D33" w:rsidRPr="00173EF5" w:rsidRDefault="00111D33" w:rsidP="00111D33">
            <w:pPr>
              <w:jc w:val="center"/>
            </w:pPr>
            <w:r w:rsidRPr="00173EF5">
              <w:t>14</w:t>
            </w:r>
          </w:p>
        </w:tc>
        <w:tc>
          <w:tcPr>
            <w:tcW w:w="851" w:type="dxa"/>
            <w:vAlign w:val="center"/>
          </w:tcPr>
          <w:p w14:paraId="38E5E44D" w14:textId="77777777" w:rsidR="00111D33" w:rsidRPr="00173EF5" w:rsidRDefault="00111D33" w:rsidP="00111D33">
            <w:pPr>
              <w:jc w:val="center"/>
            </w:pPr>
            <w:r w:rsidRPr="00173EF5">
              <w:t>80</w:t>
            </w:r>
          </w:p>
        </w:tc>
        <w:tc>
          <w:tcPr>
            <w:tcW w:w="1417" w:type="dxa"/>
            <w:vMerge w:val="restart"/>
            <w:vAlign w:val="center"/>
          </w:tcPr>
          <w:p w14:paraId="66742647" w14:textId="77777777" w:rsidR="00111D33" w:rsidRPr="00173EF5" w:rsidRDefault="00111D33" w:rsidP="00111D33">
            <w:pPr>
              <w:jc w:val="center"/>
            </w:pPr>
            <w:r w:rsidRPr="00173EF5">
              <w:t>Засгийн газарт чиглэл өгөх тухай /Тэрбум мод/</w:t>
            </w:r>
            <w:r w:rsidRPr="00173EF5">
              <w:br/>
              <w:t>2021-10-04</w:t>
            </w:r>
            <w:r w:rsidRPr="00173EF5">
              <w:br/>
              <w:t>Дугаар 2021_58</w:t>
            </w:r>
          </w:p>
        </w:tc>
        <w:tc>
          <w:tcPr>
            <w:tcW w:w="4536" w:type="dxa"/>
            <w:vAlign w:val="center"/>
          </w:tcPr>
          <w:p w14:paraId="10ED5680" w14:textId="77777777" w:rsidR="00111D33" w:rsidRPr="00173EF5" w:rsidRDefault="00111D33" w:rsidP="00111D33">
            <w:pPr>
              <w:jc w:val="both"/>
            </w:pPr>
            <w:r w:rsidRPr="00173EF5">
              <w:t>1.2. Жил бүр Монгол Улсын дотоодын нийт бүтээгдэхүүний нэг хувиас доошгүй хөрөнгийг уур амьсгалын өөрчлөлт, цөлжилтийн эсрэг үйл ажиллагаанд зарцуулах, улс, орон нутгийн төсвийн хөрөнгө оруулалтын тодорхой хувийг байгальд ээлтэй, стандарт бүхий ногоон байгууламжийг нэмэгдүүлэхэд зориулах эрх зүйн орчинг бүрдүүлж, холбогдох шийдвэр гаргах</w:t>
            </w:r>
          </w:p>
        </w:tc>
        <w:tc>
          <w:tcPr>
            <w:tcW w:w="3828" w:type="dxa"/>
            <w:vAlign w:val="center"/>
          </w:tcPr>
          <w:p w14:paraId="7C1C24C5" w14:textId="77777777" w:rsidR="00111D33" w:rsidRPr="00173EF5" w:rsidRDefault="00111D33" w:rsidP="00111D33">
            <w:pPr>
              <w:jc w:val="both"/>
              <w:rPr>
                <w:lang w:val="mn-MN"/>
              </w:rPr>
            </w:pPr>
            <w:r w:rsidRPr="00173EF5">
              <w:rPr>
                <w:lang w:val="mn-MN"/>
              </w:rPr>
              <w:t>Орон нутгийн төсвийн нэг хувиас доошгүй хөрөнгийг “Тэрбум мод” үндэсний хөдөлгөөнд зарцуулах</w:t>
            </w:r>
          </w:p>
        </w:tc>
        <w:tc>
          <w:tcPr>
            <w:tcW w:w="1559" w:type="dxa"/>
            <w:vAlign w:val="center"/>
          </w:tcPr>
          <w:p w14:paraId="5AA5B350" w14:textId="7442FBD9" w:rsidR="00111D33" w:rsidRPr="001311C0" w:rsidRDefault="002E073C" w:rsidP="00E011F2">
            <w:pPr>
              <w:rPr>
                <w:lang w:val="mn-MN"/>
              </w:rPr>
            </w:pPr>
            <w:r w:rsidRPr="00E644B6">
              <w:rPr>
                <w:color w:val="000000" w:themeColor="text1"/>
                <w:lang w:val="mn"/>
              </w:rPr>
              <w:t>Тэр бум мод үндэсний хөтөлбөрийн хүрээнд БШУГ-35, ЕБС- 1350,</w:t>
            </w:r>
            <w:r>
              <w:rPr>
                <w:rFonts w:hint="cs"/>
                <w:color w:val="000000" w:themeColor="text1"/>
                <w:rtl/>
                <w:lang w:val="mn"/>
              </w:rPr>
              <w:t xml:space="preserve"> </w:t>
            </w:r>
            <w:r w:rsidRPr="00E644B6">
              <w:rPr>
                <w:color w:val="000000" w:themeColor="text1"/>
                <w:lang w:val="mn"/>
              </w:rPr>
              <w:t>Цэцэрлэгүүд-474 мод тарьсан</w:t>
            </w:r>
            <w:r w:rsidRPr="00E644B6">
              <w:rPr>
                <w:color w:val="000000" w:themeColor="text1"/>
                <w:rtl/>
                <w:lang w:val="mn"/>
              </w:rPr>
              <w:t>.</w:t>
            </w:r>
            <w:r w:rsidRPr="00E644B6">
              <w:rPr>
                <w:color w:val="000000" w:themeColor="text1"/>
                <w:lang w:val="mn-MN"/>
              </w:rPr>
              <w:t xml:space="preserve"> </w:t>
            </w:r>
            <w:r w:rsidRPr="00E644B6">
              <w:t>Хуваарийн дагуу хариуц</w:t>
            </w:r>
            <w:r w:rsidRPr="00E644B6">
              <w:rPr>
                <w:lang w:val="mn-MN"/>
              </w:rPr>
              <w:t>с</w:t>
            </w:r>
            <w:r w:rsidRPr="00E644B6">
              <w:t xml:space="preserve">ан </w:t>
            </w:r>
            <w:r w:rsidRPr="00E644B6">
              <w:rPr>
                <w:lang w:val="mn-MN"/>
              </w:rPr>
              <w:t xml:space="preserve">талбайг </w:t>
            </w:r>
            <w:r w:rsidRPr="00E644B6">
              <w:t>арчилж</w:t>
            </w:r>
            <w:r w:rsidRPr="00E644B6">
              <w:rPr>
                <w:lang w:val="mn-MN"/>
              </w:rPr>
              <w:t xml:space="preserve">, </w:t>
            </w:r>
            <w:r w:rsidRPr="00E644B6">
              <w:t xml:space="preserve"> ойн зурвас, ногоон байгууламжийн 2014-02 дугаартай талбайд </w:t>
            </w:r>
            <w:r>
              <w:rPr>
                <w:lang w:val="mn-MN"/>
              </w:rPr>
              <w:t xml:space="preserve">35 </w:t>
            </w:r>
            <w:r>
              <w:rPr>
                <w:lang w:val="mn-MN"/>
              </w:rPr>
              <w:lastRenderedPageBreak/>
              <w:t xml:space="preserve">мод шинээр нэмж тарьсан, </w:t>
            </w:r>
            <w:r w:rsidRPr="00E644B6">
              <w:t>100%-ийн ургалт хийв.</w:t>
            </w:r>
          </w:p>
        </w:tc>
        <w:tc>
          <w:tcPr>
            <w:tcW w:w="567" w:type="dxa"/>
            <w:vAlign w:val="center"/>
          </w:tcPr>
          <w:p w14:paraId="21DCF834" w14:textId="48C49CF5" w:rsidR="00111D33" w:rsidRPr="00173EF5" w:rsidRDefault="002E073C" w:rsidP="00111D33">
            <w:pPr>
              <w:jc w:val="center"/>
              <w:rPr>
                <w:lang w:val="mn-MN"/>
              </w:rPr>
            </w:pPr>
            <w:r>
              <w:rPr>
                <w:lang w:val="mn-MN"/>
              </w:rPr>
              <w:lastRenderedPageBreak/>
              <w:t>100</w:t>
            </w:r>
          </w:p>
        </w:tc>
        <w:tc>
          <w:tcPr>
            <w:tcW w:w="992" w:type="dxa"/>
            <w:vAlign w:val="center"/>
          </w:tcPr>
          <w:p w14:paraId="352AAB33" w14:textId="77777777" w:rsidR="00111D33" w:rsidRPr="00173EF5" w:rsidRDefault="00111D33" w:rsidP="00111D33">
            <w:pPr>
              <w:jc w:val="center"/>
            </w:pPr>
          </w:p>
        </w:tc>
        <w:tc>
          <w:tcPr>
            <w:tcW w:w="992" w:type="dxa"/>
            <w:vAlign w:val="center"/>
          </w:tcPr>
          <w:p w14:paraId="40F681DE" w14:textId="77777777" w:rsidR="00111D33" w:rsidRPr="00173EF5" w:rsidRDefault="00111D33" w:rsidP="00111D33">
            <w:pPr>
              <w:jc w:val="center"/>
              <w:rPr>
                <w:lang w:val="mn-MN"/>
              </w:rPr>
            </w:pPr>
          </w:p>
        </w:tc>
      </w:tr>
      <w:tr w:rsidR="00111D33" w:rsidRPr="00173EF5" w14:paraId="5A7163DF" w14:textId="77777777" w:rsidTr="001F00FB">
        <w:tc>
          <w:tcPr>
            <w:tcW w:w="709" w:type="dxa"/>
            <w:vMerge/>
            <w:vAlign w:val="center"/>
          </w:tcPr>
          <w:p w14:paraId="11D4B3CF" w14:textId="77777777" w:rsidR="00111D33" w:rsidRPr="00173EF5" w:rsidRDefault="00111D33" w:rsidP="00111D33">
            <w:pPr>
              <w:jc w:val="center"/>
            </w:pPr>
          </w:p>
        </w:tc>
        <w:tc>
          <w:tcPr>
            <w:tcW w:w="851" w:type="dxa"/>
            <w:vAlign w:val="center"/>
          </w:tcPr>
          <w:p w14:paraId="2802C406" w14:textId="77777777" w:rsidR="00111D33" w:rsidRPr="00173EF5" w:rsidRDefault="00111D33" w:rsidP="00111D33">
            <w:pPr>
              <w:jc w:val="center"/>
            </w:pPr>
            <w:r w:rsidRPr="00173EF5">
              <w:t>81</w:t>
            </w:r>
          </w:p>
        </w:tc>
        <w:tc>
          <w:tcPr>
            <w:tcW w:w="1417" w:type="dxa"/>
            <w:vMerge/>
            <w:vAlign w:val="center"/>
          </w:tcPr>
          <w:p w14:paraId="0D26DA06" w14:textId="77777777" w:rsidR="00111D33" w:rsidRPr="00173EF5" w:rsidRDefault="00111D33" w:rsidP="00111D33">
            <w:pPr>
              <w:jc w:val="center"/>
            </w:pPr>
          </w:p>
        </w:tc>
        <w:tc>
          <w:tcPr>
            <w:tcW w:w="4536" w:type="dxa"/>
            <w:vAlign w:val="center"/>
          </w:tcPr>
          <w:p w14:paraId="2686C25E" w14:textId="77777777" w:rsidR="00111D33" w:rsidRPr="00173EF5" w:rsidRDefault="00111D33" w:rsidP="00111D33">
            <w:pPr>
              <w:jc w:val="both"/>
            </w:pPr>
            <w:r w:rsidRPr="00173EF5">
              <w:t>1.6. Дүүрэг, сумдад ногоон байгууламж бүхий цэцэрлэгт хүрээлэн байгуулж, иргэдэд мод тарих соёлыг сурталчлан түгээж бүх нийтийн үйлс болгох</w:t>
            </w:r>
          </w:p>
        </w:tc>
        <w:tc>
          <w:tcPr>
            <w:tcW w:w="3828" w:type="dxa"/>
            <w:vAlign w:val="center"/>
          </w:tcPr>
          <w:p w14:paraId="1ADB4DBE" w14:textId="07883673" w:rsidR="00111D33" w:rsidRPr="007B2C67" w:rsidRDefault="00111D33" w:rsidP="00111D33">
            <w:pPr>
              <w:jc w:val="both"/>
              <w:rPr>
                <w:lang w:val="mn-MN"/>
              </w:rPr>
            </w:pPr>
            <w:r w:rsidRPr="007B2C67">
              <w:rPr>
                <w:lang w:val="mn-MN"/>
              </w:rPr>
              <w:t>Говьсүмбэр аймгийн “Ногоон байгууламж-цэцэрлэгжүүлэлтийн анхдугаар зөвлөгөөнийг зохион байгуулах</w:t>
            </w:r>
          </w:p>
          <w:p w14:paraId="086B9CBE" w14:textId="77777777" w:rsidR="00111D33" w:rsidRPr="007B2C67" w:rsidRDefault="00111D33" w:rsidP="00111D33">
            <w:pPr>
              <w:jc w:val="both"/>
              <w:rPr>
                <w:lang w:val="mn-MN"/>
              </w:rPr>
            </w:pPr>
          </w:p>
          <w:p w14:paraId="2368D91A" w14:textId="77777777" w:rsidR="00111D33" w:rsidRPr="007B2C67" w:rsidRDefault="00111D33" w:rsidP="00111D33">
            <w:pPr>
              <w:jc w:val="both"/>
              <w:rPr>
                <w:lang w:val="mn-MN"/>
              </w:rPr>
            </w:pPr>
            <w:r w:rsidRPr="007B2C67">
              <w:rPr>
                <w:lang w:val="mn-MN"/>
              </w:rPr>
              <w:t>Сумдын төвд цэцэрлэгт хүрээлэн байгуулах</w:t>
            </w:r>
          </w:p>
          <w:p w14:paraId="24210DDB" w14:textId="68923585" w:rsidR="00111D33" w:rsidRPr="007B2C67" w:rsidRDefault="00111D33" w:rsidP="00111D33">
            <w:pPr>
              <w:jc w:val="both"/>
              <w:rPr>
                <w:b/>
                <w:bCs/>
                <w:lang w:val="mn-MN"/>
              </w:rPr>
            </w:pPr>
            <w:r w:rsidRPr="007B2C67">
              <w:rPr>
                <w:lang w:val="mn-MN"/>
              </w:rPr>
              <w:t>Иргэдэд мод тарих сургалт зохион байгуулах</w:t>
            </w:r>
          </w:p>
        </w:tc>
        <w:tc>
          <w:tcPr>
            <w:tcW w:w="1559" w:type="dxa"/>
            <w:vAlign w:val="center"/>
          </w:tcPr>
          <w:p w14:paraId="432CE88B" w14:textId="7C935471" w:rsidR="00111D33" w:rsidRPr="001311C0" w:rsidRDefault="001311C0" w:rsidP="00111D33">
            <w:pPr>
              <w:jc w:val="both"/>
              <w:rPr>
                <w:bCs/>
                <w:lang w:val="mn-MN"/>
              </w:rPr>
            </w:pPr>
            <w:r w:rsidRPr="001311C0">
              <w:rPr>
                <w:bCs/>
                <w:lang w:val="mn-MN"/>
              </w:rPr>
              <w:t xml:space="preserve">БОАЖГ, </w:t>
            </w:r>
            <w:r>
              <w:rPr>
                <w:bCs/>
                <w:lang w:val="mn-MN"/>
              </w:rPr>
              <w:t>сумд</w:t>
            </w:r>
          </w:p>
        </w:tc>
        <w:tc>
          <w:tcPr>
            <w:tcW w:w="567" w:type="dxa"/>
            <w:vAlign w:val="center"/>
          </w:tcPr>
          <w:p w14:paraId="2CE1F97C" w14:textId="11D0B7C0" w:rsidR="00111D33" w:rsidRPr="00173EF5" w:rsidRDefault="00111D33" w:rsidP="00111D33">
            <w:pPr>
              <w:jc w:val="center"/>
              <w:rPr>
                <w:lang w:val="mn-MN"/>
              </w:rPr>
            </w:pPr>
          </w:p>
        </w:tc>
        <w:tc>
          <w:tcPr>
            <w:tcW w:w="992" w:type="dxa"/>
            <w:vAlign w:val="center"/>
          </w:tcPr>
          <w:p w14:paraId="742CCD7B" w14:textId="77777777" w:rsidR="00111D33" w:rsidRPr="00173EF5" w:rsidRDefault="00111D33" w:rsidP="00111D33">
            <w:pPr>
              <w:jc w:val="center"/>
            </w:pPr>
          </w:p>
        </w:tc>
        <w:tc>
          <w:tcPr>
            <w:tcW w:w="992" w:type="dxa"/>
            <w:vAlign w:val="center"/>
          </w:tcPr>
          <w:p w14:paraId="75D3D3CD" w14:textId="77777777" w:rsidR="00111D33" w:rsidRPr="00173EF5" w:rsidRDefault="00111D33" w:rsidP="00111D33">
            <w:pPr>
              <w:jc w:val="center"/>
              <w:rPr>
                <w:lang w:val="mn-MN"/>
              </w:rPr>
            </w:pPr>
          </w:p>
        </w:tc>
      </w:tr>
      <w:tr w:rsidR="001311C0" w:rsidRPr="00173EF5" w14:paraId="02C8A189" w14:textId="77777777" w:rsidTr="001F00FB">
        <w:tc>
          <w:tcPr>
            <w:tcW w:w="709" w:type="dxa"/>
            <w:vMerge/>
            <w:vAlign w:val="center"/>
          </w:tcPr>
          <w:p w14:paraId="4B113A5A" w14:textId="77777777" w:rsidR="001311C0" w:rsidRPr="00173EF5" w:rsidRDefault="001311C0" w:rsidP="001311C0">
            <w:pPr>
              <w:jc w:val="center"/>
            </w:pPr>
          </w:p>
        </w:tc>
        <w:tc>
          <w:tcPr>
            <w:tcW w:w="851" w:type="dxa"/>
            <w:vAlign w:val="center"/>
          </w:tcPr>
          <w:p w14:paraId="6EF86E73" w14:textId="77777777" w:rsidR="001311C0" w:rsidRPr="00173EF5" w:rsidRDefault="001311C0" w:rsidP="001311C0">
            <w:pPr>
              <w:jc w:val="center"/>
            </w:pPr>
            <w:r w:rsidRPr="00173EF5">
              <w:t>82</w:t>
            </w:r>
          </w:p>
        </w:tc>
        <w:tc>
          <w:tcPr>
            <w:tcW w:w="1417" w:type="dxa"/>
            <w:vMerge/>
            <w:vAlign w:val="center"/>
          </w:tcPr>
          <w:p w14:paraId="4BB23739" w14:textId="77777777" w:rsidR="001311C0" w:rsidRPr="00173EF5" w:rsidRDefault="001311C0" w:rsidP="001311C0">
            <w:pPr>
              <w:jc w:val="center"/>
            </w:pPr>
          </w:p>
        </w:tc>
        <w:tc>
          <w:tcPr>
            <w:tcW w:w="4536" w:type="dxa"/>
            <w:vAlign w:val="center"/>
          </w:tcPr>
          <w:p w14:paraId="0EFD72E2" w14:textId="77777777" w:rsidR="001311C0" w:rsidRPr="00173EF5" w:rsidRDefault="001311C0" w:rsidP="001311C0">
            <w:pPr>
              <w:jc w:val="both"/>
            </w:pPr>
            <w:r w:rsidRPr="00173EF5">
              <w:t>1.7. Мод тарьж ургуулахад шаардагдах усны нөөцийг бүрдүүлэх, ялангуяа гадаргын усыг говийн бүс нутагруу шилжүүлэх, хөв цөөрөм байгуулах, усалгааны хэмнэлттэй дэвшилтэт техник, технологийг нэвтрүүлэх зэрэг арга хэмжээний төсөв, хөрөнгө оруулалтын эх үүсвэрийг нэмэгдүүлж, зохион байгуулах арга хэмжээ авах</w:t>
            </w:r>
          </w:p>
        </w:tc>
        <w:tc>
          <w:tcPr>
            <w:tcW w:w="3828" w:type="dxa"/>
            <w:vAlign w:val="center"/>
          </w:tcPr>
          <w:p w14:paraId="2C2CEE2B" w14:textId="77777777" w:rsidR="001311C0" w:rsidRPr="00173EF5" w:rsidRDefault="001311C0" w:rsidP="001311C0">
            <w:pPr>
              <w:jc w:val="both"/>
              <w:rPr>
                <w:lang w:val="mn-MN"/>
              </w:rPr>
            </w:pPr>
            <w:r w:rsidRPr="00173EF5">
              <w:rPr>
                <w:lang w:val="mn-MN"/>
              </w:rPr>
              <w:t>Ногоон байгууламжийн зориулалттай гүний худаг гаргана.</w:t>
            </w:r>
          </w:p>
          <w:p w14:paraId="37124DA6" w14:textId="77777777" w:rsidR="001311C0" w:rsidRPr="00173EF5" w:rsidRDefault="001311C0" w:rsidP="001311C0">
            <w:pPr>
              <w:jc w:val="both"/>
              <w:rPr>
                <w:lang w:val="mn-MN"/>
              </w:rPr>
            </w:pPr>
          </w:p>
          <w:p w14:paraId="5439B132" w14:textId="0B999B88" w:rsidR="001311C0" w:rsidRPr="00173EF5" w:rsidRDefault="001311C0" w:rsidP="001311C0">
            <w:pPr>
              <w:jc w:val="both"/>
              <w:rPr>
                <w:lang w:val="mn-MN"/>
              </w:rPr>
            </w:pPr>
            <w:r w:rsidRPr="00173EF5">
              <w:rPr>
                <w:lang w:val="mn-MN"/>
              </w:rPr>
              <w:t>Дуслын услалтын систем худалдан авч, суурилуулна.</w:t>
            </w:r>
          </w:p>
          <w:p w14:paraId="444FA77A" w14:textId="77777777" w:rsidR="001311C0" w:rsidRPr="00173EF5" w:rsidRDefault="001311C0" w:rsidP="001311C0">
            <w:pPr>
              <w:jc w:val="both"/>
              <w:rPr>
                <w:lang w:val="mn-MN"/>
              </w:rPr>
            </w:pPr>
          </w:p>
          <w:p w14:paraId="1D017E0E" w14:textId="77777777" w:rsidR="001311C0" w:rsidRPr="00173EF5" w:rsidRDefault="001311C0" w:rsidP="001311C0">
            <w:pPr>
              <w:jc w:val="both"/>
              <w:rPr>
                <w:lang w:val="mn-MN"/>
              </w:rPr>
            </w:pPr>
            <w:r w:rsidRPr="00173EF5">
              <w:rPr>
                <w:lang w:val="mn-MN"/>
              </w:rPr>
              <w:t>Сум дундын ойн ангид усалгааны автомашин худалдан авах</w:t>
            </w:r>
          </w:p>
        </w:tc>
        <w:tc>
          <w:tcPr>
            <w:tcW w:w="1559" w:type="dxa"/>
            <w:vAlign w:val="center"/>
          </w:tcPr>
          <w:p w14:paraId="70DCBA70" w14:textId="4AA69865" w:rsidR="001311C0" w:rsidRPr="00173EF5" w:rsidRDefault="001311C0" w:rsidP="001311C0">
            <w:pPr>
              <w:jc w:val="both"/>
              <w:rPr>
                <w:lang w:val="mn-MN"/>
              </w:rPr>
            </w:pPr>
            <w:r w:rsidRPr="001311C0">
              <w:rPr>
                <w:bCs/>
                <w:lang w:val="mn-MN"/>
              </w:rPr>
              <w:t xml:space="preserve">БОАЖГ, </w:t>
            </w:r>
            <w:r>
              <w:rPr>
                <w:bCs/>
                <w:lang w:val="mn-MN"/>
              </w:rPr>
              <w:t>сумд</w:t>
            </w:r>
          </w:p>
        </w:tc>
        <w:tc>
          <w:tcPr>
            <w:tcW w:w="567" w:type="dxa"/>
            <w:vAlign w:val="center"/>
          </w:tcPr>
          <w:p w14:paraId="135A2602" w14:textId="3D5C4F26" w:rsidR="001311C0" w:rsidRPr="00173EF5" w:rsidRDefault="001311C0" w:rsidP="001311C0">
            <w:pPr>
              <w:jc w:val="center"/>
              <w:rPr>
                <w:lang w:val="mn-MN"/>
              </w:rPr>
            </w:pPr>
          </w:p>
        </w:tc>
        <w:tc>
          <w:tcPr>
            <w:tcW w:w="992" w:type="dxa"/>
            <w:vAlign w:val="center"/>
          </w:tcPr>
          <w:p w14:paraId="0470E0D3" w14:textId="77777777" w:rsidR="001311C0" w:rsidRPr="00173EF5" w:rsidRDefault="001311C0" w:rsidP="001311C0">
            <w:pPr>
              <w:jc w:val="center"/>
            </w:pPr>
          </w:p>
        </w:tc>
        <w:tc>
          <w:tcPr>
            <w:tcW w:w="992" w:type="dxa"/>
            <w:vAlign w:val="center"/>
          </w:tcPr>
          <w:p w14:paraId="796DC26C" w14:textId="77777777" w:rsidR="001311C0" w:rsidRPr="00173EF5" w:rsidRDefault="001311C0" w:rsidP="001311C0">
            <w:pPr>
              <w:jc w:val="center"/>
              <w:rPr>
                <w:lang w:val="mn-MN"/>
              </w:rPr>
            </w:pPr>
          </w:p>
        </w:tc>
      </w:tr>
      <w:tr w:rsidR="001311C0" w:rsidRPr="00173EF5" w14:paraId="382E93B2" w14:textId="77777777" w:rsidTr="001F00FB">
        <w:tc>
          <w:tcPr>
            <w:tcW w:w="709" w:type="dxa"/>
            <w:vMerge/>
            <w:vAlign w:val="center"/>
          </w:tcPr>
          <w:p w14:paraId="65E9BD0A" w14:textId="77777777" w:rsidR="001311C0" w:rsidRPr="00173EF5" w:rsidRDefault="001311C0" w:rsidP="001311C0">
            <w:pPr>
              <w:jc w:val="center"/>
            </w:pPr>
          </w:p>
        </w:tc>
        <w:tc>
          <w:tcPr>
            <w:tcW w:w="851" w:type="dxa"/>
            <w:vAlign w:val="center"/>
          </w:tcPr>
          <w:p w14:paraId="53061249" w14:textId="77777777" w:rsidR="001311C0" w:rsidRPr="00173EF5" w:rsidRDefault="001311C0" w:rsidP="001311C0">
            <w:pPr>
              <w:jc w:val="center"/>
            </w:pPr>
            <w:r w:rsidRPr="00173EF5">
              <w:t>83</w:t>
            </w:r>
          </w:p>
        </w:tc>
        <w:tc>
          <w:tcPr>
            <w:tcW w:w="1417" w:type="dxa"/>
            <w:vMerge/>
            <w:vAlign w:val="center"/>
          </w:tcPr>
          <w:p w14:paraId="2AF84959" w14:textId="77777777" w:rsidR="001311C0" w:rsidRPr="00173EF5" w:rsidRDefault="001311C0" w:rsidP="001311C0">
            <w:pPr>
              <w:jc w:val="center"/>
            </w:pPr>
          </w:p>
        </w:tc>
        <w:tc>
          <w:tcPr>
            <w:tcW w:w="4536" w:type="dxa"/>
            <w:vAlign w:val="center"/>
          </w:tcPr>
          <w:p w14:paraId="1222921C" w14:textId="77777777" w:rsidR="001311C0" w:rsidRPr="00173EF5" w:rsidRDefault="001311C0" w:rsidP="001311C0">
            <w:pPr>
              <w:jc w:val="both"/>
            </w:pPr>
            <w:r w:rsidRPr="00173EF5">
              <w:t>1.8. Байгалийн бүс, бүслүүрийн хөрс, цаг агаарын онцлогт тохируулан мод тарьж ургуулах арга, орчин үеийн техник технологийг нэвтрүүлж, нэгдсэн зөвлөмжийг боловсруулан хэрэгжүүлэх, хот, суурин газрын ногоон байгууламжийг хот байгуулалтын нэгдсэн төлөвлөлттэй уялдуулан бие даасан салбар болгон хөгжүүлэх</w:t>
            </w:r>
          </w:p>
        </w:tc>
        <w:tc>
          <w:tcPr>
            <w:tcW w:w="3828" w:type="dxa"/>
            <w:vAlign w:val="center"/>
          </w:tcPr>
          <w:p w14:paraId="4E62AD87" w14:textId="1C1ED85D" w:rsidR="001311C0" w:rsidRPr="007B2C67" w:rsidRDefault="001311C0" w:rsidP="001311C0">
            <w:pPr>
              <w:ind w:right="30"/>
              <w:jc w:val="both"/>
              <w:rPr>
                <w:lang w:val="mn-MN"/>
              </w:rPr>
            </w:pPr>
            <w:r w:rsidRPr="007B2C67">
              <w:rPr>
                <w:lang w:val="mn-MN"/>
              </w:rPr>
              <w:t>Орон нутгийн хөрс, цөлжилтийн судалгааны дүгнэлтийн дагуу ургамлыг нутагшуулах судалгааны ажлыг хийх.</w:t>
            </w:r>
          </w:p>
          <w:p w14:paraId="534BE72E" w14:textId="02CDEAE2" w:rsidR="001311C0" w:rsidRPr="007B2C67" w:rsidRDefault="001311C0" w:rsidP="001311C0">
            <w:pPr>
              <w:jc w:val="both"/>
              <w:rPr>
                <w:lang w:val="mn-MN"/>
              </w:rPr>
            </w:pPr>
            <w:r w:rsidRPr="007B2C67">
              <w:rPr>
                <w:lang w:val="mn-MN"/>
              </w:rPr>
              <w:t>цаг агаарын онцлогт тохируулан мод тарьж ургуулан, техник технологийг шинэчлэх аймаг, сумдын нэгдсэн төлөвлөлттэй уялдуулан хөгжүүлэх.</w:t>
            </w:r>
          </w:p>
        </w:tc>
        <w:tc>
          <w:tcPr>
            <w:tcW w:w="1559" w:type="dxa"/>
            <w:vAlign w:val="center"/>
          </w:tcPr>
          <w:p w14:paraId="6533BBB6" w14:textId="14C41B9A" w:rsidR="001311C0" w:rsidRPr="001311C0" w:rsidRDefault="002E073C" w:rsidP="001311C0">
            <w:pPr>
              <w:jc w:val="both"/>
              <w:rPr>
                <w:lang w:val="mn-MN"/>
              </w:rPr>
            </w:pPr>
            <w:r>
              <w:rPr>
                <w:lang w:val="mn-MN"/>
              </w:rPr>
              <w:t>-</w:t>
            </w:r>
          </w:p>
        </w:tc>
        <w:tc>
          <w:tcPr>
            <w:tcW w:w="567" w:type="dxa"/>
            <w:vAlign w:val="center"/>
          </w:tcPr>
          <w:p w14:paraId="0CB51CBF" w14:textId="7625F38D" w:rsidR="001311C0" w:rsidRPr="00173EF5" w:rsidRDefault="001311C0" w:rsidP="001311C0">
            <w:pPr>
              <w:jc w:val="center"/>
              <w:rPr>
                <w:lang w:val="mn-MN"/>
              </w:rPr>
            </w:pPr>
          </w:p>
        </w:tc>
        <w:tc>
          <w:tcPr>
            <w:tcW w:w="992" w:type="dxa"/>
            <w:vAlign w:val="center"/>
          </w:tcPr>
          <w:p w14:paraId="1B1C86E2" w14:textId="77777777" w:rsidR="001311C0" w:rsidRPr="00173EF5" w:rsidRDefault="001311C0" w:rsidP="001311C0">
            <w:pPr>
              <w:jc w:val="center"/>
            </w:pPr>
          </w:p>
        </w:tc>
        <w:tc>
          <w:tcPr>
            <w:tcW w:w="992" w:type="dxa"/>
            <w:vAlign w:val="center"/>
          </w:tcPr>
          <w:p w14:paraId="306F481F" w14:textId="77777777" w:rsidR="001311C0" w:rsidRPr="00173EF5" w:rsidRDefault="001311C0" w:rsidP="001311C0">
            <w:pPr>
              <w:jc w:val="center"/>
              <w:rPr>
                <w:lang w:val="mn-MN"/>
              </w:rPr>
            </w:pPr>
          </w:p>
        </w:tc>
      </w:tr>
      <w:tr w:rsidR="001311C0" w:rsidRPr="00173EF5" w14:paraId="252F32AA" w14:textId="77777777" w:rsidTr="001F00FB">
        <w:tc>
          <w:tcPr>
            <w:tcW w:w="709" w:type="dxa"/>
            <w:vMerge/>
            <w:vAlign w:val="center"/>
          </w:tcPr>
          <w:p w14:paraId="6DE4E39C" w14:textId="77777777" w:rsidR="001311C0" w:rsidRPr="00173EF5" w:rsidRDefault="001311C0" w:rsidP="001311C0">
            <w:pPr>
              <w:jc w:val="center"/>
            </w:pPr>
          </w:p>
        </w:tc>
        <w:tc>
          <w:tcPr>
            <w:tcW w:w="851" w:type="dxa"/>
            <w:vAlign w:val="center"/>
          </w:tcPr>
          <w:p w14:paraId="00FCD09C" w14:textId="77777777" w:rsidR="001311C0" w:rsidRPr="00173EF5" w:rsidRDefault="001311C0" w:rsidP="001311C0">
            <w:pPr>
              <w:jc w:val="center"/>
            </w:pPr>
            <w:r w:rsidRPr="00173EF5">
              <w:t>84</w:t>
            </w:r>
          </w:p>
        </w:tc>
        <w:tc>
          <w:tcPr>
            <w:tcW w:w="1417" w:type="dxa"/>
            <w:vMerge/>
            <w:vAlign w:val="center"/>
          </w:tcPr>
          <w:p w14:paraId="7DDBAABD" w14:textId="77777777" w:rsidR="001311C0" w:rsidRPr="00173EF5" w:rsidRDefault="001311C0" w:rsidP="001311C0">
            <w:pPr>
              <w:jc w:val="center"/>
            </w:pPr>
          </w:p>
        </w:tc>
        <w:tc>
          <w:tcPr>
            <w:tcW w:w="4536" w:type="dxa"/>
            <w:vAlign w:val="center"/>
          </w:tcPr>
          <w:p w14:paraId="6F320C18" w14:textId="77777777" w:rsidR="001311C0" w:rsidRPr="00173EF5" w:rsidRDefault="001311C0" w:rsidP="001311C0">
            <w:pPr>
              <w:jc w:val="both"/>
            </w:pPr>
            <w:r w:rsidRPr="00173EF5">
              <w:t>2. Энэ зарлигийг хэрэгжүүлэхэд идэвх санаачилгатай оролцож, эх байгалиа хайрлан хамгаалах, мод тарьж ургуулах үйлсэд бодит хувь нэмэр оруулахыг иргэд, аж ахуйн нэгж, төрийн болон төрийн бус байгууллагуудад уриалсугай.</w:t>
            </w:r>
          </w:p>
        </w:tc>
        <w:tc>
          <w:tcPr>
            <w:tcW w:w="3828" w:type="dxa"/>
            <w:vAlign w:val="center"/>
          </w:tcPr>
          <w:p w14:paraId="6E06EEA0" w14:textId="52A8468B" w:rsidR="001311C0" w:rsidRPr="00173EF5" w:rsidRDefault="001311C0" w:rsidP="001311C0">
            <w:pPr>
              <w:jc w:val="both"/>
              <w:rPr>
                <w:lang w:val="mn-MN"/>
              </w:rPr>
            </w:pPr>
            <w:r w:rsidRPr="00173EF5">
              <w:rPr>
                <w:lang w:val="mn-MN"/>
              </w:rPr>
              <w:t>Нийтийн эзэмшлийн гудамж талбайд мод тарих ажлыг зохион байгуулах.</w:t>
            </w:r>
          </w:p>
          <w:p w14:paraId="1AFD5E59" w14:textId="77777777" w:rsidR="001311C0" w:rsidRPr="00173EF5" w:rsidRDefault="001311C0" w:rsidP="001311C0">
            <w:pPr>
              <w:jc w:val="both"/>
              <w:rPr>
                <w:lang w:val="mn-MN"/>
              </w:rPr>
            </w:pPr>
          </w:p>
          <w:p w14:paraId="0519374E" w14:textId="2FC4B512" w:rsidR="001311C0" w:rsidRPr="00173EF5" w:rsidRDefault="001311C0" w:rsidP="001311C0">
            <w:pPr>
              <w:jc w:val="both"/>
              <w:rPr>
                <w:lang w:val="mn-MN"/>
              </w:rPr>
            </w:pPr>
            <w:r w:rsidRPr="00173EF5">
              <w:rPr>
                <w:lang w:val="mn-MN"/>
              </w:rPr>
              <w:t>Иргэдийн мод тарих санал санаалч</w:t>
            </w:r>
            <w:r>
              <w:rPr>
                <w:lang w:val="mn-MN"/>
              </w:rPr>
              <w:t>ил</w:t>
            </w:r>
            <w:r w:rsidRPr="00173EF5">
              <w:rPr>
                <w:lang w:val="mn-MN"/>
              </w:rPr>
              <w:t>гыг дэмжинэ.</w:t>
            </w:r>
          </w:p>
          <w:p w14:paraId="336B5CF1" w14:textId="77777777" w:rsidR="001311C0" w:rsidRPr="00173EF5" w:rsidRDefault="001311C0" w:rsidP="001311C0">
            <w:pPr>
              <w:jc w:val="both"/>
              <w:rPr>
                <w:lang w:val="mn-MN"/>
              </w:rPr>
            </w:pPr>
          </w:p>
          <w:p w14:paraId="38D94678" w14:textId="77777777" w:rsidR="001311C0" w:rsidRPr="00173EF5" w:rsidRDefault="001311C0" w:rsidP="001311C0">
            <w:pPr>
              <w:jc w:val="both"/>
              <w:rPr>
                <w:lang w:val="mn-MN"/>
              </w:rPr>
            </w:pPr>
            <w:r w:rsidRPr="00173EF5">
              <w:rPr>
                <w:lang w:val="mn-MN"/>
              </w:rPr>
              <w:t>Тарьц суулгацын үзэсгэлэн худалдааг зохион байгуулах</w:t>
            </w:r>
          </w:p>
          <w:p w14:paraId="027136ED" w14:textId="77777777" w:rsidR="001311C0" w:rsidRPr="00173EF5" w:rsidRDefault="001311C0" w:rsidP="001311C0">
            <w:pPr>
              <w:jc w:val="both"/>
              <w:rPr>
                <w:lang w:val="mn-MN"/>
              </w:rPr>
            </w:pPr>
          </w:p>
          <w:p w14:paraId="7CED1AB7" w14:textId="0AE39587" w:rsidR="001311C0" w:rsidRPr="00173EF5" w:rsidRDefault="001311C0" w:rsidP="001311C0">
            <w:pPr>
              <w:jc w:val="both"/>
              <w:rPr>
                <w:lang w:val="mn-MN"/>
              </w:rPr>
            </w:pPr>
            <w:r w:rsidRPr="00173EF5">
              <w:rPr>
                <w:lang w:val="mn-MN"/>
              </w:rPr>
              <w:t>Мод тарьж ургуулсан иргэн аж ахуйн нэгж байгууллагад урамшуулал олгох</w:t>
            </w:r>
          </w:p>
        </w:tc>
        <w:tc>
          <w:tcPr>
            <w:tcW w:w="1559" w:type="dxa"/>
            <w:vAlign w:val="center"/>
          </w:tcPr>
          <w:p w14:paraId="147BA335" w14:textId="45D32DB4" w:rsidR="001311C0" w:rsidRPr="00173EF5" w:rsidRDefault="001311C0" w:rsidP="001311C0">
            <w:pPr>
              <w:jc w:val="both"/>
            </w:pPr>
            <w:r w:rsidRPr="001311C0">
              <w:rPr>
                <w:bCs/>
                <w:lang w:val="mn-MN"/>
              </w:rPr>
              <w:t xml:space="preserve">БОАЖГ, </w:t>
            </w:r>
            <w:r>
              <w:rPr>
                <w:bCs/>
                <w:lang w:val="mn-MN"/>
              </w:rPr>
              <w:t>сумд</w:t>
            </w:r>
          </w:p>
        </w:tc>
        <w:tc>
          <w:tcPr>
            <w:tcW w:w="567" w:type="dxa"/>
            <w:vAlign w:val="center"/>
          </w:tcPr>
          <w:p w14:paraId="6630DD4D" w14:textId="1A4EA9EF" w:rsidR="001311C0" w:rsidRPr="00173EF5" w:rsidRDefault="001311C0" w:rsidP="001311C0">
            <w:pPr>
              <w:jc w:val="center"/>
              <w:rPr>
                <w:lang w:val="mn-MN"/>
              </w:rPr>
            </w:pPr>
          </w:p>
        </w:tc>
        <w:tc>
          <w:tcPr>
            <w:tcW w:w="992" w:type="dxa"/>
            <w:vAlign w:val="center"/>
          </w:tcPr>
          <w:p w14:paraId="7BA6C3E3" w14:textId="77777777" w:rsidR="001311C0" w:rsidRPr="00173EF5" w:rsidRDefault="001311C0" w:rsidP="001311C0">
            <w:pPr>
              <w:jc w:val="center"/>
            </w:pPr>
          </w:p>
        </w:tc>
        <w:tc>
          <w:tcPr>
            <w:tcW w:w="992" w:type="dxa"/>
            <w:vAlign w:val="center"/>
          </w:tcPr>
          <w:p w14:paraId="47B5D167" w14:textId="77777777" w:rsidR="001311C0" w:rsidRPr="00173EF5" w:rsidRDefault="001311C0" w:rsidP="001311C0">
            <w:pPr>
              <w:jc w:val="center"/>
              <w:rPr>
                <w:lang w:val="mn-MN"/>
              </w:rPr>
            </w:pPr>
          </w:p>
        </w:tc>
      </w:tr>
      <w:tr w:rsidR="001311C0" w:rsidRPr="00173EF5" w14:paraId="791081C2" w14:textId="77777777" w:rsidTr="001F00FB">
        <w:tc>
          <w:tcPr>
            <w:tcW w:w="709" w:type="dxa"/>
            <w:vMerge w:val="restart"/>
            <w:vAlign w:val="center"/>
          </w:tcPr>
          <w:p w14:paraId="1EB759DC" w14:textId="77777777" w:rsidR="001311C0" w:rsidRPr="00173EF5" w:rsidRDefault="001311C0" w:rsidP="001311C0">
            <w:pPr>
              <w:jc w:val="center"/>
            </w:pPr>
            <w:r w:rsidRPr="00173EF5">
              <w:lastRenderedPageBreak/>
              <w:t>15</w:t>
            </w:r>
          </w:p>
        </w:tc>
        <w:tc>
          <w:tcPr>
            <w:tcW w:w="851" w:type="dxa"/>
            <w:vAlign w:val="center"/>
          </w:tcPr>
          <w:p w14:paraId="7AFF05F0" w14:textId="77777777" w:rsidR="001311C0" w:rsidRPr="00173EF5" w:rsidRDefault="001311C0" w:rsidP="001311C0">
            <w:pPr>
              <w:jc w:val="center"/>
            </w:pPr>
            <w:r w:rsidRPr="00173EF5">
              <w:t>85</w:t>
            </w:r>
          </w:p>
        </w:tc>
        <w:tc>
          <w:tcPr>
            <w:tcW w:w="1417" w:type="dxa"/>
            <w:vMerge w:val="restart"/>
            <w:vAlign w:val="center"/>
          </w:tcPr>
          <w:p w14:paraId="2493D129" w14:textId="77777777" w:rsidR="001311C0" w:rsidRPr="00173EF5" w:rsidRDefault="001311C0" w:rsidP="001311C0">
            <w:pPr>
              <w:jc w:val="center"/>
            </w:pPr>
            <w:r w:rsidRPr="00173EF5">
              <w:t>Засгийн газарт чиглэл өгөх тухай</w:t>
            </w:r>
            <w:r w:rsidRPr="00173EF5">
              <w:br/>
              <w:t>2022-04-05</w:t>
            </w:r>
            <w:r w:rsidRPr="00173EF5">
              <w:br/>
              <w:t>Дугаар 2022_43</w:t>
            </w:r>
          </w:p>
        </w:tc>
        <w:tc>
          <w:tcPr>
            <w:tcW w:w="4536" w:type="dxa"/>
            <w:vAlign w:val="center"/>
          </w:tcPr>
          <w:p w14:paraId="55CBC6DE" w14:textId="77777777" w:rsidR="001311C0" w:rsidRPr="00173EF5" w:rsidRDefault="001311C0" w:rsidP="001311C0">
            <w:pPr>
              <w:jc w:val="both"/>
            </w:pPr>
            <w:r w:rsidRPr="00173EF5">
              <w:t>1.3. Архи, согтууруулах ундаанд ногдуулах онцгой албан татварын орлогоос хавдрын эмнэлэг, донтох өвчнийг эмчлэх төв болон хөгжлийн бэрхшээлтэй хүүхдийн хөгжлийн төвийг байгуулах, архи согтууруулах ундааны хор уршгийг нийгэмд сурталчлан таниулж, соён гэгээрүүлэх чиглэлд зарцуулах;</w:t>
            </w:r>
          </w:p>
        </w:tc>
        <w:tc>
          <w:tcPr>
            <w:tcW w:w="3828" w:type="dxa"/>
            <w:vAlign w:val="center"/>
          </w:tcPr>
          <w:p w14:paraId="05991C9A" w14:textId="5952484B" w:rsidR="001311C0" w:rsidRPr="00173EF5" w:rsidRDefault="001311C0" w:rsidP="001311C0">
            <w:pPr>
              <w:jc w:val="both"/>
            </w:pPr>
            <w:r w:rsidRPr="00173EF5">
              <w:rPr>
                <w:rFonts w:eastAsia="Times New Roman"/>
                <w:lang w:val="mn-MN"/>
              </w:rPr>
              <w:t xml:space="preserve">Архины хамааралт </w:t>
            </w:r>
            <w:r w:rsidRPr="00173EF5">
              <w:rPr>
                <w:lang w:val="mn-MN"/>
              </w:rPr>
              <w:t>иргэнийг архинаас гаргах сайн дурын эмчилгээнд хамруулах.</w:t>
            </w:r>
          </w:p>
        </w:tc>
        <w:tc>
          <w:tcPr>
            <w:tcW w:w="1559" w:type="dxa"/>
            <w:vAlign w:val="center"/>
          </w:tcPr>
          <w:p w14:paraId="5DEAED47" w14:textId="443D2C2A" w:rsidR="001311C0" w:rsidRPr="001311C0" w:rsidRDefault="001311C0" w:rsidP="001311C0">
            <w:pPr>
              <w:jc w:val="both"/>
              <w:rPr>
                <w:lang w:val="mn-MN"/>
              </w:rPr>
            </w:pPr>
            <w:r>
              <w:rPr>
                <w:lang w:val="mn-MN"/>
              </w:rPr>
              <w:t>Сумд, цагдаагийн хэлтэс</w:t>
            </w:r>
          </w:p>
        </w:tc>
        <w:tc>
          <w:tcPr>
            <w:tcW w:w="567" w:type="dxa"/>
            <w:vAlign w:val="center"/>
          </w:tcPr>
          <w:p w14:paraId="189D9283" w14:textId="02FD07F3" w:rsidR="001311C0" w:rsidRPr="00173EF5" w:rsidRDefault="001311C0" w:rsidP="001311C0">
            <w:pPr>
              <w:jc w:val="center"/>
            </w:pPr>
          </w:p>
        </w:tc>
        <w:tc>
          <w:tcPr>
            <w:tcW w:w="992" w:type="dxa"/>
            <w:vAlign w:val="center"/>
          </w:tcPr>
          <w:p w14:paraId="700A7DA2" w14:textId="77777777" w:rsidR="001311C0" w:rsidRPr="00173EF5" w:rsidRDefault="001311C0" w:rsidP="001311C0">
            <w:pPr>
              <w:jc w:val="center"/>
            </w:pPr>
          </w:p>
        </w:tc>
        <w:tc>
          <w:tcPr>
            <w:tcW w:w="992" w:type="dxa"/>
            <w:vAlign w:val="center"/>
          </w:tcPr>
          <w:p w14:paraId="5D82AC15" w14:textId="1B267E5E" w:rsidR="001311C0" w:rsidRPr="00173EF5" w:rsidRDefault="001311C0" w:rsidP="001311C0">
            <w:pPr>
              <w:jc w:val="center"/>
              <w:rPr>
                <w:lang w:val="mn-MN"/>
              </w:rPr>
            </w:pPr>
          </w:p>
        </w:tc>
      </w:tr>
      <w:tr w:rsidR="001311C0" w:rsidRPr="00173EF5" w14:paraId="4E6BD72B" w14:textId="77777777" w:rsidTr="001F00FB">
        <w:tc>
          <w:tcPr>
            <w:tcW w:w="709" w:type="dxa"/>
            <w:vMerge/>
            <w:vAlign w:val="center"/>
          </w:tcPr>
          <w:p w14:paraId="094EF168" w14:textId="77777777" w:rsidR="001311C0" w:rsidRPr="00173EF5" w:rsidRDefault="001311C0" w:rsidP="001311C0">
            <w:pPr>
              <w:jc w:val="center"/>
            </w:pPr>
          </w:p>
        </w:tc>
        <w:tc>
          <w:tcPr>
            <w:tcW w:w="851" w:type="dxa"/>
            <w:vAlign w:val="center"/>
          </w:tcPr>
          <w:p w14:paraId="348FD50F" w14:textId="77777777" w:rsidR="001311C0" w:rsidRPr="00173EF5" w:rsidRDefault="001311C0" w:rsidP="001311C0">
            <w:pPr>
              <w:jc w:val="center"/>
            </w:pPr>
            <w:r w:rsidRPr="00173EF5">
              <w:t>86</w:t>
            </w:r>
          </w:p>
        </w:tc>
        <w:tc>
          <w:tcPr>
            <w:tcW w:w="1417" w:type="dxa"/>
            <w:vMerge/>
            <w:vAlign w:val="center"/>
          </w:tcPr>
          <w:p w14:paraId="0CED75B9" w14:textId="77777777" w:rsidR="001311C0" w:rsidRPr="00173EF5" w:rsidRDefault="001311C0" w:rsidP="001311C0">
            <w:pPr>
              <w:jc w:val="center"/>
            </w:pPr>
          </w:p>
        </w:tc>
        <w:tc>
          <w:tcPr>
            <w:tcW w:w="4536" w:type="dxa"/>
            <w:vAlign w:val="center"/>
          </w:tcPr>
          <w:p w14:paraId="0CC9E272" w14:textId="77777777" w:rsidR="001311C0" w:rsidRPr="00173EF5" w:rsidRDefault="001311C0" w:rsidP="001311C0">
            <w:pPr>
              <w:jc w:val="both"/>
            </w:pPr>
            <w:r w:rsidRPr="00173EF5">
              <w:t>1.4. Төрийн байгууллага, төрийн болон орон нутгийн өмчит хуулийн этгээдээс зохион байгуулж буй албан ёсны баяр, ёслолын арга хэмжээ, хүлээн авалтад өндөр хатуулагтай этилийн спирт агуулсан архи, согтууруулах ундааг хэрэглэхийг бүрмөсөн хориглох;</w:t>
            </w:r>
          </w:p>
        </w:tc>
        <w:tc>
          <w:tcPr>
            <w:tcW w:w="3828" w:type="dxa"/>
            <w:vAlign w:val="center"/>
          </w:tcPr>
          <w:p w14:paraId="3800F7A5" w14:textId="00A3106A" w:rsidR="001311C0" w:rsidRPr="00173EF5" w:rsidRDefault="001311C0" w:rsidP="001311C0">
            <w:pPr>
              <w:jc w:val="both"/>
              <w:rPr>
                <w:lang w:val="mn-MN"/>
              </w:rPr>
            </w:pPr>
            <w:r w:rsidRPr="00173EF5">
              <w:t>Төрийн байгууллага, төрийн болон орон нутгийн өмчит хуулийн этгээдээс зохион байгуулж буй албан ёсны баяр, ёслолын арга хэмжээ, хүлээн авалтад өндөр хатуулагтай этилийн спирт агуулсан архи, согтууруулах ундааг хэрэглэхийг хориглох, хяналт тавих</w:t>
            </w:r>
          </w:p>
        </w:tc>
        <w:tc>
          <w:tcPr>
            <w:tcW w:w="1559" w:type="dxa"/>
            <w:vAlign w:val="center"/>
          </w:tcPr>
          <w:p w14:paraId="182952AE" w14:textId="275A6CFC" w:rsidR="001311C0" w:rsidRPr="001311C0" w:rsidRDefault="002E073C" w:rsidP="001311C0">
            <w:pPr>
              <w:jc w:val="both"/>
              <w:rPr>
                <w:lang w:val="mn-MN"/>
              </w:rPr>
            </w:pPr>
            <w:r>
              <w:rPr>
                <w:lang w:val="mn-MN"/>
              </w:rPr>
              <w:t>Багш нарын баярыг спорт, урлагийн тэмцээн, баяр болгон тэмдэглэсэн.</w:t>
            </w:r>
          </w:p>
        </w:tc>
        <w:tc>
          <w:tcPr>
            <w:tcW w:w="567" w:type="dxa"/>
            <w:vAlign w:val="center"/>
          </w:tcPr>
          <w:p w14:paraId="0455999B" w14:textId="5313C947" w:rsidR="001311C0" w:rsidRPr="00173EF5" w:rsidRDefault="002E073C" w:rsidP="001311C0">
            <w:pPr>
              <w:jc w:val="center"/>
              <w:rPr>
                <w:lang w:val="mn-MN"/>
              </w:rPr>
            </w:pPr>
            <w:r>
              <w:rPr>
                <w:lang w:val="mn-MN"/>
              </w:rPr>
              <w:t>100</w:t>
            </w:r>
          </w:p>
        </w:tc>
        <w:tc>
          <w:tcPr>
            <w:tcW w:w="992" w:type="dxa"/>
            <w:vAlign w:val="center"/>
          </w:tcPr>
          <w:p w14:paraId="62F29238" w14:textId="77777777" w:rsidR="001311C0" w:rsidRPr="00173EF5" w:rsidRDefault="001311C0" w:rsidP="001311C0">
            <w:pPr>
              <w:jc w:val="center"/>
            </w:pPr>
          </w:p>
        </w:tc>
        <w:tc>
          <w:tcPr>
            <w:tcW w:w="992" w:type="dxa"/>
            <w:vAlign w:val="center"/>
          </w:tcPr>
          <w:p w14:paraId="0EE0500E" w14:textId="77777777" w:rsidR="001311C0" w:rsidRPr="00173EF5" w:rsidRDefault="001311C0" w:rsidP="001311C0">
            <w:pPr>
              <w:jc w:val="center"/>
              <w:rPr>
                <w:lang w:val="mn-MN"/>
              </w:rPr>
            </w:pPr>
          </w:p>
        </w:tc>
      </w:tr>
      <w:tr w:rsidR="001311C0" w:rsidRPr="00173EF5" w14:paraId="54B62AFE" w14:textId="77777777" w:rsidTr="001F00FB">
        <w:tc>
          <w:tcPr>
            <w:tcW w:w="709" w:type="dxa"/>
            <w:vMerge/>
            <w:vAlign w:val="center"/>
          </w:tcPr>
          <w:p w14:paraId="1A2A5B4C" w14:textId="77777777" w:rsidR="001311C0" w:rsidRPr="00173EF5" w:rsidRDefault="001311C0" w:rsidP="001311C0">
            <w:pPr>
              <w:jc w:val="center"/>
            </w:pPr>
          </w:p>
        </w:tc>
        <w:tc>
          <w:tcPr>
            <w:tcW w:w="851" w:type="dxa"/>
            <w:vAlign w:val="center"/>
          </w:tcPr>
          <w:p w14:paraId="65FD41CE" w14:textId="77777777" w:rsidR="001311C0" w:rsidRPr="00173EF5" w:rsidRDefault="001311C0" w:rsidP="001311C0">
            <w:pPr>
              <w:jc w:val="center"/>
            </w:pPr>
            <w:r w:rsidRPr="00173EF5">
              <w:t>87</w:t>
            </w:r>
          </w:p>
        </w:tc>
        <w:tc>
          <w:tcPr>
            <w:tcW w:w="1417" w:type="dxa"/>
            <w:vMerge/>
            <w:vAlign w:val="center"/>
          </w:tcPr>
          <w:p w14:paraId="3FD27BD0" w14:textId="77777777" w:rsidR="001311C0" w:rsidRPr="00173EF5" w:rsidRDefault="001311C0" w:rsidP="001311C0">
            <w:pPr>
              <w:jc w:val="center"/>
            </w:pPr>
          </w:p>
        </w:tc>
        <w:tc>
          <w:tcPr>
            <w:tcW w:w="4536" w:type="dxa"/>
            <w:vAlign w:val="center"/>
          </w:tcPr>
          <w:p w14:paraId="08E4BDB2" w14:textId="77777777" w:rsidR="001311C0" w:rsidRPr="00173EF5" w:rsidRDefault="001311C0" w:rsidP="001311C0">
            <w:pPr>
              <w:jc w:val="both"/>
            </w:pPr>
            <w:r w:rsidRPr="00173EF5">
              <w:t>1.8. Иргэд, хүүхэд залуучуудын чөлөөт цагийг зөв боловсон өнгөрөөх, биеийн тамир, спортоор хичээллэх орчин нөхцөлийг бүрдүүлэхэд зохион байгуулалт, хөрөнгө санхүүгийн дэмжлэг үзүүлж, энэ чиглэлээр үйл ажиллагаа явуулж байгаа аж ахуй нэгж, байгууллагуудыг дэмжин хамтран ажиллах;</w:t>
            </w:r>
          </w:p>
        </w:tc>
        <w:tc>
          <w:tcPr>
            <w:tcW w:w="3828" w:type="dxa"/>
            <w:vAlign w:val="center"/>
          </w:tcPr>
          <w:p w14:paraId="4D7112C1" w14:textId="3829B74B" w:rsidR="001311C0" w:rsidRPr="00173EF5" w:rsidRDefault="001311C0" w:rsidP="001311C0">
            <w:pPr>
              <w:jc w:val="both"/>
            </w:pPr>
            <w:r w:rsidRPr="00173EF5">
              <w:t>Иргэд, хүүхэд залуучуудын чөлөөт цагийг зөв боловсон өнгөрөөх, биеийн тамир, спортоор хичээллэх орчин нөхцөлийг бүрдүүлэх</w:t>
            </w:r>
          </w:p>
          <w:p w14:paraId="05E9598C" w14:textId="77777777" w:rsidR="001311C0" w:rsidRPr="00173EF5" w:rsidRDefault="001311C0" w:rsidP="001311C0">
            <w:pPr>
              <w:jc w:val="both"/>
            </w:pPr>
          </w:p>
          <w:p w14:paraId="641D04C2" w14:textId="597A8483" w:rsidR="001311C0" w:rsidRPr="00173EF5" w:rsidRDefault="001311C0" w:rsidP="001311C0">
            <w:pPr>
              <w:jc w:val="both"/>
              <w:rPr>
                <w:lang w:val="mn-MN"/>
              </w:rPr>
            </w:pPr>
            <w:r w:rsidRPr="00173EF5">
              <w:t xml:space="preserve">Иргэд, хүүхэд залуучуудын чөлөөт цагийг зөв боловсон өнгөрөөх, </w:t>
            </w:r>
            <w:r w:rsidRPr="00173EF5">
              <w:rPr>
                <w:lang w:val="mn-MN"/>
              </w:rPr>
              <w:t>урлаг спортын чиглэлээр үйл ажиллагаа явуулдаг дугуйлан секц, ТББ, аж ахуйн нэгжийг д</w:t>
            </w:r>
            <w:r w:rsidRPr="00173EF5">
              <w:t>эмжин хамтран ажиллах;</w:t>
            </w:r>
          </w:p>
        </w:tc>
        <w:tc>
          <w:tcPr>
            <w:tcW w:w="1559" w:type="dxa"/>
            <w:vAlign w:val="center"/>
          </w:tcPr>
          <w:p w14:paraId="484C6975" w14:textId="6D2516A6" w:rsidR="001311C0" w:rsidRPr="00173EF5" w:rsidRDefault="001311C0" w:rsidP="001311C0">
            <w:pPr>
              <w:jc w:val="both"/>
              <w:rPr>
                <w:lang w:val="mn-MN"/>
              </w:rPr>
            </w:pPr>
            <w:r>
              <w:rPr>
                <w:lang w:val="mn-MN"/>
              </w:rPr>
              <w:t>ГБХЗХГ, сумд</w:t>
            </w:r>
          </w:p>
        </w:tc>
        <w:tc>
          <w:tcPr>
            <w:tcW w:w="567" w:type="dxa"/>
            <w:vAlign w:val="center"/>
          </w:tcPr>
          <w:p w14:paraId="36768552" w14:textId="7381E0B7" w:rsidR="001311C0" w:rsidRPr="00173EF5" w:rsidRDefault="001311C0" w:rsidP="001311C0">
            <w:pPr>
              <w:jc w:val="center"/>
              <w:rPr>
                <w:lang w:val="mn-MN"/>
              </w:rPr>
            </w:pPr>
          </w:p>
        </w:tc>
        <w:tc>
          <w:tcPr>
            <w:tcW w:w="992" w:type="dxa"/>
            <w:vAlign w:val="center"/>
          </w:tcPr>
          <w:p w14:paraId="7BE57021" w14:textId="77777777" w:rsidR="001311C0" w:rsidRPr="00173EF5" w:rsidRDefault="001311C0" w:rsidP="001311C0">
            <w:pPr>
              <w:jc w:val="center"/>
            </w:pPr>
          </w:p>
        </w:tc>
        <w:tc>
          <w:tcPr>
            <w:tcW w:w="992" w:type="dxa"/>
            <w:vAlign w:val="center"/>
          </w:tcPr>
          <w:p w14:paraId="2C0B9DEC" w14:textId="6E38BA95" w:rsidR="001311C0" w:rsidRPr="00173EF5" w:rsidRDefault="001311C0" w:rsidP="001311C0">
            <w:pPr>
              <w:jc w:val="center"/>
              <w:rPr>
                <w:lang w:val="mn-MN"/>
              </w:rPr>
            </w:pPr>
          </w:p>
        </w:tc>
      </w:tr>
      <w:tr w:rsidR="001311C0" w:rsidRPr="00173EF5" w14:paraId="24F0417F" w14:textId="77777777" w:rsidTr="001F00FB">
        <w:tc>
          <w:tcPr>
            <w:tcW w:w="709" w:type="dxa"/>
            <w:vMerge/>
            <w:vAlign w:val="center"/>
          </w:tcPr>
          <w:p w14:paraId="6B9C3E51" w14:textId="77777777" w:rsidR="001311C0" w:rsidRPr="00173EF5" w:rsidRDefault="001311C0" w:rsidP="001311C0">
            <w:pPr>
              <w:jc w:val="center"/>
            </w:pPr>
          </w:p>
        </w:tc>
        <w:tc>
          <w:tcPr>
            <w:tcW w:w="851" w:type="dxa"/>
            <w:vAlign w:val="center"/>
          </w:tcPr>
          <w:p w14:paraId="640FA6C7" w14:textId="77777777" w:rsidR="001311C0" w:rsidRPr="00173EF5" w:rsidRDefault="001311C0" w:rsidP="001311C0">
            <w:pPr>
              <w:jc w:val="center"/>
            </w:pPr>
            <w:r w:rsidRPr="00173EF5">
              <w:t>88</w:t>
            </w:r>
          </w:p>
        </w:tc>
        <w:tc>
          <w:tcPr>
            <w:tcW w:w="1417" w:type="dxa"/>
            <w:vMerge/>
            <w:vAlign w:val="center"/>
          </w:tcPr>
          <w:p w14:paraId="477E1C26" w14:textId="77777777" w:rsidR="001311C0" w:rsidRPr="00173EF5" w:rsidRDefault="001311C0" w:rsidP="001311C0">
            <w:pPr>
              <w:jc w:val="center"/>
            </w:pPr>
          </w:p>
        </w:tc>
        <w:tc>
          <w:tcPr>
            <w:tcW w:w="4536" w:type="dxa"/>
            <w:vAlign w:val="center"/>
          </w:tcPr>
          <w:p w14:paraId="4C0AC14F" w14:textId="67641AEB" w:rsidR="001311C0" w:rsidRPr="00173EF5" w:rsidRDefault="001311C0" w:rsidP="001311C0">
            <w:pPr>
              <w:jc w:val="both"/>
            </w:pPr>
            <w:r w:rsidRPr="00173EF5">
              <w:t>2. Нийт иргэн, аж ахуй нэгж, байгууллага архи, согтууруулах ундааны хэрэглээ, түүнээс үүдэлтэй эрүүл мэнд, нийгэм, эдийн засгийн сөрөг үр дагаврыг бууруулахад санаачилгатай оролцох, баяр ёслол, тэмдэглэлт өдөр, ажлын байранд өндөр хатуулагтай этилийн спирт агуулсан архи, согтууруулах ундааг хэрэглэхгүй байхыг уриалсугай.</w:t>
            </w:r>
          </w:p>
        </w:tc>
        <w:tc>
          <w:tcPr>
            <w:tcW w:w="3828" w:type="dxa"/>
            <w:vAlign w:val="center"/>
          </w:tcPr>
          <w:p w14:paraId="53A6D5EE" w14:textId="40D7300C" w:rsidR="001311C0" w:rsidRPr="00173EF5" w:rsidRDefault="001311C0" w:rsidP="001311C0">
            <w:pPr>
              <w:jc w:val="both"/>
              <w:rPr>
                <w:lang w:val="mn-MN"/>
              </w:rPr>
            </w:pPr>
            <w:r w:rsidRPr="00173EF5">
              <w:rPr>
                <w:lang w:val="mn-MN"/>
              </w:rPr>
              <w:t>Сургалт сурталчилгааны ажлыг зохион байгуулах.</w:t>
            </w:r>
          </w:p>
          <w:p w14:paraId="4269EA52" w14:textId="77777777" w:rsidR="001311C0" w:rsidRPr="00173EF5" w:rsidRDefault="001311C0" w:rsidP="001311C0">
            <w:pPr>
              <w:jc w:val="both"/>
              <w:rPr>
                <w:lang w:val="mn-MN"/>
              </w:rPr>
            </w:pPr>
          </w:p>
          <w:p w14:paraId="744F23FA" w14:textId="4F2C9547" w:rsidR="001311C0" w:rsidRPr="00173EF5" w:rsidRDefault="001311C0" w:rsidP="001311C0">
            <w:pPr>
              <w:jc w:val="both"/>
              <w:rPr>
                <w:lang w:val="mn-MN"/>
              </w:rPr>
            </w:pPr>
            <w:r w:rsidRPr="00173EF5">
              <w:rPr>
                <w:lang w:val="mn-MN"/>
              </w:rPr>
              <w:t>Баяр ёслол, тэмдэглэлт өдрүүдэд өндөр болон сул агууламжтай архи, согтууруулах ундаа худалдан борлуулахыг хориглох.</w:t>
            </w:r>
          </w:p>
          <w:p w14:paraId="7C67A4D9" w14:textId="77777777" w:rsidR="001311C0" w:rsidRPr="00173EF5" w:rsidRDefault="001311C0" w:rsidP="001311C0">
            <w:pPr>
              <w:jc w:val="both"/>
              <w:rPr>
                <w:lang w:val="mn-MN"/>
              </w:rPr>
            </w:pPr>
          </w:p>
          <w:p w14:paraId="1B242602" w14:textId="77777777" w:rsidR="001311C0" w:rsidRPr="00173EF5" w:rsidRDefault="001311C0" w:rsidP="001311C0">
            <w:pPr>
              <w:jc w:val="both"/>
              <w:rPr>
                <w:lang w:val="mn-MN"/>
              </w:rPr>
            </w:pPr>
            <w:r w:rsidRPr="00173EF5">
              <w:rPr>
                <w:lang w:val="mn-MN"/>
              </w:rPr>
              <w:t>Ажлын байранд өндөр хатуулагтай этилийн спирт агуулсан архи, согтууруулах ундааг хэрэглэхгүй байх.</w:t>
            </w:r>
          </w:p>
        </w:tc>
        <w:tc>
          <w:tcPr>
            <w:tcW w:w="1559" w:type="dxa"/>
            <w:vAlign w:val="center"/>
          </w:tcPr>
          <w:p w14:paraId="11E2B9E8" w14:textId="23836AB5" w:rsidR="001311C0" w:rsidRPr="00173EF5" w:rsidRDefault="002E073C" w:rsidP="001311C0">
            <w:pPr>
              <w:jc w:val="both"/>
              <w:rPr>
                <w:rFonts w:eastAsia="Calibri"/>
                <w:lang w:val="mn-MN"/>
              </w:rPr>
            </w:pPr>
            <w:r>
              <w:rPr>
                <w:lang w:val="mn-MN"/>
              </w:rPr>
              <w:t>Багш нарын баярыг спорт, урлагийн тэм</w:t>
            </w:r>
            <w:r w:rsidR="00B54BE8">
              <w:rPr>
                <w:lang w:val="mn-MN"/>
              </w:rPr>
              <w:t xml:space="preserve">цээн, баяр болгон тэмдэглэсэн. </w:t>
            </w:r>
            <w:r>
              <w:rPr>
                <w:lang w:val="mn-MN"/>
              </w:rPr>
              <w:t>Багш, ажилчдыг ажлын байранд архи согтууруулах унддааг хэрэглэхгүй байх талаар 5 удаа сургалт,нөлөө</w:t>
            </w:r>
            <w:r>
              <w:rPr>
                <w:lang w:val="mn-MN"/>
              </w:rPr>
              <w:lastRenderedPageBreak/>
              <w:t>ллийн ажил 250 хүнд хийсэн.</w:t>
            </w:r>
          </w:p>
        </w:tc>
        <w:tc>
          <w:tcPr>
            <w:tcW w:w="567" w:type="dxa"/>
            <w:vAlign w:val="center"/>
          </w:tcPr>
          <w:p w14:paraId="4202C69C" w14:textId="750EFED0" w:rsidR="001311C0" w:rsidRPr="00173EF5" w:rsidRDefault="002E073C" w:rsidP="001311C0">
            <w:pPr>
              <w:jc w:val="center"/>
              <w:rPr>
                <w:lang w:val="mn-MN"/>
              </w:rPr>
            </w:pPr>
            <w:r>
              <w:rPr>
                <w:lang w:val="mn-MN"/>
              </w:rPr>
              <w:lastRenderedPageBreak/>
              <w:t>100</w:t>
            </w:r>
          </w:p>
        </w:tc>
        <w:tc>
          <w:tcPr>
            <w:tcW w:w="992" w:type="dxa"/>
            <w:vAlign w:val="center"/>
          </w:tcPr>
          <w:p w14:paraId="7F8A1387" w14:textId="77777777" w:rsidR="001311C0" w:rsidRPr="00173EF5" w:rsidRDefault="001311C0" w:rsidP="001311C0">
            <w:pPr>
              <w:jc w:val="center"/>
            </w:pPr>
          </w:p>
        </w:tc>
        <w:tc>
          <w:tcPr>
            <w:tcW w:w="992" w:type="dxa"/>
            <w:vAlign w:val="center"/>
          </w:tcPr>
          <w:p w14:paraId="6F1C1F78" w14:textId="2ECAAB59" w:rsidR="001311C0" w:rsidRPr="00173EF5" w:rsidRDefault="001311C0" w:rsidP="001311C0">
            <w:pPr>
              <w:jc w:val="center"/>
              <w:rPr>
                <w:lang w:val="mn-MN"/>
              </w:rPr>
            </w:pPr>
          </w:p>
        </w:tc>
      </w:tr>
      <w:tr w:rsidR="001311C0" w:rsidRPr="00173EF5" w14:paraId="0CF03AFC" w14:textId="77777777" w:rsidTr="001F00FB">
        <w:tc>
          <w:tcPr>
            <w:tcW w:w="15451" w:type="dxa"/>
            <w:gridSpan w:val="9"/>
            <w:vAlign w:val="center"/>
          </w:tcPr>
          <w:p w14:paraId="300D6534" w14:textId="77777777" w:rsidR="001311C0" w:rsidRPr="000D4461" w:rsidRDefault="001311C0" w:rsidP="001311C0">
            <w:pPr>
              <w:jc w:val="center"/>
              <w:rPr>
                <w:b/>
              </w:rPr>
            </w:pPr>
            <w:r w:rsidRPr="000D4461">
              <w:rPr>
                <w:b/>
              </w:rPr>
              <w:t>ҮАБЗ-ийн зөвлөмж</w:t>
            </w:r>
          </w:p>
        </w:tc>
      </w:tr>
      <w:tr w:rsidR="001311C0" w:rsidRPr="00173EF5" w14:paraId="4C42C21D" w14:textId="77777777" w:rsidTr="00177AB8">
        <w:tc>
          <w:tcPr>
            <w:tcW w:w="709" w:type="dxa"/>
            <w:vMerge w:val="restart"/>
            <w:vAlign w:val="center"/>
          </w:tcPr>
          <w:p w14:paraId="771386C6" w14:textId="77777777" w:rsidR="001311C0" w:rsidRPr="00173EF5" w:rsidRDefault="001311C0" w:rsidP="001311C0">
            <w:pPr>
              <w:jc w:val="center"/>
            </w:pPr>
            <w:r w:rsidRPr="00173EF5">
              <w:t>16</w:t>
            </w:r>
          </w:p>
        </w:tc>
        <w:tc>
          <w:tcPr>
            <w:tcW w:w="851" w:type="dxa"/>
            <w:vAlign w:val="center"/>
          </w:tcPr>
          <w:p w14:paraId="432640BB" w14:textId="77777777" w:rsidR="001311C0" w:rsidRPr="00173EF5" w:rsidRDefault="001311C0" w:rsidP="001311C0">
            <w:pPr>
              <w:jc w:val="center"/>
            </w:pPr>
            <w:r w:rsidRPr="00173EF5">
              <w:t>89</w:t>
            </w:r>
          </w:p>
        </w:tc>
        <w:tc>
          <w:tcPr>
            <w:tcW w:w="1417" w:type="dxa"/>
            <w:vMerge w:val="restart"/>
            <w:vAlign w:val="center"/>
          </w:tcPr>
          <w:p w14:paraId="2D8E27DE" w14:textId="77777777" w:rsidR="001311C0" w:rsidRPr="00173EF5" w:rsidRDefault="001311C0" w:rsidP="001311C0">
            <w:pPr>
              <w:jc w:val="center"/>
            </w:pPr>
            <w:r w:rsidRPr="00173EF5">
              <w:t>Газар хөдлөлтийн гамшгаас сэргийлэх тухай</w:t>
            </w:r>
            <w:r w:rsidRPr="00173EF5">
              <w:br/>
              <w:t>2010-03-18</w:t>
            </w:r>
            <w:r w:rsidRPr="00173EF5">
              <w:br/>
              <w:t>Дугаар 2010_10/09</w:t>
            </w:r>
          </w:p>
        </w:tc>
        <w:tc>
          <w:tcPr>
            <w:tcW w:w="4536" w:type="dxa"/>
            <w:vAlign w:val="center"/>
          </w:tcPr>
          <w:p w14:paraId="419C32A2" w14:textId="06698F94" w:rsidR="001311C0" w:rsidRPr="00173EF5" w:rsidRDefault="001311C0" w:rsidP="001311C0">
            <w:pPr>
              <w:jc w:val="both"/>
            </w:pPr>
            <w:r w:rsidRPr="00173EF5">
              <w:t>1. Хот, суурингуудад ашиглахыг хориглосон болон  эрүүл ахуй,  чанар, аюулгүй байдлын шаардлага хангаагүй барилга, байгууламжуудыг дахин төлөвлөж, олон улсын стандартын дагуу шинэчлэх,</w:t>
            </w:r>
          </w:p>
        </w:tc>
        <w:tc>
          <w:tcPr>
            <w:tcW w:w="3828" w:type="dxa"/>
            <w:vAlign w:val="center"/>
          </w:tcPr>
          <w:p w14:paraId="204F5987" w14:textId="7EDF232A" w:rsidR="001311C0" w:rsidRPr="007B2C67" w:rsidRDefault="001311C0" w:rsidP="001311C0">
            <w:pPr>
              <w:jc w:val="both"/>
              <w:rPr>
                <w:lang w:val="mn-MN"/>
              </w:rPr>
            </w:pPr>
            <w:r w:rsidRPr="007B2C67">
              <w:rPr>
                <w:lang w:val="mn-MN"/>
              </w:rPr>
              <w:t>Дахин төлөвлөлтийг хэрэгжүүлэх зураг төслийн ажлыг гүйцэтгүүлнэ.</w:t>
            </w:r>
          </w:p>
        </w:tc>
        <w:tc>
          <w:tcPr>
            <w:tcW w:w="1559" w:type="dxa"/>
            <w:vAlign w:val="center"/>
          </w:tcPr>
          <w:p w14:paraId="37BFC533" w14:textId="198A0252" w:rsidR="001311C0" w:rsidRPr="007B2C67" w:rsidRDefault="00177AB8" w:rsidP="00177AB8">
            <w:pPr>
              <w:jc w:val="center"/>
              <w:rPr>
                <w:rFonts w:eastAsia="Calibri"/>
                <w:lang w:val="mn-MN"/>
              </w:rPr>
            </w:pPr>
            <w:r>
              <w:rPr>
                <w:rFonts w:eastAsia="Calibri"/>
                <w:lang w:val="mn-MN"/>
              </w:rPr>
              <w:t>ГХБХБГ</w:t>
            </w:r>
          </w:p>
        </w:tc>
        <w:tc>
          <w:tcPr>
            <w:tcW w:w="567" w:type="dxa"/>
            <w:vAlign w:val="center"/>
          </w:tcPr>
          <w:p w14:paraId="52FD0134" w14:textId="73032279" w:rsidR="001311C0" w:rsidRPr="00173EF5" w:rsidRDefault="001311C0" w:rsidP="001311C0">
            <w:pPr>
              <w:jc w:val="center"/>
              <w:rPr>
                <w:lang w:val="mn-MN"/>
              </w:rPr>
            </w:pPr>
          </w:p>
        </w:tc>
        <w:tc>
          <w:tcPr>
            <w:tcW w:w="992" w:type="dxa"/>
            <w:vAlign w:val="center"/>
          </w:tcPr>
          <w:p w14:paraId="4F241343" w14:textId="77777777" w:rsidR="001311C0" w:rsidRPr="00173EF5" w:rsidRDefault="001311C0" w:rsidP="001311C0">
            <w:pPr>
              <w:jc w:val="center"/>
            </w:pPr>
          </w:p>
        </w:tc>
        <w:tc>
          <w:tcPr>
            <w:tcW w:w="992" w:type="dxa"/>
            <w:vAlign w:val="center"/>
          </w:tcPr>
          <w:p w14:paraId="3603D658" w14:textId="77777777" w:rsidR="001311C0" w:rsidRPr="00173EF5" w:rsidRDefault="001311C0" w:rsidP="001311C0">
            <w:pPr>
              <w:jc w:val="center"/>
              <w:rPr>
                <w:lang w:val="mn-MN"/>
              </w:rPr>
            </w:pPr>
          </w:p>
        </w:tc>
      </w:tr>
      <w:tr w:rsidR="001311C0" w:rsidRPr="00173EF5" w14:paraId="4F11D151" w14:textId="77777777" w:rsidTr="001F00FB">
        <w:tc>
          <w:tcPr>
            <w:tcW w:w="709" w:type="dxa"/>
            <w:vMerge/>
            <w:vAlign w:val="center"/>
          </w:tcPr>
          <w:p w14:paraId="381DABB3" w14:textId="77777777" w:rsidR="001311C0" w:rsidRPr="00173EF5" w:rsidRDefault="001311C0" w:rsidP="001311C0">
            <w:pPr>
              <w:jc w:val="center"/>
            </w:pPr>
          </w:p>
        </w:tc>
        <w:tc>
          <w:tcPr>
            <w:tcW w:w="851" w:type="dxa"/>
            <w:vAlign w:val="center"/>
          </w:tcPr>
          <w:p w14:paraId="6550D1B5" w14:textId="77777777" w:rsidR="001311C0" w:rsidRPr="00173EF5" w:rsidRDefault="001311C0" w:rsidP="001311C0">
            <w:pPr>
              <w:jc w:val="center"/>
            </w:pPr>
            <w:r w:rsidRPr="00173EF5">
              <w:t>90</w:t>
            </w:r>
          </w:p>
        </w:tc>
        <w:tc>
          <w:tcPr>
            <w:tcW w:w="1417" w:type="dxa"/>
            <w:vMerge/>
            <w:vAlign w:val="center"/>
          </w:tcPr>
          <w:p w14:paraId="688A0B3B" w14:textId="77777777" w:rsidR="001311C0" w:rsidRPr="00173EF5" w:rsidRDefault="001311C0" w:rsidP="001311C0">
            <w:pPr>
              <w:jc w:val="center"/>
            </w:pPr>
          </w:p>
        </w:tc>
        <w:tc>
          <w:tcPr>
            <w:tcW w:w="4536" w:type="dxa"/>
            <w:vAlign w:val="center"/>
          </w:tcPr>
          <w:p w14:paraId="12DDC7A7" w14:textId="0E1A33C6" w:rsidR="001311C0" w:rsidRPr="00173EF5" w:rsidRDefault="001311C0" w:rsidP="001311C0">
            <w:pPr>
              <w:jc w:val="both"/>
            </w:pPr>
            <w:r w:rsidRPr="00173EF5">
              <w:t>3. Газар хөдлөлтийн   аюул, гамшигтай тэмцэх   мэдлэг чадвар, дадал эзэмшүүлэх иргэний хамгаалалтын сургалт, дадлагыг улсын хэмжээнд байнга, тоггмол давтамжтайгаар зохион байгуулах, үр дүнг нь тоо</w:t>
            </w:r>
            <w:r w:rsidRPr="00173EF5">
              <w:rPr>
                <w:lang w:val="mn-MN"/>
              </w:rPr>
              <w:t>ц</w:t>
            </w:r>
            <w:r w:rsidRPr="00173EF5">
              <w:t>дог байх,</w:t>
            </w:r>
          </w:p>
        </w:tc>
        <w:tc>
          <w:tcPr>
            <w:tcW w:w="3828" w:type="dxa"/>
            <w:vAlign w:val="center"/>
          </w:tcPr>
          <w:p w14:paraId="614116C0" w14:textId="5C3EA81D" w:rsidR="001311C0" w:rsidRPr="00173EF5" w:rsidRDefault="001311C0" w:rsidP="001311C0">
            <w:pPr>
              <w:jc w:val="both"/>
              <w:rPr>
                <w:lang w:val="mn-MN"/>
              </w:rPr>
            </w:pPr>
            <w:r w:rsidRPr="00173EF5">
              <w:rPr>
                <w:lang w:val="mn-MN"/>
              </w:rPr>
              <w:t>Газар хөдлөлтийн аюул, гамшигтай   тэмцэх мэдлэг   чадвар, дадал эзэмшүүлэх иргэний хамгаалалтын сургалтад хамрагдах</w:t>
            </w:r>
          </w:p>
        </w:tc>
        <w:tc>
          <w:tcPr>
            <w:tcW w:w="1559" w:type="dxa"/>
            <w:vAlign w:val="center"/>
          </w:tcPr>
          <w:p w14:paraId="0903DCFA" w14:textId="0E0399A7" w:rsidR="001311C0" w:rsidRPr="00173EF5" w:rsidRDefault="00177AB8" w:rsidP="001311C0">
            <w:pPr>
              <w:jc w:val="both"/>
              <w:rPr>
                <w:lang w:val="mn-MN"/>
              </w:rPr>
            </w:pPr>
            <w:r>
              <w:rPr>
                <w:lang w:val="mn-MN"/>
              </w:rPr>
              <w:t>ОБГ, сумд</w:t>
            </w:r>
          </w:p>
        </w:tc>
        <w:tc>
          <w:tcPr>
            <w:tcW w:w="567" w:type="dxa"/>
            <w:vAlign w:val="center"/>
          </w:tcPr>
          <w:p w14:paraId="744118B1" w14:textId="10E6D818" w:rsidR="001311C0" w:rsidRPr="00173EF5" w:rsidRDefault="001311C0" w:rsidP="001311C0">
            <w:pPr>
              <w:jc w:val="center"/>
              <w:rPr>
                <w:lang w:val="mn-MN"/>
              </w:rPr>
            </w:pPr>
          </w:p>
        </w:tc>
        <w:tc>
          <w:tcPr>
            <w:tcW w:w="992" w:type="dxa"/>
            <w:vAlign w:val="center"/>
          </w:tcPr>
          <w:p w14:paraId="005D2F26" w14:textId="77777777" w:rsidR="001311C0" w:rsidRPr="00173EF5" w:rsidRDefault="001311C0" w:rsidP="001311C0">
            <w:pPr>
              <w:jc w:val="center"/>
            </w:pPr>
          </w:p>
        </w:tc>
        <w:tc>
          <w:tcPr>
            <w:tcW w:w="992" w:type="dxa"/>
            <w:vAlign w:val="center"/>
          </w:tcPr>
          <w:p w14:paraId="11E66733" w14:textId="77777777" w:rsidR="001311C0" w:rsidRPr="00173EF5" w:rsidRDefault="001311C0" w:rsidP="001311C0">
            <w:pPr>
              <w:jc w:val="center"/>
              <w:rPr>
                <w:lang w:val="mn-MN"/>
              </w:rPr>
            </w:pPr>
          </w:p>
        </w:tc>
      </w:tr>
      <w:tr w:rsidR="001311C0" w:rsidRPr="00173EF5" w14:paraId="0F63758F" w14:textId="77777777" w:rsidTr="001F00FB">
        <w:tc>
          <w:tcPr>
            <w:tcW w:w="709" w:type="dxa"/>
            <w:vAlign w:val="center"/>
          </w:tcPr>
          <w:p w14:paraId="7997E4B3" w14:textId="77777777" w:rsidR="001311C0" w:rsidRPr="00173EF5" w:rsidRDefault="001311C0" w:rsidP="001311C0">
            <w:pPr>
              <w:jc w:val="center"/>
            </w:pPr>
            <w:r w:rsidRPr="00173EF5">
              <w:t>17</w:t>
            </w:r>
          </w:p>
        </w:tc>
        <w:tc>
          <w:tcPr>
            <w:tcW w:w="851" w:type="dxa"/>
            <w:vAlign w:val="center"/>
          </w:tcPr>
          <w:p w14:paraId="532D95FF" w14:textId="77777777" w:rsidR="001311C0" w:rsidRPr="00173EF5" w:rsidRDefault="001311C0" w:rsidP="001311C0">
            <w:pPr>
              <w:jc w:val="center"/>
            </w:pPr>
            <w:r w:rsidRPr="00173EF5">
              <w:t>91</w:t>
            </w:r>
          </w:p>
        </w:tc>
        <w:tc>
          <w:tcPr>
            <w:tcW w:w="1417" w:type="dxa"/>
            <w:vAlign w:val="center"/>
          </w:tcPr>
          <w:p w14:paraId="16E031EE" w14:textId="77777777" w:rsidR="001311C0" w:rsidRPr="00173EF5" w:rsidRDefault="001311C0" w:rsidP="001311C0">
            <w:pPr>
              <w:jc w:val="center"/>
            </w:pPr>
            <w:r w:rsidRPr="00173EF5">
              <w:t>Нийслэлийн агаар, орчны бохирдлын тухай</w:t>
            </w:r>
            <w:r w:rsidRPr="00173EF5">
              <w:br/>
              <w:t>2017-01-10</w:t>
            </w:r>
            <w:r w:rsidRPr="00173EF5">
              <w:br/>
              <w:t>Дугаар 2017_03/03</w:t>
            </w:r>
          </w:p>
        </w:tc>
        <w:tc>
          <w:tcPr>
            <w:tcW w:w="4536" w:type="dxa"/>
            <w:vAlign w:val="center"/>
          </w:tcPr>
          <w:p w14:paraId="31E82638" w14:textId="77777777" w:rsidR="001311C0" w:rsidRPr="00173EF5" w:rsidRDefault="001311C0" w:rsidP="001311C0">
            <w:pPr>
              <w:jc w:val="both"/>
            </w:pPr>
            <w:r w:rsidRPr="00173EF5">
              <w:t>3.1. Аймаг, нийслэлийн ИТХ-ын хуралдаанаар орон нутгийн орчны бохирдлын асуудлыг хэлэлцэн холбогдох арга хэмжээг тусгай төлөвлөгөө гарган хэрэгжүүлэх</w:t>
            </w:r>
          </w:p>
        </w:tc>
        <w:tc>
          <w:tcPr>
            <w:tcW w:w="3828" w:type="dxa"/>
            <w:vAlign w:val="center"/>
          </w:tcPr>
          <w:p w14:paraId="320EF302" w14:textId="77777777" w:rsidR="001311C0" w:rsidRPr="00173EF5" w:rsidRDefault="001311C0" w:rsidP="001311C0">
            <w:pPr>
              <w:jc w:val="both"/>
              <w:rPr>
                <w:lang w:val="mn-MN"/>
              </w:rPr>
            </w:pPr>
            <w:r w:rsidRPr="00173EF5">
              <w:rPr>
                <w:lang w:val="mn-MN"/>
              </w:rPr>
              <w:t>Агаар, орчны бохирдлыг бууруулах арга хэмжээг хэрэгжүүлж, агаарын чанарын хяналтыг сайжруулна.</w:t>
            </w:r>
          </w:p>
        </w:tc>
        <w:tc>
          <w:tcPr>
            <w:tcW w:w="1559" w:type="dxa"/>
            <w:vAlign w:val="center"/>
          </w:tcPr>
          <w:p w14:paraId="76690C62" w14:textId="65AB010D" w:rsidR="001311C0" w:rsidRPr="007B2C67" w:rsidRDefault="00177AB8" w:rsidP="001311C0">
            <w:pPr>
              <w:jc w:val="both"/>
              <w:rPr>
                <w:lang w:val="mn-MN"/>
              </w:rPr>
            </w:pPr>
            <w:r>
              <w:rPr>
                <w:lang w:val="mn-MN"/>
              </w:rPr>
              <w:t>БОАЖГ, сумд</w:t>
            </w:r>
          </w:p>
        </w:tc>
        <w:tc>
          <w:tcPr>
            <w:tcW w:w="567" w:type="dxa"/>
            <w:vAlign w:val="center"/>
          </w:tcPr>
          <w:p w14:paraId="370D0FED" w14:textId="37A610D3" w:rsidR="001311C0" w:rsidRPr="00173EF5" w:rsidRDefault="001311C0" w:rsidP="001311C0">
            <w:pPr>
              <w:jc w:val="center"/>
              <w:rPr>
                <w:lang w:val="mn-MN"/>
              </w:rPr>
            </w:pPr>
          </w:p>
        </w:tc>
        <w:tc>
          <w:tcPr>
            <w:tcW w:w="992" w:type="dxa"/>
            <w:vAlign w:val="center"/>
          </w:tcPr>
          <w:p w14:paraId="0B28C88C" w14:textId="77777777" w:rsidR="001311C0" w:rsidRPr="00173EF5" w:rsidRDefault="001311C0" w:rsidP="001311C0">
            <w:pPr>
              <w:jc w:val="center"/>
            </w:pPr>
          </w:p>
        </w:tc>
        <w:tc>
          <w:tcPr>
            <w:tcW w:w="992" w:type="dxa"/>
            <w:vAlign w:val="center"/>
          </w:tcPr>
          <w:p w14:paraId="36A26758" w14:textId="301C4EF3" w:rsidR="001311C0" w:rsidRPr="00173EF5" w:rsidRDefault="001311C0" w:rsidP="001311C0">
            <w:pPr>
              <w:jc w:val="center"/>
              <w:rPr>
                <w:lang w:val="mn-MN"/>
              </w:rPr>
            </w:pPr>
          </w:p>
        </w:tc>
      </w:tr>
      <w:tr w:rsidR="00177AB8" w:rsidRPr="00173EF5" w14:paraId="11BC0F18" w14:textId="77777777" w:rsidTr="001F00FB">
        <w:tc>
          <w:tcPr>
            <w:tcW w:w="709" w:type="dxa"/>
            <w:vMerge w:val="restart"/>
            <w:vAlign w:val="center"/>
          </w:tcPr>
          <w:p w14:paraId="75A1B993" w14:textId="77777777" w:rsidR="00177AB8" w:rsidRPr="00173EF5" w:rsidRDefault="00177AB8" w:rsidP="00177AB8">
            <w:pPr>
              <w:jc w:val="center"/>
            </w:pPr>
            <w:r w:rsidRPr="00173EF5">
              <w:t>18</w:t>
            </w:r>
          </w:p>
        </w:tc>
        <w:tc>
          <w:tcPr>
            <w:tcW w:w="851" w:type="dxa"/>
            <w:vAlign w:val="center"/>
          </w:tcPr>
          <w:p w14:paraId="5859394F" w14:textId="77777777" w:rsidR="00177AB8" w:rsidRPr="00173EF5" w:rsidRDefault="00177AB8" w:rsidP="00177AB8">
            <w:pPr>
              <w:jc w:val="center"/>
            </w:pPr>
            <w:r w:rsidRPr="00173EF5">
              <w:t>92</w:t>
            </w:r>
          </w:p>
        </w:tc>
        <w:tc>
          <w:tcPr>
            <w:tcW w:w="1417" w:type="dxa"/>
            <w:vMerge w:val="restart"/>
            <w:vAlign w:val="center"/>
          </w:tcPr>
          <w:p w14:paraId="71F85DBE" w14:textId="77777777" w:rsidR="00177AB8" w:rsidRPr="00173EF5" w:rsidRDefault="00177AB8" w:rsidP="00177AB8">
            <w:pPr>
              <w:jc w:val="center"/>
            </w:pPr>
            <w:r w:rsidRPr="00173EF5">
              <w:t>Усны нөөцийг хамгаалах, хомсдлоос сэргийлэх, усны чанар, аюулгүй байдлыг хангах зарим арга хэмжээний тухай</w:t>
            </w:r>
            <w:r w:rsidRPr="00173EF5">
              <w:br/>
              <w:t>2019-12-31</w:t>
            </w:r>
            <w:r w:rsidRPr="00173EF5">
              <w:br/>
              <w:t>Дугаар 2019_60/40</w:t>
            </w:r>
          </w:p>
        </w:tc>
        <w:tc>
          <w:tcPr>
            <w:tcW w:w="4536" w:type="dxa"/>
            <w:vAlign w:val="center"/>
          </w:tcPr>
          <w:p w14:paraId="60313E41" w14:textId="77777777" w:rsidR="00177AB8" w:rsidRPr="00173EF5" w:rsidRDefault="00177AB8" w:rsidP="00177AB8">
            <w:pPr>
              <w:jc w:val="both"/>
            </w:pPr>
            <w:r w:rsidRPr="00173EF5">
              <w:t>2.2. Хүн амын ундны ус хангамжийн баталгаат байдлыг хангах үүднээс хот, суурин газрын ус хангамжийн эрүүл бүсийг тогтоон, хамгаалалтад авч газар олголт хийхгүй байх, газар чөлөөлөх ажлыг орон нутгийн удирдлагууд шуурхай зохион байгуулах.</w:t>
            </w:r>
          </w:p>
        </w:tc>
        <w:tc>
          <w:tcPr>
            <w:tcW w:w="3828" w:type="dxa"/>
            <w:vAlign w:val="center"/>
          </w:tcPr>
          <w:p w14:paraId="5C2E23BF" w14:textId="5707F90F" w:rsidR="00177AB8" w:rsidRPr="0085726F" w:rsidRDefault="00177AB8" w:rsidP="00177AB8">
            <w:pPr>
              <w:jc w:val="both"/>
              <w:rPr>
                <w:color w:val="FF0000"/>
                <w:lang w:val="mn-MN"/>
              </w:rPr>
            </w:pPr>
            <w:r w:rsidRPr="007B2C67">
              <w:rPr>
                <w:lang w:val="mn-MN"/>
              </w:rPr>
              <w:t>Х</w:t>
            </w:r>
            <w:r w:rsidRPr="007B2C67">
              <w:t xml:space="preserve">от, суурин газрын ус хангамжийн </w:t>
            </w:r>
            <w:r w:rsidRPr="007B2C67">
              <w:rPr>
                <w:lang w:val="mn-MN"/>
              </w:rPr>
              <w:t xml:space="preserve">хамгаалалтад авсан </w:t>
            </w:r>
            <w:r w:rsidRPr="007B2C67">
              <w:t>эрүүл</w:t>
            </w:r>
            <w:r w:rsidRPr="007B2C67">
              <w:rPr>
                <w:lang w:val="mn-MN"/>
              </w:rPr>
              <w:t xml:space="preserve"> ахуйн</w:t>
            </w:r>
            <w:r w:rsidRPr="007B2C67">
              <w:t xml:space="preserve"> бүсэд газар олголт хийхгүй байх</w:t>
            </w:r>
          </w:p>
        </w:tc>
        <w:tc>
          <w:tcPr>
            <w:tcW w:w="1559" w:type="dxa"/>
            <w:vAlign w:val="center"/>
          </w:tcPr>
          <w:p w14:paraId="651D9144" w14:textId="2A7AD208" w:rsidR="00177AB8" w:rsidRPr="00173EF5" w:rsidRDefault="00177AB8" w:rsidP="00177AB8">
            <w:pPr>
              <w:jc w:val="both"/>
              <w:rPr>
                <w:lang w:val="mn-MN"/>
              </w:rPr>
            </w:pPr>
            <w:r>
              <w:rPr>
                <w:lang w:val="mn-MN"/>
              </w:rPr>
              <w:t>ГХБХБГ, сумд</w:t>
            </w:r>
          </w:p>
        </w:tc>
        <w:tc>
          <w:tcPr>
            <w:tcW w:w="567" w:type="dxa"/>
            <w:vAlign w:val="center"/>
          </w:tcPr>
          <w:p w14:paraId="7F5E3C2C" w14:textId="506C4563" w:rsidR="00177AB8" w:rsidRPr="00173EF5" w:rsidRDefault="00177AB8" w:rsidP="00177AB8">
            <w:pPr>
              <w:jc w:val="center"/>
              <w:rPr>
                <w:lang w:val="mn-MN"/>
              </w:rPr>
            </w:pPr>
          </w:p>
        </w:tc>
        <w:tc>
          <w:tcPr>
            <w:tcW w:w="992" w:type="dxa"/>
            <w:vAlign w:val="center"/>
          </w:tcPr>
          <w:p w14:paraId="5D3751D4" w14:textId="77777777" w:rsidR="00177AB8" w:rsidRPr="00173EF5" w:rsidRDefault="00177AB8" w:rsidP="00177AB8">
            <w:pPr>
              <w:jc w:val="center"/>
            </w:pPr>
          </w:p>
        </w:tc>
        <w:tc>
          <w:tcPr>
            <w:tcW w:w="992" w:type="dxa"/>
            <w:vAlign w:val="center"/>
          </w:tcPr>
          <w:p w14:paraId="2E4B16F2" w14:textId="490D7D0B" w:rsidR="00177AB8" w:rsidRPr="00173EF5" w:rsidRDefault="00177AB8" w:rsidP="00177AB8">
            <w:pPr>
              <w:jc w:val="center"/>
              <w:rPr>
                <w:lang w:val="mn-MN"/>
              </w:rPr>
            </w:pPr>
          </w:p>
        </w:tc>
      </w:tr>
      <w:tr w:rsidR="00177AB8" w:rsidRPr="00173EF5" w14:paraId="27EB2AA1" w14:textId="77777777" w:rsidTr="001F00FB">
        <w:tc>
          <w:tcPr>
            <w:tcW w:w="709" w:type="dxa"/>
            <w:vMerge/>
            <w:vAlign w:val="center"/>
          </w:tcPr>
          <w:p w14:paraId="769BC2A3" w14:textId="77777777" w:rsidR="00177AB8" w:rsidRPr="00173EF5" w:rsidRDefault="00177AB8" w:rsidP="00177AB8">
            <w:pPr>
              <w:jc w:val="center"/>
            </w:pPr>
          </w:p>
        </w:tc>
        <w:tc>
          <w:tcPr>
            <w:tcW w:w="851" w:type="dxa"/>
            <w:vAlign w:val="center"/>
          </w:tcPr>
          <w:p w14:paraId="5086ECE3" w14:textId="77777777" w:rsidR="00177AB8" w:rsidRPr="00173EF5" w:rsidRDefault="00177AB8" w:rsidP="00177AB8">
            <w:pPr>
              <w:jc w:val="center"/>
            </w:pPr>
            <w:r w:rsidRPr="00173EF5">
              <w:t>93</w:t>
            </w:r>
          </w:p>
        </w:tc>
        <w:tc>
          <w:tcPr>
            <w:tcW w:w="1417" w:type="dxa"/>
            <w:vMerge/>
            <w:vAlign w:val="center"/>
          </w:tcPr>
          <w:p w14:paraId="633A9C1A" w14:textId="77777777" w:rsidR="00177AB8" w:rsidRPr="00173EF5" w:rsidRDefault="00177AB8" w:rsidP="00177AB8">
            <w:pPr>
              <w:jc w:val="center"/>
            </w:pPr>
          </w:p>
        </w:tc>
        <w:tc>
          <w:tcPr>
            <w:tcW w:w="4536" w:type="dxa"/>
            <w:vAlign w:val="center"/>
          </w:tcPr>
          <w:p w14:paraId="5A8370E7" w14:textId="77777777" w:rsidR="00177AB8" w:rsidRPr="00173EF5" w:rsidRDefault="00177AB8" w:rsidP="00177AB8">
            <w:pPr>
              <w:jc w:val="both"/>
            </w:pPr>
            <w:r w:rsidRPr="00173EF5">
              <w:t>2.3. Усны тухай хууль тогтоомжийн хэрэгжилтийг хангаж, усны нөөцийг бохирдох, хомсдохоос сэргийлэх зорилгоор усны сан бүхий хамгаалалтын бүсийн дэглэмийг хатуу мөрдүүлэх</w:t>
            </w:r>
          </w:p>
        </w:tc>
        <w:tc>
          <w:tcPr>
            <w:tcW w:w="3828" w:type="dxa"/>
            <w:vAlign w:val="center"/>
          </w:tcPr>
          <w:p w14:paraId="7F8F377D" w14:textId="2C4E51C8" w:rsidR="00177AB8" w:rsidRPr="00173EF5" w:rsidRDefault="00177AB8" w:rsidP="00177AB8">
            <w:pPr>
              <w:jc w:val="both"/>
              <w:rPr>
                <w:lang w:val="mn-MN"/>
              </w:rPr>
            </w:pPr>
            <w:r w:rsidRPr="00173EF5">
              <w:t>Усны сан бүхий газрууд болон ундны усны эх үүсвэр, усны сан бүхий газрын эрүүл ахуйн бүсийн дэглэмийг мөрдүүлэх</w:t>
            </w:r>
            <w:r w:rsidRPr="00173EF5">
              <w:rPr>
                <w:lang w:val="mn-MN"/>
              </w:rPr>
              <w:t>.</w:t>
            </w:r>
          </w:p>
        </w:tc>
        <w:tc>
          <w:tcPr>
            <w:tcW w:w="1559" w:type="dxa"/>
            <w:vAlign w:val="center"/>
          </w:tcPr>
          <w:p w14:paraId="1715DB3C" w14:textId="461336DA" w:rsidR="00177AB8" w:rsidRPr="00173EF5" w:rsidRDefault="00177AB8" w:rsidP="00177AB8">
            <w:pPr>
              <w:jc w:val="both"/>
              <w:rPr>
                <w:lang w:val="mn-MN"/>
              </w:rPr>
            </w:pPr>
            <w:r>
              <w:rPr>
                <w:lang w:val="mn-MN"/>
              </w:rPr>
              <w:t>БОАЖГ, сумд</w:t>
            </w:r>
          </w:p>
        </w:tc>
        <w:tc>
          <w:tcPr>
            <w:tcW w:w="567" w:type="dxa"/>
            <w:vAlign w:val="center"/>
          </w:tcPr>
          <w:p w14:paraId="3C885CF8" w14:textId="1E9D76B8" w:rsidR="00177AB8" w:rsidRPr="00173EF5" w:rsidRDefault="00177AB8" w:rsidP="00177AB8">
            <w:pPr>
              <w:jc w:val="center"/>
              <w:rPr>
                <w:lang w:val="mn-MN"/>
              </w:rPr>
            </w:pPr>
          </w:p>
        </w:tc>
        <w:tc>
          <w:tcPr>
            <w:tcW w:w="992" w:type="dxa"/>
            <w:vAlign w:val="center"/>
          </w:tcPr>
          <w:p w14:paraId="56637D92" w14:textId="77777777" w:rsidR="00177AB8" w:rsidRPr="00173EF5" w:rsidRDefault="00177AB8" w:rsidP="00177AB8">
            <w:pPr>
              <w:jc w:val="center"/>
            </w:pPr>
          </w:p>
        </w:tc>
        <w:tc>
          <w:tcPr>
            <w:tcW w:w="992" w:type="dxa"/>
            <w:vAlign w:val="center"/>
          </w:tcPr>
          <w:p w14:paraId="41D51DF5" w14:textId="2582F4C0" w:rsidR="00177AB8" w:rsidRPr="00173EF5" w:rsidRDefault="00177AB8" w:rsidP="00177AB8">
            <w:pPr>
              <w:jc w:val="center"/>
              <w:rPr>
                <w:lang w:val="mn-MN"/>
              </w:rPr>
            </w:pPr>
          </w:p>
        </w:tc>
      </w:tr>
      <w:tr w:rsidR="00177AB8" w:rsidRPr="00173EF5" w14:paraId="225C116D" w14:textId="77777777" w:rsidTr="001F00FB">
        <w:tc>
          <w:tcPr>
            <w:tcW w:w="709" w:type="dxa"/>
            <w:vMerge/>
            <w:vAlign w:val="center"/>
          </w:tcPr>
          <w:p w14:paraId="03CF282D" w14:textId="77777777" w:rsidR="00177AB8" w:rsidRPr="00173EF5" w:rsidRDefault="00177AB8" w:rsidP="00177AB8">
            <w:pPr>
              <w:jc w:val="center"/>
            </w:pPr>
          </w:p>
        </w:tc>
        <w:tc>
          <w:tcPr>
            <w:tcW w:w="851" w:type="dxa"/>
            <w:vAlign w:val="center"/>
          </w:tcPr>
          <w:p w14:paraId="3D44F6FA" w14:textId="77777777" w:rsidR="00177AB8" w:rsidRPr="00173EF5" w:rsidRDefault="00177AB8" w:rsidP="00177AB8">
            <w:pPr>
              <w:jc w:val="center"/>
            </w:pPr>
            <w:r w:rsidRPr="00173EF5">
              <w:t>94</w:t>
            </w:r>
          </w:p>
        </w:tc>
        <w:tc>
          <w:tcPr>
            <w:tcW w:w="1417" w:type="dxa"/>
            <w:vMerge/>
            <w:vAlign w:val="center"/>
          </w:tcPr>
          <w:p w14:paraId="19C3AA3E" w14:textId="77777777" w:rsidR="00177AB8" w:rsidRPr="00173EF5" w:rsidRDefault="00177AB8" w:rsidP="00177AB8">
            <w:pPr>
              <w:jc w:val="center"/>
            </w:pPr>
          </w:p>
        </w:tc>
        <w:tc>
          <w:tcPr>
            <w:tcW w:w="4536" w:type="dxa"/>
            <w:vAlign w:val="center"/>
          </w:tcPr>
          <w:p w14:paraId="0266C2B3" w14:textId="77777777" w:rsidR="00177AB8" w:rsidRPr="00173EF5" w:rsidRDefault="00177AB8" w:rsidP="00177AB8">
            <w:pPr>
              <w:jc w:val="both"/>
              <w:rPr>
                <w:lang w:val="mn-MN"/>
              </w:rPr>
            </w:pPr>
            <w:r w:rsidRPr="00173EF5">
              <w:t>2.4. Томоохон голууд дээр усыг хуримтлуулан урсацын тохируулга хийх. усан сан байгуулах, нийт нутгийн хэмжээнд хур тундасны усыг тогтоон барих далан, шингээх худаг, нэвчүүлэн цөөрөм барих ажлыг эрчимжүүлэх замаар усны нөөцийг</w:t>
            </w:r>
            <w:r w:rsidRPr="00173EF5">
              <w:rPr>
                <w:lang w:val="mn-MN"/>
              </w:rPr>
              <w:t xml:space="preserve"> </w:t>
            </w:r>
            <w:r w:rsidRPr="00173EF5">
              <w:t xml:space="preserve"> нэмэгдүүлж,</w:t>
            </w:r>
            <w:r w:rsidRPr="00173EF5">
              <w:rPr>
                <w:lang w:val="mn-MN"/>
              </w:rPr>
              <w:t xml:space="preserve"> </w:t>
            </w:r>
            <w:r w:rsidRPr="00173EF5">
              <w:t xml:space="preserve">хүн ам болон эдийн засгийн салбаруудыг </w:t>
            </w:r>
            <w:r w:rsidRPr="00173EF5">
              <w:lastRenderedPageBreak/>
              <w:t>баталгаатай, хүрэлцэээтэй усаар хангах нөхцөлийг бүрдүүлэх</w:t>
            </w:r>
            <w:r w:rsidRPr="00173EF5">
              <w:rPr>
                <w:lang w:val="mn-MN"/>
              </w:rPr>
              <w:t>.</w:t>
            </w:r>
          </w:p>
        </w:tc>
        <w:tc>
          <w:tcPr>
            <w:tcW w:w="3828" w:type="dxa"/>
            <w:vAlign w:val="center"/>
          </w:tcPr>
          <w:p w14:paraId="3B480D04" w14:textId="3E3A2125" w:rsidR="00177AB8" w:rsidRPr="0085726F" w:rsidRDefault="00177AB8" w:rsidP="00177AB8">
            <w:pPr>
              <w:jc w:val="both"/>
              <w:rPr>
                <w:color w:val="FF0000"/>
                <w:lang w:val="mn-MN"/>
              </w:rPr>
            </w:pPr>
            <w:r w:rsidRPr="007B2C67">
              <w:rPr>
                <w:lang w:val="mn-MN"/>
              </w:rPr>
              <w:lastRenderedPageBreak/>
              <w:t>Булаг шандын эхийг хамгаалж, тохижуулах ажлыг үргэлжлүүлнэ.</w:t>
            </w:r>
          </w:p>
        </w:tc>
        <w:tc>
          <w:tcPr>
            <w:tcW w:w="1559" w:type="dxa"/>
            <w:vAlign w:val="center"/>
          </w:tcPr>
          <w:p w14:paraId="5F87D047" w14:textId="54459403" w:rsidR="00177AB8" w:rsidRPr="002A77FF" w:rsidRDefault="00177AB8" w:rsidP="00177AB8">
            <w:pPr>
              <w:jc w:val="both"/>
              <w:rPr>
                <w:rFonts w:eastAsia="Times New Roman"/>
                <w:lang w:val="mn-MN"/>
              </w:rPr>
            </w:pPr>
            <w:r>
              <w:rPr>
                <w:lang w:val="mn-MN"/>
              </w:rPr>
              <w:t>БОАЖГ, сумд</w:t>
            </w:r>
          </w:p>
        </w:tc>
        <w:tc>
          <w:tcPr>
            <w:tcW w:w="567" w:type="dxa"/>
            <w:vAlign w:val="center"/>
          </w:tcPr>
          <w:p w14:paraId="784E1A11" w14:textId="20002C3F" w:rsidR="00177AB8" w:rsidRPr="00173EF5" w:rsidRDefault="00177AB8" w:rsidP="00177AB8">
            <w:pPr>
              <w:jc w:val="center"/>
            </w:pPr>
          </w:p>
        </w:tc>
        <w:tc>
          <w:tcPr>
            <w:tcW w:w="992" w:type="dxa"/>
            <w:vAlign w:val="center"/>
          </w:tcPr>
          <w:p w14:paraId="674AFC0E" w14:textId="77777777" w:rsidR="00177AB8" w:rsidRPr="00173EF5" w:rsidRDefault="00177AB8" w:rsidP="00177AB8">
            <w:pPr>
              <w:jc w:val="center"/>
            </w:pPr>
          </w:p>
        </w:tc>
        <w:tc>
          <w:tcPr>
            <w:tcW w:w="992" w:type="dxa"/>
            <w:vAlign w:val="center"/>
          </w:tcPr>
          <w:p w14:paraId="42B484EB" w14:textId="2BF436DA" w:rsidR="00177AB8" w:rsidRPr="00173EF5" w:rsidRDefault="00177AB8" w:rsidP="00177AB8">
            <w:pPr>
              <w:jc w:val="center"/>
              <w:rPr>
                <w:lang w:val="mn-MN"/>
              </w:rPr>
            </w:pPr>
          </w:p>
        </w:tc>
      </w:tr>
      <w:tr w:rsidR="00177AB8" w:rsidRPr="00173EF5" w14:paraId="4F76BCDF" w14:textId="77777777" w:rsidTr="001F00FB">
        <w:tc>
          <w:tcPr>
            <w:tcW w:w="709" w:type="dxa"/>
            <w:vMerge/>
            <w:vAlign w:val="center"/>
          </w:tcPr>
          <w:p w14:paraId="41154536" w14:textId="77777777" w:rsidR="00177AB8" w:rsidRPr="00173EF5" w:rsidRDefault="00177AB8" w:rsidP="00177AB8">
            <w:pPr>
              <w:jc w:val="center"/>
            </w:pPr>
          </w:p>
        </w:tc>
        <w:tc>
          <w:tcPr>
            <w:tcW w:w="851" w:type="dxa"/>
            <w:vAlign w:val="center"/>
          </w:tcPr>
          <w:p w14:paraId="680CEE73" w14:textId="77777777" w:rsidR="00177AB8" w:rsidRPr="00173EF5" w:rsidRDefault="00177AB8" w:rsidP="00177AB8">
            <w:pPr>
              <w:jc w:val="center"/>
            </w:pPr>
            <w:r w:rsidRPr="00173EF5">
              <w:t>95</w:t>
            </w:r>
          </w:p>
        </w:tc>
        <w:tc>
          <w:tcPr>
            <w:tcW w:w="1417" w:type="dxa"/>
            <w:vMerge/>
            <w:vAlign w:val="center"/>
          </w:tcPr>
          <w:p w14:paraId="532496B4" w14:textId="77777777" w:rsidR="00177AB8" w:rsidRPr="00173EF5" w:rsidRDefault="00177AB8" w:rsidP="00177AB8">
            <w:pPr>
              <w:jc w:val="center"/>
            </w:pPr>
          </w:p>
        </w:tc>
        <w:tc>
          <w:tcPr>
            <w:tcW w:w="4536" w:type="dxa"/>
            <w:vAlign w:val="center"/>
          </w:tcPr>
          <w:p w14:paraId="3DB66AEE" w14:textId="77777777" w:rsidR="00177AB8" w:rsidRPr="00173EF5" w:rsidRDefault="00177AB8" w:rsidP="00177AB8">
            <w:pPr>
              <w:jc w:val="both"/>
            </w:pPr>
            <w:r w:rsidRPr="00173EF5">
              <w:t>2.7. Усны хэмнэлттэй хэрэглээг төлөвшүүлж, ашиглалтын үр ашгийг нэмэгдүүлэх зохистой менежментийг явуулах, үйлдвэрлэлийн хаягдал бохир усыг дэвшилтэт технологиор цэвэрлэж дахин ашиглахыг бодлогоор дэмжих</w:t>
            </w:r>
          </w:p>
        </w:tc>
        <w:tc>
          <w:tcPr>
            <w:tcW w:w="3828" w:type="dxa"/>
            <w:vAlign w:val="center"/>
          </w:tcPr>
          <w:p w14:paraId="1A3109C0" w14:textId="713616DB" w:rsidR="00177AB8" w:rsidRPr="0085726F" w:rsidRDefault="00177AB8" w:rsidP="00177AB8">
            <w:pPr>
              <w:jc w:val="both"/>
              <w:rPr>
                <w:color w:val="FF0000"/>
                <w:lang w:val="mn-MN"/>
              </w:rPr>
            </w:pPr>
            <w:r w:rsidRPr="007B2C67">
              <w:t>Ус ашиглагч ААН, байгууллагын үйл ажиллагаанд хяналт тавьж, усыг хэмнэлттэй ашиглуулах</w:t>
            </w:r>
            <w:r w:rsidRPr="007B2C67">
              <w:rPr>
                <w:lang w:val="mn-MN"/>
              </w:rPr>
              <w:t xml:space="preserve"> технологийг сурталчлан таниулах.</w:t>
            </w:r>
          </w:p>
        </w:tc>
        <w:tc>
          <w:tcPr>
            <w:tcW w:w="1559" w:type="dxa"/>
            <w:vAlign w:val="center"/>
          </w:tcPr>
          <w:p w14:paraId="1D135F4E" w14:textId="14ECEFB6" w:rsidR="00177AB8" w:rsidRPr="00173EF5" w:rsidRDefault="00177AB8" w:rsidP="00177AB8">
            <w:pPr>
              <w:jc w:val="both"/>
              <w:rPr>
                <w:lang w:val="mn-MN"/>
              </w:rPr>
            </w:pPr>
            <w:r>
              <w:rPr>
                <w:lang w:val="mn-MN"/>
              </w:rPr>
              <w:t>БОАЖГ, сумд</w:t>
            </w:r>
          </w:p>
        </w:tc>
        <w:tc>
          <w:tcPr>
            <w:tcW w:w="567" w:type="dxa"/>
            <w:vAlign w:val="center"/>
          </w:tcPr>
          <w:p w14:paraId="0B3BEC6F" w14:textId="53FEF4B6" w:rsidR="00177AB8" w:rsidRPr="00173EF5" w:rsidRDefault="00177AB8" w:rsidP="00177AB8">
            <w:pPr>
              <w:jc w:val="center"/>
              <w:rPr>
                <w:lang w:val="mn-MN"/>
              </w:rPr>
            </w:pPr>
          </w:p>
        </w:tc>
        <w:tc>
          <w:tcPr>
            <w:tcW w:w="992" w:type="dxa"/>
            <w:vAlign w:val="center"/>
          </w:tcPr>
          <w:p w14:paraId="14EA218A" w14:textId="77777777" w:rsidR="00177AB8" w:rsidRPr="00173EF5" w:rsidRDefault="00177AB8" w:rsidP="00177AB8">
            <w:pPr>
              <w:jc w:val="center"/>
            </w:pPr>
          </w:p>
        </w:tc>
        <w:tc>
          <w:tcPr>
            <w:tcW w:w="992" w:type="dxa"/>
            <w:vAlign w:val="center"/>
          </w:tcPr>
          <w:p w14:paraId="75155BFC" w14:textId="52E91F83" w:rsidR="00177AB8" w:rsidRPr="00173EF5" w:rsidRDefault="00177AB8" w:rsidP="00177AB8">
            <w:pPr>
              <w:jc w:val="center"/>
              <w:rPr>
                <w:lang w:val="mn-MN"/>
              </w:rPr>
            </w:pPr>
          </w:p>
        </w:tc>
      </w:tr>
      <w:tr w:rsidR="00177AB8" w:rsidRPr="00173EF5" w14:paraId="4C4C32AC" w14:textId="77777777" w:rsidTr="001F00FB">
        <w:tc>
          <w:tcPr>
            <w:tcW w:w="709" w:type="dxa"/>
            <w:vAlign w:val="center"/>
          </w:tcPr>
          <w:p w14:paraId="19388743" w14:textId="77777777" w:rsidR="00177AB8" w:rsidRPr="00173EF5" w:rsidRDefault="00177AB8" w:rsidP="00177AB8">
            <w:pPr>
              <w:jc w:val="center"/>
            </w:pPr>
            <w:r w:rsidRPr="00173EF5">
              <w:t>19</w:t>
            </w:r>
          </w:p>
        </w:tc>
        <w:tc>
          <w:tcPr>
            <w:tcW w:w="851" w:type="dxa"/>
            <w:vAlign w:val="center"/>
          </w:tcPr>
          <w:p w14:paraId="28A9DD6C" w14:textId="77777777" w:rsidR="00177AB8" w:rsidRPr="00173EF5" w:rsidRDefault="00177AB8" w:rsidP="00177AB8">
            <w:pPr>
              <w:jc w:val="center"/>
            </w:pPr>
            <w:r w:rsidRPr="00173EF5">
              <w:t>96</w:t>
            </w:r>
          </w:p>
        </w:tc>
        <w:tc>
          <w:tcPr>
            <w:tcW w:w="1417" w:type="dxa"/>
            <w:vAlign w:val="center"/>
          </w:tcPr>
          <w:p w14:paraId="17A04809" w14:textId="77777777" w:rsidR="00177AB8" w:rsidRPr="00173EF5" w:rsidRDefault="00177AB8" w:rsidP="00177AB8">
            <w:pPr>
              <w:jc w:val="center"/>
            </w:pPr>
            <w:r w:rsidRPr="00173EF5">
              <w:t>"Тэрбум мод" үндэсний хөдөлгөөнийг зохион байгуулах талаар авах зарим арга хэмжээний тухай</w:t>
            </w:r>
            <w:r w:rsidRPr="00173EF5">
              <w:br/>
              <w:t>2021-09-30</w:t>
            </w:r>
            <w:r w:rsidRPr="00173EF5">
              <w:br/>
              <w:t>Дугаар 2021_03</w:t>
            </w:r>
          </w:p>
        </w:tc>
        <w:tc>
          <w:tcPr>
            <w:tcW w:w="4536" w:type="dxa"/>
            <w:vAlign w:val="center"/>
          </w:tcPr>
          <w:p w14:paraId="7AF845E7" w14:textId="77777777" w:rsidR="00177AB8" w:rsidRPr="00173EF5" w:rsidRDefault="00177AB8" w:rsidP="00177AB8">
            <w:pPr>
              <w:jc w:val="both"/>
            </w:pPr>
            <w:r w:rsidRPr="00173EF5">
              <w:t>3.5. Байгаль орчноо хайрлан хамгаалах, зохицон амьдрах, монгол зан заншлыг дээдлэх, уур амьсгалын нөлөөллийг бууруулах, ой мод, усны нөөцийг хамгаалах, экологийн тэнцвэрт байдлыг хангах зорилгоор экологийн боловсролыг бүх шатны боловсролын байгууллага болон хэвлэл, мэдээллийн хэрэгслээр дамжуулан бүх нийтийг соён гэгээрүүлэх арга хэмжээ авах.</w:t>
            </w:r>
          </w:p>
        </w:tc>
        <w:tc>
          <w:tcPr>
            <w:tcW w:w="3828" w:type="dxa"/>
            <w:vAlign w:val="center"/>
          </w:tcPr>
          <w:p w14:paraId="219E9772" w14:textId="73CF57A7" w:rsidR="00177AB8" w:rsidRPr="00173EF5" w:rsidRDefault="00177AB8" w:rsidP="00177AB8">
            <w:pPr>
              <w:jc w:val="both"/>
              <w:rPr>
                <w:lang w:val="mn-MN"/>
              </w:rPr>
            </w:pPr>
            <w:r w:rsidRPr="00173EF5">
              <w:rPr>
                <w:lang w:val="mn-MN"/>
              </w:rPr>
              <w:t>Говьсүмбэр аймгийн “Ногоон байгууламж-цэцэрлэгжүүлэлтийн анхдугаар зөвл</w:t>
            </w:r>
            <w:r>
              <w:rPr>
                <w:lang w:val="mn-MN"/>
              </w:rPr>
              <w:t>ө</w:t>
            </w:r>
            <w:r w:rsidRPr="00173EF5">
              <w:rPr>
                <w:lang w:val="mn-MN"/>
              </w:rPr>
              <w:t>гөөн зохион байгуулах</w:t>
            </w:r>
          </w:p>
          <w:p w14:paraId="5C24B2E0" w14:textId="77777777" w:rsidR="00177AB8" w:rsidRPr="00173EF5" w:rsidRDefault="00177AB8" w:rsidP="00177AB8">
            <w:pPr>
              <w:jc w:val="both"/>
              <w:rPr>
                <w:lang w:val="mn-MN"/>
              </w:rPr>
            </w:pPr>
          </w:p>
          <w:p w14:paraId="06EF19A3" w14:textId="77777777" w:rsidR="00177AB8" w:rsidRPr="00173EF5" w:rsidRDefault="00177AB8" w:rsidP="00177AB8">
            <w:pPr>
              <w:jc w:val="both"/>
              <w:rPr>
                <w:lang w:val="mn-MN"/>
              </w:rPr>
            </w:pPr>
          </w:p>
          <w:p w14:paraId="1DB74906" w14:textId="77777777" w:rsidR="00177AB8" w:rsidRPr="00173EF5" w:rsidRDefault="00177AB8" w:rsidP="00177AB8">
            <w:pPr>
              <w:jc w:val="both"/>
              <w:rPr>
                <w:lang w:val="mn-MN"/>
              </w:rPr>
            </w:pPr>
            <w:r w:rsidRPr="00173EF5">
              <w:rPr>
                <w:lang w:val="mn-MN"/>
              </w:rPr>
              <w:t>Иргэдэд мод тарих талаар сургалт зохион байгуулах</w:t>
            </w:r>
          </w:p>
        </w:tc>
        <w:tc>
          <w:tcPr>
            <w:tcW w:w="1559" w:type="dxa"/>
            <w:vAlign w:val="center"/>
          </w:tcPr>
          <w:p w14:paraId="6E3A6866" w14:textId="0EB53EF2" w:rsidR="00177AB8" w:rsidRPr="00173EF5" w:rsidRDefault="00177AB8" w:rsidP="00177AB8">
            <w:pPr>
              <w:jc w:val="both"/>
              <w:rPr>
                <w:lang w:val="mn-MN"/>
              </w:rPr>
            </w:pPr>
            <w:r>
              <w:rPr>
                <w:lang w:val="mn-MN"/>
              </w:rPr>
              <w:t>БОАЖГ, сумд, БШУГ</w:t>
            </w:r>
          </w:p>
        </w:tc>
        <w:tc>
          <w:tcPr>
            <w:tcW w:w="567" w:type="dxa"/>
            <w:vAlign w:val="center"/>
          </w:tcPr>
          <w:p w14:paraId="51C413CE" w14:textId="25A7EB93" w:rsidR="00177AB8" w:rsidRPr="00173EF5" w:rsidRDefault="00177AB8" w:rsidP="00177AB8">
            <w:pPr>
              <w:jc w:val="center"/>
              <w:rPr>
                <w:lang w:val="mn-MN"/>
              </w:rPr>
            </w:pPr>
          </w:p>
        </w:tc>
        <w:tc>
          <w:tcPr>
            <w:tcW w:w="992" w:type="dxa"/>
            <w:vAlign w:val="center"/>
          </w:tcPr>
          <w:p w14:paraId="6A389E53" w14:textId="77777777" w:rsidR="00177AB8" w:rsidRPr="00173EF5" w:rsidRDefault="00177AB8" w:rsidP="00177AB8">
            <w:pPr>
              <w:jc w:val="center"/>
            </w:pPr>
          </w:p>
        </w:tc>
        <w:tc>
          <w:tcPr>
            <w:tcW w:w="992" w:type="dxa"/>
            <w:vAlign w:val="center"/>
          </w:tcPr>
          <w:p w14:paraId="191EC3DA" w14:textId="2B98AE86" w:rsidR="00177AB8" w:rsidRPr="00173EF5" w:rsidRDefault="00177AB8" w:rsidP="00177AB8">
            <w:pPr>
              <w:jc w:val="center"/>
              <w:rPr>
                <w:lang w:val="mn-MN"/>
              </w:rPr>
            </w:pPr>
          </w:p>
        </w:tc>
      </w:tr>
      <w:tr w:rsidR="00177AB8" w:rsidRPr="00173EF5" w14:paraId="2D9E214C" w14:textId="77777777" w:rsidTr="001F00FB">
        <w:tc>
          <w:tcPr>
            <w:tcW w:w="15451" w:type="dxa"/>
            <w:gridSpan w:val="9"/>
            <w:vAlign w:val="center"/>
          </w:tcPr>
          <w:p w14:paraId="2240DE55" w14:textId="77777777" w:rsidR="00177AB8" w:rsidRPr="007B2C67" w:rsidRDefault="00177AB8" w:rsidP="00177AB8">
            <w:pPr>
              <w:jc w:val="center"/>
              <w:rPr>
                <w:b/>
              </w:rPr>
            </w:pPr>
            <w:r w:rsidRPr="007B2C67">
              <w:rPr>
                <w:b/>
              </w:rPr>
              <w:t>ҮАБЗ-ийн хуралдааны тэмдэглэл</w:t>
            </w:r>
          </w:p>
        </w:tc>
      </w:tr>
      <w:tr w:rsidR="00177AB8" w:rsidRPr="00173EF5" w14:paraId="4EE997EE" w14:textId="77777777" w:rsidTr="00B35897">
        <w:tc>
          <w:tcPr>
            <w:tcW w:w="709" w:type="dxa"/>
            <w:vMerge w:val="restart"/>
            <w:vAlign w:val="center"/>
          </w:tcPr>
          <w:p w14:paraId="26701FDA" w14:textId="77777777" w:rsidR="00177AB8" w:rsidRPr="00173EF5" w:rsidRDefault="00177AB8" w:rsidP="00177AB8">
            <w:pPr>
              <w:jc w:val="center"/>
            </w:pPr>
            <w:r w:rsidRPr="00173EF5">
              <w:t>20</w:t>
            </w:r>
          </w:p>
        </w:tc>
        <w:tc>
          <w:tcPr>
            <w:tcW w:w="851" w:type="dxa"/>
            <w:vAlign w:val="center"/>
          </w:tcPr>
          <w:p w14:paraId="3682AD5C" w14:textId="77777777" w:rsidR="00177AB8" w:rsidRPr="00173EF5" w:rsidRDefault="00177AB8" w:rsidP="00177AB8">
            <w:pPr>
              <w:jc w:val="center"/>
            </w:pPr>
            <w:r w:rsidRPr="00173EF5">
              <w:t>97</w:t>
            </w:r>
          </w:p>
        </w:tc>
        <w:tc>
          <w:tcPr>
            <w:tcW w:w="1417" w:type="dxa"/>
            <w:vMerge w:val="restart"/>
            <w:vAlign w:val="center"/>
          </w:tcPr>
          <w:p w14:paraId="4E4180FB" w14:textId="77777777" w:rsidR="00177AB8" w:rsidRPr="00173EF5" w:rsidRDefault="00177AB8" w:rsidP="00177AB8">
            <w:pPr>
              <w:jc w:val="center"/>
            </w:pPr>
            <w:r w:rsidRPr="00173EF5">
              <w:t>Газар хөдлөлтийн гамшгаас хамгаалах тухай</w:t>
            </w:r>
            <w:r w:rsidRPr="00173EF5">
              <w:br/>
              <w:t>2010-03-18</w:t>
            </w:r>
            <w:r w:rsidRPr="00173EF5">
              <w:br/>
              <w:t>Дугаар 2010_10/03</w:t>
            </w:r>
          </w:p>
        </w:tc>
        <w:tc>
          <w:tcPr>
            <w:tcW w:w="4536" w:type="dxa"/>
            <w:vAlign w:val="center"/>
          </w:tcPr>
          <w:p w14:paraId="41FDFFDD" w14:textId="77777777" w:rsidR="00177AB8" w:rsidRPr="00173EF5" w:rsidRDefault="00177AB8" w:rsidP="00177AB8">
            <w:pPr>
              <w:jc w:val="both"/>
            </w:pPr>
            <w:r w:rsidRPr="00173EF5">
              <w:t>1. 1.</w:t>
            </w:r>
            <w:r w:rsidRPr="00173EF5">
              <w:tab/>
              <w:t>Орон нутагт ажиллаж буй газар хөдлөлт бүртгэх станц, боловсон хүчний чадавхийг дээшлүүлж, үйл ажиллагааг нь олон улсын түвшинд хүргэхэд гадаадын мэргэжлийн  тэргүүлэх  байгууллагуудтай хамтарч  ажиллах,  газар хөдлөлтийн бичил   мужлалын   зураг   зохиох,   төв   суурин   газруудын   газар   хөдлөлтийн үйлчлэлтэй нутаг дэвсгэрт барилгажуулах боломжтой газрыг тодорхойлох арга хэмжээ   авах,   (Аймаг,    нийслэлийн   Засаг   дарга,    ШУА-ийн   Одон   орон, геофизикийн судалгааны төв)</w:t>
            </w:r>
          </w:p>
        </w:tc>
        <w:tc>
          <w:tcPr>
            <w:tcW w:w="3828" w:type="dxa"/>
            <w:vAlign w:val="center"/>
          </w:tcPr>
          <w:p w14:paraId="484DA397" w14:textId="77777777" w:rsidR="00177AB8" w:rsidRPr="00173EF5" w:rsidRDefault="00177AB8" w:rsidP="00177AB8">
            <w:pPr>
              <w:jc w:val="both"/>
              <w:rPr>
                <w:noProof/>
                <w:lang w:val="mn-MN"/>
              </w:rPr>
            </w:pPr>
            <w:r w:rsidRPr="00173EF5">
              <w:rPr>
                <w:noProof/>
                <w:lang w:val="mn-MN"/>
              </w:rPr>
              <w:t>Барилга байгууламжийн хийц бүтээц, ашиглалтын мэдээллийг хот байгуулалтын кадастрын мэдээллийн санд бүртгэх</w:t>
            </w:r>
          </w:p>
          <w:p w14:paraId="6589BDAE" w14:textId="77777777" w:rsidR="00177AB8" w:rsidRPr="00173EF5" w:rsidRDefault="00177AB8" w:rsidP="00177AB8">
            <w:pPr>
              <w:jc w:val="both"/>
              <w:rPr>
                <w:lang w:val="mn-MN"/>
              </w:rPr>
            </w:pPr>
          </w:p>
          <w:p w14:paraId="703EB6A4" w14:textId="77777777" w:rsidR="00177AB8" w:rsidRPr="00173EF5" w:rsidRDefault="00177AB8" w:rsidP="00177AB8">
            <w:pPr>
              <w:jc w:val="both"/>
              <w:rPr>
                <w:lang w:val="mn-MN"/>
              </w:rPr>
            </w:pPr>
          </w:p>
          <w:p w14:paraId="30F1AA24" w14:textId="77777777" w:rsidR="00177AB8" w:rsidRPr="00173EF5" w:rsidRDefault="00177AB8" w:rsidP="00177AB8">
            <w:pPr>
              <w:jc w:val="both"/>
            </w:pPr>
            <w:r w:rsidRPr="00173EF5">
              <w:rPr>
                <w:noProof/>
                <w:lang w:val="mn-MN"/>
              </w:rPr>
              <w:t>Газар хөдлөлийн чичирхийллийг бүртгэх багаж суурилуулах</w:t>
            </w:r>
          </w:p>
        </w:tc>
        <w:tc>
          <w:tcPr>
            <w:tcW w:w="1559" w:type="dxa"/>
            <w:vAlign w:val="center"/>
          </w:tcPr>
          <w:p w14:paraId="500679ED" w14:textId="6DAAB36F" w:rsidR="00177AB8" w:rsidRPr="00173EF5" w:rsidRDefault="00B35897" w:rsidP="00B35897">
            <w:pPr>
              <w:jc w:val="center"/>
              <w:rPr>
                <w:lang w:val="mn-MN"/>
              </w:rPr>
            </w:pPr>
            <w:r>
              <w:rPr>
                <w:lang w:val="mn-MN"/>
              </w:rPr>
              <w:t>ОБГ, ГХБХБГ</w:t>
            </w:r>
          </w:p>
        </w:tc>
        <w:tc>
          <w:tcPr>
            <w:tcW w:w="567" w:type="dxa"/>
            <w:vAlign w:val="center"/>
          </w:tcPr>
          <w:p w14:paraId="238069B8" w14:textId="33094A8D" w:rsidR="00177AB8" w:rsidRPr="00173EF5" w:rsidRDefault="00177AB8" w:rsidP="00177AB8">
            <w:pPr>
              <w:jc w:val="center"/>
              <w:rPr>
                <w:lang w:val="mn-MN"/>
              </w:rPr>
            </w:pPr>
          </w:p>
        </w:tc>
        <w:tc>
          <w:tcPr>
            <w:tcW w:w="992" w:type="dxa"/>
            <w:vAlign w:val="center"/>
          </w:tcPr>
          <w:p w14:paraId="10646B8C" w14:textId="77777777" w:rsidR="00177AB8" w:rsidRPr="00173EF5" w:rsidRDefault="00177AB8" w:rsidP="00177AB8">
            <w:pPr>
              <w:jc w:val="center"/>
            </w:pPr>
          </w:p>
        </w:tc>
        <w:tc>
          <w:tcPr>
            <w:tcW w:w="992" w:type="dxa"/>
            <w:vAlign w:val="center"/>
          </w:tcPr>
          <w:p w14:paraId="777E9A12" w14:textId="01C6647A" w:rsidR="00177AB8" w:rsidRPr="00173EF5" w:rsidRDefault="00177AB8" w:rsidP="00177AB8">
            <w:pPr>
              <w:jc w:val="center"/>
              <w:rPr>
                <w:lang w:val="mn-MN"/>
              </w:rPr>
            </w:pPr>
          </w:p>
        </w:tc>
      </w:tr>
      <w:tr w:rsidR="00177AB8" w:rsidRPr="00173EF5" w14:paraId="0D039728" w14:textId="77777777" w:rsidTr="001F00FB">
        <w:tc>
          <w:tcPr>
            <w:tcW w:w="709" w:type="dxa"/>
            <w:vMerge/>
            <w:vAlign w:val="center"/>
          </w:tcPr>
          <w:p w14:paraId="727654CF" w14:textId="77777777" w:rsidR="00177AB8" w:rsidRPr="00173EF5" w:rsidRDefault="00177AB8" w:rsidP="00177AB8">
            <w:pPr>
              <w:jc w:val="center"/>
            </w:pPr>
          </w:p>
        </w:tc>
        <w:tc>
          <w:tcPr>
            <w:tcW w:w="851" w:type="dxa"/>
            <w:vAlign w:val="center"/>
          </w:tcPr>
          <w:p w14:paraId="40A070C0" w14:textId="77777777" w:rsidR="00177AB8" w:rsidRPr="00173EF5" w:rsidRDefault="00177AB8" w:rsidP="00177AB8">
            <w:pPr>
              <w:jc w:val="center"/>
            </w:pPr>
            <w:r w:rsidRPr="00173EF5">
              <w:t>98</w:t>
            </w:r>
          </w:p>
        </w:tc>
        <w:tc>
          <w:tcPr>
            <w:tcW w:w="1417" w:type="dxa"/>
            <w:vMerge/>
            <w:vAlign w:val="center"/>
          </w:tcPr>
          <w:p w14:paraId="661250C9" w14:textId="77777777" w:rsidR="00177AB8" w:rsidRPr="00173EF5" w:rsidRDefault="00177AB8" w:rsidP="00177AB8">
            <w:pPr>
              <w:jc w:val="center"/>
            </w:pPr>
          </w:p>
        </w:tc>
        <w:tc>
          <w:tcPr>
            <w:tcW w:w="4536" w:type="dxa"/>
            <w:vAlign w:val="center"/>
          </w:tcPr>
          <w:p w14:paraId="67B22375" w14:textId="77777777" w:rsidR="00177AB8" w:rsidRPr="00173EF5" w:rsidRDefault="00177AB8" w:rsidP="00177AB8">
            <w:pPr>
              <w:jc w:val="both"/>
            </w:pPr>
            <w:r w:rsidRPr="00173EF5">
              <w:t xml:space="preserve">5. Орон сууц, олон нийт, үйлдвэрлэл, үйлчилгээний зориулалтын барилга байгууламжуудын газар хөдлөлтийг тэсвэрлэх байдлын үзлэг, шалгалтыг хийх, бүх барилгыг паспортжуулан ашиглалтын хэвийн нөхцөлөөр хангуулж, мэдээллийн сан   </w:t>
            </w:r>
            <w:r w:rsidRPr="00173EF5">
              <w:lastRenderedPageBreak/>
              <w:t>байгуулах,   бүсийн   тулгуур   төв,   аймаг,   нийслэлийн   газар   хөдлөлтийн эрсдэлийн   үнэлгээг   хийх,   хөрөнгийн   асуудлыг   шийдвэрлэх,   төлөвлөлтийг боловсронгуй болгох чиг үүрэг бүхий байгууллагуудын харилцан хамтарч ажиллах эрх зүйн орчинг бүрдүүлэх, (Сангийн яам, Хууль зүй, дотоод хэргийн яам, аймаг, нийслэлийн Засаг дарга, Мэргэжлийн хяналтын ерөнхий газар)</w:t>
            </w:r>
          </w:p>
        </w:tc>
        <w:tc>
          <w:tcPr>
            <w:tcW w:w="3828" w:type="dxa"/>
            <w:vAlign w:val="center"/>
          </w:tcPr>
          <w:p w14:paraId="380723AF" w14:textId="12FFA6C3" w:rsidR="00177AB8" w:rsidRPr="0085726F" w:rsidRDefault="00177AB8" w:rsidP="00177AB8">
            <w:pPr>
              <w:jc w:val="both"/>
              <w:rPr>
                <w:color w:val="FF0000"/>
                <w:lang w:val="mn-MN"/>
              </w:rPr>
            </w:pPr>
            <w:r w:rsidRPr="007B2C67">
              <w:rPr>
                <w:lang w:val="mn-MN"/>
              </w:rPr>
              <w:lastRenderedPageBreak/>
              <w:t>Барилга байгууламжийг паспортжуулах ажилд шаардлагатай төсвийг 2023 онд төсөвт тусгуулах</w:t>
            </w:r>
          </w:p>
        </w:tc>
        <w:tc>
          <w:tcPr>
            <w:tcW w:w="1559" w:type="dxa"/>
            <w:vAlign w:val="center"/>
          </w:tcPr>
          <w:p w14:paraId="23BA7FE2" w14:textId="070F1F37" w:rsidR="00177AB8" w:rsidRPr="00173EF5" w:rsidRDefault="00B35897" w:rsidP="00177AB8">
            <w:pPr>
              <w:jc w:val="both"/>
              <w:rPr>
                <w:lang w:val="mn-MN"/>
              </w:rPr>
            </w:pPr>
            <w:r>
              <w:rPr>
                <w:lang w:val="mn-MN"/>
              </w:rPr>
              <w:t>ГХБХБГ, ОБГ</w:t>
            </w:r>
          </w:p>
        </w:tc>
        <w:tc>
          <w:tcPr>
            <w:tcW w:w="567" w:type="dxa"/>
            <w:vAlign w:val="center"/>
          </w:tcPr>
          <w:p w14:paraId="44C8B64D" w14:textId="2600F2B4" w:rsidR="00177AB8" w:rsidRPr="00173EF5" w:rsidRDefault="00177AB8" w:rsidP="00177AB8">
            <w:pPr>
              <w:jc w:val="center"/>
              <w:rPr>
                <w:lang w:val="mn-MN"/>
              </w:rPr>
            </w:pPr>
          </w:p>
        </w:tc>
        <w:tc>
          <w:tcPr>
            <w:tcW w:w="992" w:type="dxa"/>
            <w:vAlign w:val="center"/>
          </w:tcPr>
          <w:p w14:paraId="63068076" w14:textId="77777777" w:rsidR="00177AB8" w:rsidRPr="00173EF5" w:rsidRDefault="00177AB8" w:rsidP="00177AB8">
            <w:pPr>
              <w:jc w:val="center"/>
            </w:pPr>
          </w:p>
        </w:tc>
        <w:tc>
          <w:tcPr>
            <w:tcW w:w="992" w:type="dxa"/>
            <w:vAlign w:val="center"/>
          </w:tcPr>
          <w:p w14:paraId="0B7B1C91" w14:textId="52B6A685" w:rsidR="00177AB8" w:rsidRPr="00173EF5" w:rsidRDefault="00177AB8" w:rsidP="00177AB8">
            <w:pPr>
              <w:jc w:val="center"/>
              <w:rPr>
                <w:lang w:val="mn-MN"/>
              </w:rPr>
            </w:pPr>
          </w:p>
        </w:tc>
      </w:tr>
      <w:tr w:rsidR="00177AB8" w:rsidRPr="00173EF5" w14:paraId="684ECCFF" w14:textId="77777777" w:rsidTr="00B35897">
        <w:tc>
          <w:tcPr>
            <w:tcW w:w="709" w:type="dxa"/>
            <w:vMerge/>
            <w:vAlign w:val="center"/>
          </w:tcPr>
          <w:p w14:paraId="5DCAA103" w14:textId="77777777" w:rsidR="00177AB8" w:rsidRPr="00173EF5" w:rsidRDefault="00177AB8" w:rsidP="00177AB8">
            <w:pPr>
              <w:jc w:val="center"/>
            </w:pPr>
          </w:p>
        </w:tc>
        <w:tc>
          <w:tcPr>
            <w:tcW w:w="851" w:type="dxa"/>
            <w:vAlign w:val="center"/>
          </w:tcPr>
          <w:p w14:paraId="418FD4DE" w14:textId="77777777" w:rsidR="00177AB8" w:rsidRPr="00173EF5" w:rsidRDefault="00177AB8" w:rsidP="00177AB8">
            <w:pPr>
              <w:jc w:val="center"/>
            </w:pPr>
            <w:r w:rsidRPr="00173EF5">
              <w:t>99</w:t>
            </w:r>
          </w:p>
        </w:tc>
        <w:tc>
          <w:tcPr>
            <w:tcW w:w="1417" w:type="dxa"/>
            <w:vMerge/>
            <w:vAlign w:val="center"/>
          </w:tcPr>
          <w:p w14:paraId="45E62E40" w14:textId="77777777" w:rsidR="00177AB8" w:rsidRPr="00173EF5" w:rsidRDefault="00177AB8" w:rsidP="00177AB8">
            <w:pPr>
              <w:jc w:val="center"/>
            </w:pPr>
          </w:p>
        </w:tc>
        <w:tc>
          <w:tcPr>
            <w:tcW w:w="4536" w:type="dxa"/>
            <w:vAlign w:val="center"/>
          </w:tcPr>
          <w:p w14:paraId="2A8932C8" w14:textId="77777777" w:rsidR="00177AB8" w:rsidRPr="00173EF5" w:rsidRDefault="00177AB8" w:rsidP="00177AB8">
            <w:pPr>
              <w:jc w:val="both"/>
            </w:pPr>
            <w:r w:rsidRPr="00173EF5">
              <w:t>6. Газар хөдлөлтийн гамшгийн эрсдэлийг бууруулах, гамшгийн үед авран хамгаалах, сэргээн босгох үйл ажиллагааны төлөвлөгөө, хамтарсан гэрээ, бүх нийтийг хамарсан иргэний хамгаалалтын албан ба албан бус сургалтын хөтөлбөр боловсруулж, сургуулилт зохион байгуулж хэвших, (Онцгой байдлын ерөнхий газар, Эрүүл мэндийн яам, Зэвсэгг хүчний жанжин штаб, Цагдаагийн ерөнхий газар, Хил хамгаалах ерөнхий газар, Шүүхийн шийдвэр гүйцэтгэх ерөнхий газар, Тагнуулын ерөнхий газар, аймаг, нийслэл, сум, дүүргийн Засаг дарга)</w:t>
            </w:r>
          </w:p>
        </w:tc>
        <w:tc>
          <w:tcPr>
            <w:tcW w:w="3828" w:type="dxa"/>
            <w:vAlign w:val="center"/>
          </w:tcPr>
          <w:p w14:paraId="6C6DDADA" w14:textId="77777777" w:rsidR="00177AB8" w:rsidRPr="00173EF5" w:rsidRDefault="00177AB8" w:rsidP="00177AB8">
            <w:pPr>
              <w:jc w:val="both"/>
              <w:rPr>
                <w:lang w:val="mn-MN"/>
              </w:rPr>
            </w:pPr>
            <w:r w:rsidRPr="00173EF5">
              <w:rPr>
                <w:noProof/>
                <w:lang w:val="mn-MN"/>
              </w:rPr>
              <w:t>Газар хөдлөлтийн гамшгийн үед аюулгүй байдлаа хангах, гамшгийн үед зарлан мэдээллийн дохиогоор ажиллах, нүүн шилжих дадлага сургуулилтыг зохион байгуулах</w:t>
            </w:r>
          </w:p>
        </w:tc>
        <w:tc>
          <w:tcPr>
            <w:tcW w:w="1559" w:type="dxa"/>
            <w:vAlign w:val="center"/>
          </w:tcPr>
          <w:p w14:paraId="296D96E9" w14:textId="66335C4A" w:rsidR="00177AB8" w:rsidRPr="00173EF5" w:rsidRDefault="00B35897" w:rsidP="00B35897">
            <w:pPr>
              <w:jc w:val="center"/>
              <w:rPr>
                <w:lang w:val="mn-MN"/>
              </w:rPr>
            </w:pPr>
            <w:r>
              <w:rPr>
                <w:lang w:val="mn-MN"/>
              </w:rPr>
              <w:t>ОБГ</w:t>
            </w:r>
          </w:p>
        </w:tc>
        <w:tc>
          <w:tcPr>
            <w:tcW w:w="567" w:type="dxa"/>
            <w:vAlign w:val="center"/>
          </w:tcPr>
          <w:p w14:paraId="6C433897" w14:textId="77FFA0D8" w:rsidR="00177AB8" w:rsidRPr="00173EF5" w:rsidRDefault="00177AB8" w:rsidP="00177AB8">
            <w:pPr>
              <w:jc w:val="center"/>
              <w:rPr>
                <w:lang w:val="mn-MN"/>
              </w:rPr>
            </w:pPr>
          </w:p>
        </w:tc>
        <w:tc>
          <w:tcPr>
            <w:tcW w:w="992" w:type="dxa"/>
            <w:vAlign w:val="center"/>
          </w:tcPr>
          <w:p w14:paraId="69DEF1CA" w14:textId="77777777" w:rsidR="00177AB8" w:rsidRPr="00173EF5" w:rsidRDefault="00177AB8" w:rsidP="00177AB8">
            <w:pPr>
              <w:jc w:val="center"/>
            </w:pPr>
          </w:p>
        </w:tc>
        <w:tc>
          <w:tcPr>
            <w:tcW w:w="992" w:type="dxa"/>
            <w:vAlign w:val="center"/>
          </w:tcPr>
          <w:p w14:paraId="28EEB2D1" w14:textId="441F2AFC" w:rsidR="00177AB8" w:rsidRPr="00173EF5" w:rsidRDefault="00177AB8" w:rsidP="00177AB8">
            <w:pPr>
              <w:jc w:val="center"/>
              <w:rPr>
                <w:lang w:val="mn-MN"/>
              </w:rPr>
            </w:pPr>
          </w:p>
        </w:tc>
      </w:tr>
      <w:tr w:rsidR="00177AB8" w:rsidRPr="00173EF5" w14:paraId="1E6B2DE1" w14:textId="77777777" w:rsidTr="00B35897">
        <w:tc>
          <w:tcPr>
            <w:tcW w:w="709" w:type="dxa"/>
            <w:vMerge/>
            <w:vAlign w:val="center"/>
          </w:tcPr>
          <w:p w14:paraId="321B4102" w14:textId="77777777" w:rsidR="00177AB8" w:rsidRPr="00173EF5" w:rsidRDefault="00177AB8" w:rsidP="00177AB8">
            <w:pPr>
              <w:jc w:val="center"/>
            </w:pPr>
          </w:p>
        </w:tc>
        <w:tc>
          <w:tcPr>
            <w:tcW w:w="851" w:type="dxa"/>
            <w:vAlign w:val="center"/>
          </w:tcPr>
          <w:p w14:paraId="5A99B28E" w14:textId="77777777" w:rsidR="00177AB8" w:rsidRPr="00173EF5" w:rsidRDefault="00177AB8" w:rsidP="00177AB8">
            <w:pPr>
              <w:jc w:val="center"/>
            </w:pPr>
            <w:r w:rsidRPr="00173EF5">
              <w:t>100</w:t>
            </w:r>
          </w:p>
        </w:tc>
        <w:tc>
          <w:tcPr>
            <w:tcW w:w="1417" w:type="dxa"/>
            <w:vMerge/>
            <w:vAlign w:val="center"/>
          </w:tcPr>
          <w:p w14:paraId="5563E0B4" w14:textId="77777777" w:rsidR="00177AB8" w:rsidRPr="00173EF5" w:rsidRDefault="00177AB8" w:rsidP="00177AB8">
            <w:pPr>
              <w:jc w:val="center"/>
            </w:pPr>
          </w:p>
        </w:tc>
        <w:tc>
          <w:tcPr>
            <w:tcW w:w="4536" w:type="dxa"/>
            <w:vAlign w:val="center"/>
          </w:tcPr>
          <w:p w14:paraId="73B0418A" w14:textId="77777777" w:rsidR="00177AB8" w:rsidRPr="00173EF5" w:rsidRDefault="00177AB8" w:rsidP="00177AB8">
            <w:pPr>
              <w:jc w:val="both"/>
            </w:pPr>
            <w:r w:rsidRPr="00173EF5">
              <w:t>7. Гамшгийн   үед   онцгой   горимоор   ажиллах   шаардлагатай   дулааны цахилгаан станц, цахилгаан, дулааны эрчим хүч дамжуулах, түгээх байгууламж, тээвэр, ачаа, зорчигчийн терминал, харилцаа холбоо, телевиз, радио зэрэг дэд бүтцийн объектууд, цэцэрлэг, сургууль, эмнэлэг, химийн болон бусад хорт бодис, нян өсгөвөр бүхий газруудын аюулгүй ажиллагааны журам, зааврыг боловсруулж хэрэгжүүлэх, (Зам, тээвэр, барилга, хот байгуулалтын яам, Эрдэс баялаг, эрчим хүчний яам, Боловсрол, соёл, шинжлэх ухааны яам, Онцгой байдлын ерөнхий газар, аймаг, нийслэлийн Засаг дарга)</w:t>
            </w:r>
          </w:p>
        </w:tc>
        <w:tc>
          <w:tcPr>
            <w:tcW w:w="3828" w:type="dxa"/>
            <w:vAlign w:val="center"/>
          </w:tcPr>
          <w:p w14:paraId="4BCF3767" w14:textId="7B2B09EA" w:rsidR="00177AB8" w:rsidRPr="00173EF5" w:rsidRDefault="00177AB8" w:rsidP="00177AB8">
            <w:pPr>
              <w:jc w:val="both"/>
              <w:rPr>
                <w:lang w:val="mn-MN"/>
              </w:rPr>
            </w:pPr>
            <w:r w:rsidRPr="00173EF5">
              <w:t xml:space="preserve">Гамшгийн   үед   онцгой   горимоор   ажиллах   шаардлагатай байгууллагуудын </w:t>
            </w:r>
            <w:r w:rsidRPr="00173EF5">
              <w:rPr>
                <w:noProof/>
                <w:lang w:val="mn-MN"/>
              </w:rPr>
              <w:t>аюулгүй ажиллагаа, халдвар хамгааллын дэглэмийг мөрдүүлэх.</w:t>
            </w:r>
          </w:p>
        </w:tc>
        <w:tc>
          <w:tcPr>
            <w:tcW w:w="1559" w:type="dxa"/>
            <w:vAlign w:val="center"/>
          </w:tcPr>
          <w:p w14:paraId="678D5663" w14:textId="5B687D17" w:rsidR="00177AB8" w:rsidRPr="00173EF5" w:rsidRDefault="00B35897" w:rsidP="00B35897">
            <w:pPr>
              <w:jc w:val="center"/>
              <w:rPr>
                <w:noProof/>
              </w:rPr>
            </w:pPr>
            <w:r>
              <w:rPr>
                <w:lang w:val="mn-MN"/>
              </w:rPr>
              <w:t>ОБГ</w:t>
            </w:r>
          </w:p>
        </w:tc>
        <w:tc>
          <w:tcPr>
            <w:tcW w:w="567" w:type="dxa"/>
            <w:vAlign w:val="center"/>
          </w:tcPr>
          <w:p w14:paraId="34380A5A" w14:textId="47AF80AC" w:rsidR="00177AB8" w:rsidRPr="00173EF5" w:rsidRDefault="00177AB8" w:rsidP="00177AB8">
            <w:pPr>
              <w:jc w:val="center"/>
              <w:rPr>
                <w:lang w:val="mn-MN"/>
              </w:rPr>
            </w:pPr>
          </w:p>
        </w:tc>
        <w:tc>
          <w:tcPr>
            <w:tcW w:w="992" w:type="dxa"/>
            <w:vAlign w:val="center"/>
          </w:tcPr>
          <w:p w14:paraId="64F1F83C" w14:textId="77777777" w:rsidR="00177AB8" w:rsidRPr="00173EF5" w:rsidRDefault="00177AB8" w:rsidP="00177AB8">
            <w:pPr>
              <w:jc w:val="center"/>
            </w:pPr>
          </w:p>
        </w:tc>
        <w:tc>
          <w:tcPr>
            <w:tcW w:w="992" w:type="dxa"/>
            <w:vAlign w:val="center"/>
          </w:tcPr>
          <w:p w14:paraId="31CCF1F6" w14:textId="08C34EB7" w:rsidR="00177AB8" w:rsidRPr="00173EF5" w:rsidRDefault="00177AB8" w:rsidP="00177AB8">
            <w:pPr>
              <w:jc w:val="center"/>
              <w:rPr>
                <w:lang w:val="mn-MN"/>
              </w:rPr>
            </w:pPr>
          </w:p>
        </w:tc>
      </w:tr>
      <w:tr w:rsidR="00177AB8" w:rsidRPr="00173EF5" w14:paraId="659119DA" w14:textId="77777777" w:rsidTr="00B35897">
        <w:tc>
          <w:tcPr>
            <w:tcW w:w="709" w:type="dxa"/>
            <w:vMerge/>
            <w:vAlign w:val="center"/>
          </w:tcPr>
          <w:p w14:paraId="10CBDD78" w14:textId="77777777" w:rsidR="00177AB8" w:rsidRPr="00173EF5" w:rsidRDefault="00177AB8" w:rsidP="00177AB8">
            <w:pPr>
              <w:jc w:val="center"/>
            </w:pPr>
          </w:p>
        </w:tc>
        <w:tc>
          <w:tcPr>
            <w:tcW w:w="851" w:type="dxa"/>
            <w:vAlign w:val="center"/>
          </w:tcPr>
          <w:p w14:paraId="77FBF811" w14:textId="77777777" w:rsidR="00177AB8" w:rsidRPr="00173EF5" w:rsidRDefault="00177AB8" w:rsidP="00177AB8">
            <w:pPr>
              <w:jc w:val="center"/>
            </w:pPr>
            <w:r w:rsidRPr="00173EF5">
              <w:t>101</w:t>
            </w:r>
          </w:p>
        </w:tc>
        <w:tc>
          <w:tcPr>
            <w:tcW w:w="1417" w:type="dxa"/>
            <w:vMerge/>
            <w:vAlign w:val="center"/>
          </w:tcPr>
          <w:p w14:paraId="18689C37" w14:textId="77777777" w:rsidR="00177AB8" w:rsidRPr="00173EF5" w:rsidRDefault="00177AB8" w:rsidP="00177AB8">
            <w:pPr>
              <w:jc w:val="center"/>
            </w:pPr>
          </w:p>
        </w:tc>
        <w:tc>
          <w:tcPr>
            <w:tcW w:w="4536" w:type="dxa"/>
            <w:vAlign w:val="center"/>
          </w:tcPr>
          <w:p w14:paraId="003D9D29" w14:textId="77777777" w:rsidR="00177AB8" w:rsidRPr="00173EF5" w:rsidRDefault="00177AB8" w:rsidP="00177AB8">
            <w:pPr>
              <w:jc w:val="both"/>
            </w:pPr>
            <w:r w:rsidRPr="00173EF5">
              <w:t xml:space="preserve">11.. Барилга, хот байгуулалтын хууль, төлөвлөлтийн норм, дүрэм, журам, стандартын нөхцөл шаардлагыг зөрчсөн дутагдлыг арилгах, ялангуяа Улаанбаатар </w:t>
            </w:r>
            <w:r w:rsidRPr="00173EF5">
              <w:lastRenderedPageBreak/>
              <w:t>хотод ерөнхий төлөвлөгөөнд тусгагдаагүй барилга барих, байшин хоорондын зайд норм зөрчин газар олгох явддыг таслан зогсоох, (Аймаг, нийслэл, сум, дүүргийн Засаг дарга)</w:t>
            </w:r>
          </w:p>
        </w:tc>
        <w:tc>
          <w:tcPr>
            <w:tcW w:w="3828" w:type="dxa"/>
            <w:vAlign w:val="center"/>
          </w:tcPr>
          <w:p w14:paraId="56C2E3B1" w14:textId="5F474DBD" w:rsidR="00177AB8" w:rsidRPr="00173EF5" w:rsidRDefault="00177AB8" w:rsidP="00177AB8">
            <w:pPr>
              <w:jc w:val="both"/>
              <w:rPr>
                <w:lang w:val="mn-MN"/>
              </w:rPr>
            </w:pPr>
            <w:r w:rsidRPr="00173EF5">
              <w:rPr>
                <w:lang w:val="mn-MN"/>
              </w:rPr>
              <w:lastRenderedPageBreak/>
              <w:t>Зураг төслийн стандарт норм дүрмийг хангах</w:t>
            </w:r>
          </w:p>
        </w:tc>
        <w:tc>
          <w:tcPr>
            <w:tcW w:w="1559" w:type="dxa"/>
            <w:vAlign w:val="center"/>
          </w:tcPr>
          <w:p w14:paraId="65C077E9" w14:textId="532D9E27" w:rsidR="00177AB8" w:rsidRPr="00173EF5" w:rsidRDefault="00B35897" w:rsidP="00B35897">
            <w:pPr>
              <w:jc w:val="center"/>
              <w:rPr>
                <w:lang w:val="mn-MN"/>
              </w:rPr>
            </w:pPr>
            <w:r>
              <w:rPr>
                <w:lang w:val="mn-MN"/>
              </w:rPr>
              <w:t>ГХБХБГ</w:t>
            </w:r>
          </w:p>
        </w:tc>
        <w:tc>
          <w:tcPr>
            <w:tcW w:w="567" w:type="dxa"/>
            <w:vAlign w:val="center"/>
          </w:tcPr>
          <w:p w14:paraId="23C505B4" w14:textId="0CCE319B" w:rsidR="00177AB8" w:rsidRPr="00173EF5" w:rsidRDefault="00177AB8" w:rsidP="00177AB8">
            <w:pPr>
              <w:jc w:val="center"/>
              <w:rPr>
                <w:lang w:val="mn-MN"/>
              </w:rPr>
            </w:pPr>
          </w:p>
        </w:tc>
        <w:tc>
          <w:tcPr>
            <w:tcW w:w="992" w:type="dxa"/>
            <w:vAlign w:val="center"/>
          </w:tcPr>
          <w:p w14:paraId="58789EFC" w14:textId="77777777" w:rsidR="00177AB8" w:rsidRPr="00173EF5" w:rsidRDefault="00177AB8" w:rsidP="00177AB8">
            <w:pPr>
              <w:jc w:val="center"/>
            </w:pPr>
          </w:p>
        </w:tc>
        <w:tc>
          <w:tcPr>
            <w:tcW w:w="992" w:type="dxa"/>
            <w:vAlign w:val="center"/>
          </w:tcPr>
          <w:p w14:paraId="26780629" w14:textId="77777777" w:rsidR="00177AB8" w:rsidRPr="00173EF5" w:rsidRDefault="00177AB8" w:rsidP="00177AB8">
            <w:pPr>
              <w:jc w:val="center"/>
              <w:rPr>
                <w:lang w:val="mn-MN"/>
              </w:rPr>
            </w:pPr>
          </w:p>
        </w:tc>
      </w:tr>
      <w:tr w:rsidR="00177AB8" w:rsidRPr="00173EF5" w14:paraId="41CB3C09" w14:textId="77777777" w:rsidTr="001F00FB">
        <w:trPr>
          <w:trHeight w:val="316"/>
        </w:trPr>
        <w:tc>
          <w:tcPr>
            <w:tcW w:w="15451" w:type="dxa"/>
            <w:gridSpan w:val="9"/>
            <w:vAlign w:val="center"/>
          </w:tcPr>
          <w:p w14:paraId="0A999A90" w14:textId="77777777" w:rsidR="00177AB8" w:rsidRPr="0032036D" w:rsidRDefault="00177AB8" w:rsidP="00177AB8">
            <w:pPr>
              <w:jc w:val="center"/>
              <w:rPr>
                <w:b/>
              </w:rPr>
            </w:pPr>
            <w:r w:rsidRPr="0032036D">
              <w:rPr>
                <w:b/>
              </w:rPr>
              <w:t>ЗГ-ын тогтоол</w:t>
            </w:r>
          </w:p>
        </w:tc>
      </w:tr>
      <w:tr w:rsidR="00177AB8" w:rsidRPr="00173EF5" w14:paraId="673D83CF" w14:textId="77777777" w:rsidTr="001F00FB">
        <w:tc>
          <w:tcPr>
            <w:tcW w:w="709" w:type="dxa"/>
            <w:vAlign w:val="center"/>
          </w:tcPr>
          <w:p w14:paraId="2CCB082D" w14:textId="77777777" w:rsidR="00177AB8" w:rsidRPr="00173EF5" w:rsidRDefault="00177AB8" w:rsidP="00177AB8">
            <w:pPr>
              <w:jc w:val="center"/>
            </w:pPr>
            <w:r w:rsidRPr="00173EF5">
              <w:t>21</w:t>
            </w:r>
          </w:p>
        </w:tc>
        <w:tc>
          <w:tcPr>
            <w:tcW w:w="851" w:type="dxa"/>
            <w:vAlign w:val="center"/>
          </w:tcPr>
          <w:p w14:paraId="04057733" w14:textId="77777777" w:rsidR="00177AB8" w:rsidRPr="00173EF5" w:rsidRDefault="00177AB8" w:rsidP="00177AB8">
            <w:pPr>
              <w:jc w:val="center"/>
            </w:pPr>
            <w:r w:rsidRPr="00173EF5">
              <w:t>102</w:t>
            </w:r>
          </w:p>
        </w:tc>
        <w:tc>
          <w:tcPr>
            <w:tcW w:w="1417" w:type="dxa"/>
            <w:vAlign w:val="center"/>
          </w:tcPr>
          <w:p w14:paraId="60BA92A0" w14:textId="77777777" w:rsidR="00177AB8" w:rsidRPr="00173EF5" w:rsidRDefault="00177AB8" w:rsidP="00177AB8">
            <w:pPr>
              <w:jc w:val="center"/>
            </w:pPr>
            <w:r w:rsidRPr="00173EF5">
              <w:t>ЖУРАМ ШИНЭЧЛЭН БАТЛАХ ТУХАЙ / Угийн бичиг хөтлөх журам/</w:t>
            </w:r>
            <w:r w:rsidRPr="00173EF5">
              <w:br/>
              <w:t>2007-10-03</w:t>
            </w:r>
            <w:r w:rsidRPr="00173EF5">
              <w:br/>
              <w:t>Дугаар 2007_257</w:t>
            </w:r>
          </w:p>
        </w:tc>
        <w:tc>
          <w:tcPr>
            <w:tcW w:w="4536" w:type="dxa"/>
            <w:vAlign w:val="center"/>
          </w:tcPr>
          <w:p w14:paraId="7097FFAE" w14:textId="77777777" w:rsidR="00177AB8" w:rsidRPr="00173EF5" w:rsidRDefault="00177AB8" w:rsidP="00177AB8">
            <w:pPr>
              <w:jc w:val="both"/>
            </w:pPr>
            <w:r w:rsidRPr="00173EF5">
              <w:t>2.. Угийн бичиг хөтлөх үлгэрчилсэн загварыг 2008 онд багтаан боловсруулж хэрэгжүүлэхийг Боловсрол, соёл, шинжлэх ухааны сайд Ө.Энхтүвшинд даалгасугай.        Хавсралт: 1.4. Аймаг, нийслэл, сум, дүүрэг, баг, хорооны Засаг дарга  харьяа нутаг дэвсгэрийн нийт өрхийн хэмжээнд өрх бүрийг угийн бичиг хөтлүүлэх ажлыг хариуцан зохион байгуулах үүрэг хүлээнэ.</w:t>
            </w:r>
          </w:p>
        </w:tc>
        <w:tc>
          <w:tcPr>
            <w:tcW w:w="3828" w:type="dxa"/>
            <w:vAlign w:val="center"/>
          </w:tcPr>
          <w:p w14:paraId="1238A435" w14:textId="77777777" w:rsidR="00177AB8" w:rsidRPr="00173EF5" w:rsidRDefault="00177AB8" w:rsidP="00177AB8">
            <w:pPr>
              <w:jc w:val="both"/>
              <w:rPr>
                <w:lang w:val="mn-MN"/>
              </w:rPr>
            </w:pPr>
            <w:r w:rsidRPr="00173EF5">
              <w:rPr>
                <w:lang w:val="mn-MN"/>
              </w:rPr>
              <w:t>Иргэдэд угийн бичиг хөтлөх арга зүй, ач холбогдлын талаарх сургалт, мэдээлэл хүргэх, угийн бичиг хөтөлдөг иргэдийн тоог нэмэгдүүлэх</w:t>
            </w:r>
          </w:p>
        </w:tc>
        <w:tc>
          <w:tcPr>
            <w:tcW w:w="1559" w:type="dxa"/>
            <w:vAlign w:val="center"/>
          </w:tcPr>
          <w:p w14:paraId="2FB97A66" w14:textId="4835A45F" w:rsidR="00177AB8" w:rsidRPr="00173EF5" w:rsidRDefault="002E073C" w:rsidP="00177AB8">
            <w:pPr>
              <w:jc w:val="both"/>
              <w:rPr>
                <w:lang w:val="mn-MN"/>
              </w:rPr>
            </w:pPr>
            <w:r>
              <w:rPr>
                <w:lang w:val="mn-MN"/>
              </w:rPr>
              <w:t xml:space="preserve">Угийн бичгийн сургалтыг сургагч багш О.Одгэрэл, Л.Лоохууз нараас 2 удаа танхимаар хийж, </w:t>
            </w:r>
            <w:r w:rsidR="006A70D0">
              <w:rPr>
                <w:lang w:val="mn-MN"/>
              </w:rPr>
              <w:t xml:space="preserve">6 ажилтан </w:t>
            </w:r>
            <w:r>
              <w:rPr>
                <w:lang w:val="mn-MN"/>
              </w:rPr>
              <w:t>угийн бичиг хөтөлж, сурсан.</w:t>
            </w:r>
          </w:p>
        </w:tc>
        <w:tc>
          <w:tcPr>
            <w:tcW w:w="567" w:type="dxa"/>
            <w:vAlign w:val="center"/>
          </w:tcPr>
          <w:p w14:paraId="79997292" w14:textId="7019C2D6" w:rsidR="00177AB8" w:rsidRPr="00173EF5" w:rsidRDefault="002E073C" w:rsidP="00177AB8">
            <w:pPr>
              <w:jc w:val="center"/>
              <w:rPr>
                <w:lang w:val="mn-MN"/>
              </w:rPr>
            </w:pPr>
            <w:r>
              <w:rPr>
                <w:lang w:val="mn-MN"/>
              </w:rPr>
              <w:t>100</w:t>
            </w:r>
          </w:p>
        </w:tc>
        <w:tc>
          <w:tcPr>
            <w:tcW w:w="992" w:type="dxa"/>
            <w:vAlign w:val="center"/>
          </w:tcPr>
          <w:p w14:paraId="0ECD3661" w14:textId="77777777" w:rsidR="00177AB8" w:rsidRPr="00173EF5" w:rsidRDefault="00177AB8" w:rsidP="00177AB8">
            <w:pPr>
              <w:jc w:val="center"/>
            </w:pPr>
          </w:p>
        </w:tc>
        <w:tc>
          <w:tcPr>
            <w:tcW w:w="992" w:type="dxa"/>
            <w:vAlign w:val="center"/>
          </w:tcPr>
          <w:p w14:paraId="71ABCF52" w14:textId="77777777" w:rsidR="00177AB8" w:rsidRPr="00173EF5" w:rsidRDefault="00177AB8" w:rsidP="00177AB8">
            <w:pPr>
              <w:jc w:val="center"/>
              <w:rPr>
                <w:lang w:val="mn-MN"/>
              </w:rPr>
            </w:pPr>
          </w:p>
        </w:tc>
      </w:tr>
      <w:tr w:rsidR="00177AB8" w:rsidRPr="00173EF5" w14:paraId="47120294" w14:textId="77777777" w:rsidTr="001F00FB">
        <w:tc>
          <w:tcPr>
            <w:tcW w:w="709" w:type="dxa"/>
            <w:vMerge w:val="restart"/>
            <w:vAlign w:val="center"/>
          </w:tcPr>
          <w:p w14:paraId="3DF68254" w14:textId="77777777" w:rsidR="00177AB8" w:rsidRPr="00173EF5" w:rsidRDefault="00177AB8" w:rsidP="00177AB8">
            <w:pPr>
              <w:jc w:val="center"/>
            </w:pPr>
            <w:r w:rsidRPr="00173EF5">
              <w:t>22</w:t>
            </w:r>
          </w:p>
        </w:tc>
        <w:tc>
          <w:tcPr>
            <w:tcW w:w="851" w:type="dxa"/>
            <w:vAlign w:val="center"/>
          </w:tcPr>
          <w:p w14:paraId="34F29A19" w14:textId="77777777" w:rsidR="00177AB8" w:rsidRPr="00173EF5" w:rsidRDefault="00177AB8" w:rsidP="00177AB8">
            <w:pPr>
              <w:jc w:val="center"/>
            </w:pPr>
            <w:r w:rsidRPr="00173EF5">
              <w:t>103</w:t>
            </w:r>
          </w:p>
        </w:tc>
        <w:tc>
          <w:tcPr>
            <w:tcW w:w="1417" w:type="dxa"/>
            <w:vMerge w:val="restart"/>
            <w:vAlign w:val="center"/>
          </w:tcPr>
          <w:p w14:paraId="5A0E72CB" w14:textId="77777777" w:rsidR="00177AB8" w:rsidRPr="00173EF5" w:rsidRDefault="00177AB8" w:rsidP="00177AB8">
            <w:pPr>
              <w:jc w:val="center"/>
            </w:pPr>
            <w:r w:rsidRPr="00173EF5">
              <w:t>Төрийн болон орон нутгийн өмчийн эд  хөрөнгийн улсын үзлэг, тооллого  явуулах тухай</w:t>
            </w:r>
            <w:r w:rsidRPr="00173EF5">
              <w:br/>
              <w:t>2020-01-08</w:t>
            </w:r>
            <w:r w:rsidRPr="00173EF5">
              <w:br/>
              <w:t>Дугаар 2020_9</w:t>
            </w:r>
          </w:p>
        </w:tc>
        <w:tc>
          <w:tcPr>
            <w:tcW w:w="4536" w:type="dxa"/>
            <w:vAlign w:val="center"/>
          </w:tcPr>
          <w:p w14:paraId="7756BB0C" w14:textId="77777777" w:rsidR="00177AB8" w:rsidRPr="00173EF5" w:rsidRDefault="00177AB8" w:rsidP="00177AB8">
            <w:pPr>
              <w:jc w:val="both"/>
            </w:pPr>
            <w:r w:rsidRPr="00173EF5">
              <w:t>2. Орон нутгийн өмчийн эд хөрөнгийн улсын үзлэг, тооллогыг Төрийн өмчийн бодлого, зохицуулалтын газраас баталсан удирдамж, Үндэсний статистикийн хорооноос баталсан маягт, асуулгын дагуу зохион байгуулж, дүнг 2020 оны                 III улиралд багтаан Төрийн өмчийн бодлого, зохицуулалтын газарт хүргүүлэхийг аймаг, нийслэлийн Засаг дарга нарт даалгасугай.</w:t>
            </w:r>
          </w:p>
        </w:tc>
        <w:tc>
          <w:tcPr>
            <w:tcW w:w="3828" w:type="dxa"/>
            <w:vAlign w:val="center"/>
          </w:tcPr>
          <w:p w14:paraId="5552AB60" w14:textId="77777777" w:rsidR="00177AB8" w:rsidRPr="00173EF5" w:rsidRDefault="00177AB8" w:rsidP="00177AB8">
            <w:pPr>
              <w:jc w:val="both"/>
              <w:rPr>
                <w:lang w:val="mn-MN"/>
              </w:rPr>
            </w:pPr>
            <w:r w:rsidRPr="00173EF5">
              <w:t>Орон нутгийн өмчийн эд хөрөнгийн улсын үзлэг, тооллогыг</w:t>
            </w:r>
            <w:r w:rsidRPr="00173EF5">
              <w:rPr>
                <w:lang w:val="mn-MN"/>
              </w:rPr>
              <w:t xml:space="preserve"> </w:t>
            </w:r>
            <w:r w:rsidRPr="00173EF5">
              <w:t>удирдамж маягт, асуулгын дагуу зохион байгуулж</w:t>
            </w:r>
            <w:r w:rsidRPr="00173EF5">
              <w:rPr>
                <w:lang w:val="mn-MN"/>
              </w:rPr>
              <w:t xml:space="preserve"> хугацаанд нь хүргүүлэх.</w:t>
            </w:r>
          </w:p>
        </w:tc>
        <w:tc>
          <w:tcPr>
            <w:tcW w:w="1559" w:type="dxa"/>
            <w:vAlign w:val="center"/>
          </w:tcPr>
          <w:p w14:paraId="37ECF7C3" w14:textId="5881248C" w:rsidR="00177AB8" w:rsidRPr="002E073C" w:rsidRDefault="002E073C" w:rsidP="00177AB8">
            <w:pPr>
              <w:jc w:val="both"/>
              <w:rPr>
                <w:lang w:val="mn-MN"/>
              </w:rPr>
            </w:pPr>
            <w:r w:rsidRPr="00173EF5">
              <w:t>Орон нутгийн өмчийн эд хөрөнгийн улсын үзлэг, тооллогыг</w:t>
            </w:r>
            <w:r w:rsidRPr="00173EF5">
              <w:rPr>
                <w:lang w:val="mn-MN"/>
              </w:rPr>
              <w:t xml:space="preserve"> </w:t>
            </w:r>
            <w:r w:rsidRPr="00173EF5">
              <w:t>удирдамж маягт, асуулгын дагуу</w:t>
            </w:r>
            <w:r>
              <w:rPr>
                <w:lang w:val="mn-MN"/>
              </w:rPr>
              <w:t xml:space="preserve"> мэдээлэл бэлтгэж өгсөн.</w:t>
            </w:r>
          </w:p>
        </w:tc>
        <w:tc>
          <w:tcPr>
            <w:tcW w:w="567" w:type="dxa"/>
            <w:vAlign w:val="center"/>
          </w:tcPr>
          <w:p w14:paraId="18E9BCE6" w14:textId="6D640279" w:rsidR="00177AB8" w:rsidRPr="00173EF5" w:rsidRDefault="002E073C" w:rsidP="00177AB8">
            <w:pPr>
              <w:jc w:val="center"/>
              <w:rPr>
                <w:lang w:val="mn-MN"/>
              </w:rPr>
            </w:pPr>
            <w:r>
              <w:rPr>
                <w:lang w:val="mn-MN"/>
              </w:rPr>
              <w:t>100</w:t>
            </w:r>
          </w:p>
        </w:tc>
        <w:tc>
          <w:tcPr>
            <w:tcW w:w="992" w:type="dxa"/>
            <w:vAlign w:val="center"/>
          </w:tcPr>
          <w:p w14:paraId="5A007ADA" w14:textId="77777777" w:rsidR="00177AB8" w:rsidRPr="00173EF5" w:rsidRDefault="00177AB8" w:rsidP="00177AB8">
            <w:pPr>
              <w:jc w:val="center"/>
            </w:pPr>
          </w:p>
        </w:tc>
        <w:tc>
          <w:tcPr>
            <w:tcW w:w="992" w:type="dxa"/>
            <w:vAlign w:val="center"/>
          </w:tcPr>
          <w:p w14:paraId="5F75D8FB" w14:textId="77777777" w:rsidR="00177AB8" w:rsidRPr="00173EF5" w:rsidRDefault="00177AB8" w:rsidP="00177AB8">
            <w:pPr>
              <w:jc w:val="center"/>
              <w:rPr>
                <w:lang w:val="mn-MN"/>
              </w:rPr>
            </w:pPr>
          </w:p>
        </w:tc>
      </w:tr>
      <w:tr w:rsidR="00177AB8" w:rsidRPr="00173EF5" w14:paraId="3EF378F9" w14:textId="77777777" w:rsidTr="001F00FB">
        <w:tc>
          <w:tcPr>
            <w:tcW w:w="709" w:type="dxa"/>
            <w:vMerge/>
            <w:vAlign w:val="center"/>
          </w:tcPr>
          <w:p w14:paraId="18F9C91A" w14:textId="77777777" w:rsidR="00177AB8" w:rsidRPr="00173EF5" w:rsidRDefault="00177AB8" w:rsidP="00177AB8">
            <w:pPr>
              <w:jc w:val="center"/>
            </w:pPr>
          </w:p>
        </w:tc>
        <w:tc>
          <w:tcPr>
            <w:tcW w:w="851" w:type="dxa"/>
            <w:vAlign w:val="center"/>
          </w:tcPr>
          <w:p w14:paraId="41A49C0C" w14:textId="77777777" w:rsidR="00177AB8" w:rsidRPr="00173EF5" w:rsidRDefault="00177AB8" w:rsidP="00177AB8">
            <w:pPr>
              <w:jc w:val="center"/>
            </w:pPr>
            <w:r w:rsidRPr="00173EF5">
              <w:t>104</w:t>
            </w:r>
          </w:p>
        </w:tc>
        <w:tc>
          <w:tcPr>
            <w:tcW w:w="1417" w:type="dxa"/>
            <w:vMerge/>
            <w:vAlign w:val="center"/>
          </w:tcPr>
          <w:p w14:paraId="63035BA3" w14:textId="77777777" w:rsidR="00177AB8" w:rsidRPr="00173EF5" w:rsidRDefault="00177AB8" w:rsidP="00177AB8">
            <w:pPr>
              <w:jc w:val="center"/>
            </w:pPr>
          </w:p>
        </w:tc>
        <w:tc>
          <w:tcPr>
            <w:tcW w:w="4536" w:type="dxa"/>
            <w:vAlign w:val="center"/>
          </w:tcPr>
          <w:p w14:paraId="12DF6FE8" w14:textId="77777777" w:rsidR="00177AB8" w:rsidRPr="00173EF5" w:rsidRDefault="00177AB8" w:rsidP="00177AB8">
            <w:pPr>
              <w:jc w:val="both"/>
            </w:pPr>
            <w:r w:rsidRPr="00173EF5">
              <w:t>4.. Орон нутгийн өмчийн үзлэг, тооллого явуулахад шаардагдах зардлыг батлагдсан төсөвтөө багтаан санхүүжүүлэхийг аймаг, нийслэлийн төсвийн ерөнхийлөн захирагч нарт даалгасугай.</w:t>
            </w:r>
          </w:p>
        </w:tc>
        <w:tc>
          <w:tcPr>
            <w:tcW w:w="3828" w:type="dxa"/>
            <w:vAlign w:val="center"/>
          </w:tcPr>
          <w:p w14:paraId="20D4DC25" w14:textId="77777777" w:rsidR="00177AB8" w:rsidRPr="00173EF5" w:rsidRDefault="00177AB8" w:rsidP="00177AB8">
            <w:pPr>
              <w:jc w:val="both"/>
              <w:rPr>
                <w:lang w:val="mn-MN"/>
              </w:rPr>
            </w:pPr>
            <w:r w:rsidRPr="00173EF5">
              <w:rPr>
                <w:lang w:val="mn-MN"/>
              </w:rPr>
              <w:t>Орон нутгийн өмчийн үзлэг, тооллого явуулахад шаардагдах зардлыг батлагдсан төсөвтөө багтаан санхүүжүүлэх</w:t>
            </w:r>
          </w:p>
        </w:tc>
        <w:tc>
          <w:tcPr>
            <w:tcW w:w="1559" w:type="dxa"/>
            <w:vAlign w:val="center"/>
          </w:tcPr>
          <w:p w14:paraId="3726EFD4" w14:textId="073F4CD2" w:rsidR="00177AB8" w:rsidRPr="00173EF5" w:rsidRDefault="00280E20" w:rsidP="00177AB8">
            <w:pPr>
              <w:jc w:val="both"/>
              <w:rPr>
                <w:lang w:val="mn-MN"/>
              </w:rPr>
            </w:pPr>
            <w:r>
              <w:rPr>
                <w:lang w:val="mn-MN"/>
              </w:rPr>
              <w:t>ОНӨГ</w:t>
            </w:r>
          </w:p>
        </w:tc>
        <w:tc>
          <w:tcPr>
            <w:tcW w:w="567" w:type="dxa"/>
            <w:vAlign w:val="center"/>
          </w:tcPr>
          <w:p w14:paraId="6BCB706E" w14:textId="57FC0899" w:rsidR="00177AB8" w:rsidRPr="00173EF5" w:rsidRDefault="00177AB8" w:rsidP="00177AB8">
            <w:pPr>
              <w:jc w:val="center"/>
              <w:rPr>
                <w:lang w:val="mn-MN"/>
              </w:rPr>
            </w:pPr>
          </w:p>
        </w:tc>
        <w:tc>
          <w:tcPr>
            <w:tcW w:w="992" w:type="dxa"/>
            <w:vAlign w:val="center"/>
          </w:tcPr>
          <w:p w14:paraId="76A512AF" w14:textId="77777777" w:rsidR="00177AB8" w:rsidRPr="00173EF5" w:rsidRDefault="00177AB8" w:rsidP="00177AB8">
            <w:pPr>
              <w:jc w:val="center"/>
            </w:pPr>
          </w:p>
        </w:tc>
        <w:tc>
          <w:tcPr>
            <w:tcW w:w="992" w:type="dxa"/>
            <w:vAlign w:val="center"/>
          </w:tcPr>
          <w:p w14:paraId="35CAC4FA" w14:textId="77777777" w:rsidR="00177AB8" w:rsidRPr="00173EF5" w:rsidRDefault="00177AB8" w:rsidP="00177AB8">
            <w:pPr>
              <w:jc w:val="center"/>
              <w:rPr>
                <w:lang w:val="mn-MN"/>
              </w:rPr>
            </w:pPr>
          </w:p>
        </w:tc>
      </w:tr>
      <w:tr w:rsidR="00177AB8" w:rsidRPr="00173EF5" w14:paraId="25507DB4" w14:textId="77777777" w:rsidTr="001F00FB">
        <w:tc>
          <w:tcPr>
            <w:tcW w:w="709" w:type="dxa"/>
            <w:vAlign w:val="center"/>
          </w:tcPr>
          <w:p w14:paraId="1D74AD3E" w14:textId="77777777" w:rsidR="00177AB8" w:rsidRPr="00173EF5" w:rsidRDefault="00177AB8" w:rsidP="00177AB8">
            <w:pPr>
              <w:jc w:val="center"/>
            </w:pPr>
            <w:r w:rsidRPr="00173EF5">
              <w:t>23</w:t>
            </w:r>
          </w:p>
        </w:tc>
        <w:tc>
          <w:tcPr>
            <w:tcW w:w="851" w:type="dxa"/>
            <w:vAlign w:val="center"/>
          </w:tcPr>
          <w:p w14:paraId="2026F3A0" w14:textId="77777777" w:rsidR="00177AB8" w:rsidRPr="00173EF5" w:rsidRDefault="00177AB8" w:rsidP="00177AB8">
            <w:pPr>
              <w:jc w:val="center"/>
            </w:pPr>
            <w:r w:rsidRPr="00173EF5">
              <w:t>105</w:t>
            </w:r>
          </w:p>
        </w:tc>
        <w:tc>
          <w:tcPr>
            <w:tcW w:w="1417" w:type="dxa"/>
            <w:vAlign w:val="center"/>
          </w:tcPr>
          <w:p w14:paraId="115CFB46" w14:textId="77777777" w:rsidR="00177AB8" w:rsidRPr="009E7D21" w:rsidRDefault="00177AB8" w:rsidP="00177AB8">
            <w:pPr>
              <w:jc w:val="center"/>
            </w:pPr>
            <w:r w:rsidRPr="009E7D21">
              <w:t>Инновацийн үйл ажиллагааны тэргүүлэх  чиглэл батлах тухай</w:t>
            </w:r>
            <w:r w:rsidRPr="009E7D21">
              <w:br/>
            </w:r>
            <w:r w:rsidRPr="009E7D21">
              <w:lastRenderedPageBreak/>
              <w:t>2020-03-18</w:t>
            </w:r>
            <w:r w:rsidRPr="009E7D21">
              <w:br/>
              <w:t>Дугаар 2020_95</w:t>
            </w:r>
          </w:p>
        </w:tc>
        <w:tc>
          <w:tcPr>
            <w:tcW w:w="4536" w:type="dxa"/>
            <w:vAlign w:val="center"/>
          </w:tcPr>
          <w:p w14:paraId="37205E1C" w14:textId="77777777" w:rsidR="00177AB8" w:rsidRPr="00173EF5" w:rsidRDefault="00177AB8" w:rsidP="00177AB8">
            <w:pPr>
              <w:jc w:val="both"/>
            </w:pPr>
            <w:r w:rsidRPr="00173EF5">
              <w:lastRenderedPageBreak/>
              <w:t xml:space="preserve">3. Тэргүүлэх чиглэлд тусгагдсан инновацийн үйл ажиллагааны арга хэмжээг өөрсдийн үйл ажиллагааны жил бүрийн хөтөлбөр, төлөвлөгөөнд тусган, тухайн арга хэмжээнд батлагдсан төсөвт эх үүсвэрийн дүнд багтаан хэрэгжилтийг зохион байгуулж ажиллахыг Засгийн газрын гишүүд, Засгийн газрын </w:t>
            </w:r>
            <w:r w:rsidRPr="00173EF5">
              <w:lastRenderedPageBreak/>
              <w:t>холбогдох агентлагийн дарга, аймаг, нийслэлийн Засаг дарга нарт тус тус даалгасугай.</w:t>
            </w:r>
          </w:p>
        </w:tc>
        <w:tc>
          <w:tcPr>
            <w:tcW w:w="3828" w:type="dxa"/>
            <w:vAlign w:val="center"/>
          </w:tcPr>
          <w:p w14:paraId="6FC71C0E" w14:textId="77777777" w:rsidR="00177AB8" w:rsidRPr="00173EF5" w:rsidRDefault="00177AB8" w:rsidP="00177AB8">
            <w:pPr>
              <w:jc w:val="both"/>
              <w:rPr>
                <w:lang w:val="mn-MN"/>
              </w:rPr>
            </w:pPr>
            <w:r w:rsidRPr="00173EF5">
              <w:rPr>
                <w:lang w:val="mn-MN"/>
              </w:rPr>
              <w:lastRenderedPageBreak/>
              <w:t>Инновацийг хөгжүүлэх төлөвлөгөөний хэрэгжилтийг хангаж ажиллах</w:t>
            </w:r>
          </w:p>
        </w:tc>
        <w:tc>
          <w:tcPr>
            <w:tcW w:w="1559" w:type="dxa"/>
            <w:vAlign w:val="center"/>
          </w:tcPr>
          <w:p w14:paraId="53F437B1" w14:textId="77777777" w:rsidR="002E073C" w:rsidRDefault="002E073C" w:rsidP="002E073C">
            <w:pPr>
              <w:jc w:val="both"/>
              <w:rPr>
                <w:rFonts w:eastAsia="Times New Roman"/>
                <w:color w:val="000000"/>
              </w:rPr>
            </w:pPr>
            <w:r w:rsidRPr="004612FF">
              <w:rPr>
                <w:rFonts w:eastAsia="Times New Roman"/>
                <w:color w:val="000000"/>
              </w:rPr>
              <w:t xml:space="preserve">Аймгийн Засг даргын 2022 оны 05 дугаар сарын 10 –ны өдрийн А/149 тоот захирамжаар </w:t>
            </w:r>
            <w:r>
              <w:rPr>
                <w:rFonts w:eastAsia="Times New Roman"/>
                <w:color w:val="000000"/>
              </w:rPr>
              <w:lastRenderedPageBreak/>
              <w:t>“</w:t>
            </w:r>
            <w:r w:rsidRPr="004612FF">
              <w:rPr>
                <w:rFonts w:eastAsia="Times New Roman"/>
                <w:color w:val="000000"/>
              </w:rPr>
              <w:t>Шинжлэх ухаан, технологийн зөвлөл</w:t>
            </w:r>
            <w:r>
              <w:rPr>
                <w:rFonts w:eastAsia="Times New Roman"/>
                <w:color w:val="000000"/>
              </w:rPr>
              <w:t>”</w:t>
            </w:r>
            <w:r w:rsidRPr="004612FF">
              <w:rPr>
                <w:rFonts w:eastAsia="Times New Roman"/>
                <w:color w:val="000000"/>
              </w:rPr>
              <w:t xml:space="preserve"> байгуулсан.2022 онд </w:t>
            </w:r>
            <w:r>
              <w:rPr>
                <w:rFonts w:eastAsia="Times New Roman"/>
                <w:color w:val="000000"/>
              </w:rPr>
              <w:t>хийх ажлын төлөвлөгөөг гаргаж, анхны хуралдаанаа хийсэн.</w:t>
            </w:r>
          </w:p>
          <w:p w14:paraId="692342EB" w14:textId="22F51C1B" w:rsidR="00177AB8" w:rsidRPr="00B40C6F" w:rsidRDefault="002E073C" w:rsidP="002E073C">
            <w:pPr>
              <w:jc w:val="both"/>
              <w:rPr>
                <w:lang w:val="mn-MN"/>
              </w:rPr>
            </w:pPr>
            <w:r>
              <w:rPr>
                <w:rFonts w:eastAsia="Times New Roman"/>
                <w:color w:val="000000"/>
              </w:rPr>
              <w:t>Үр нөлөө: “</w:t>
            </w:r>
            <w:r w:rsidRPr="004612FF">
              <w:rPr>
                <w:rFonts w:eastAsia="Times New Roman"/>
                <w:color w:val="000000"/>
              </w:rPr>
              <w:t>Шинжлэх ухаан, технологийн зөвлөл</w:t>
            </w:r>
            <w:r>
              <w:rPr>
                <w:rFonts w:eastAsia="Times New Roman"/>
                <w:color w:val="000000"/>
              </w:rPr>
              <w:t>”</w:t>
            </w:r>
            <w:r w:rsidRPr="004612FF">
              <w:rPr>
                <w:rFonts w:eastAsia="Times New Roman"/>
                <w:color w:val="000000"/>
              </w:rPr>
              <w:t xml:space="preserve"> байгуулсан</w:t>
            </w:r>
            <w:r w:rsidR="00B40C6F">
              <w:rPr>
                <w:rFonts w:eastAsia="Times New Roman"/>
                <w:color w:val="000000"/>
                <w:lang w:val="mn-MN"/>
              </w:rPr>
              <w:t>.</w:t>
            </w:r>
          </w:p>
        </w:tc>
        <w:tc>
          <w:tcPr>
            <w:tcW w:w="567" w:type="dxa"/>
            <w:vAlign w:val="center"/>
          </w:tcPr>
          <w:p w14:paraId="08CB3267" w14:textId="3043EE95" w:rsidR="00177AB8" w:rsidRPr="00173EF5" w:rsidRDefault="00B40C6F" w:rsidP="00177AB8">
            <w:pPr>
              <w:jc w:val="center"/>
              <w:rPr>
                <w:lang w:val="mn-MN"/>
              </w:rPr>
            </w:pPr>
            <w:r>
              <w:rPr>
                <w:lang w:val="mn-MN"/>
              </w:rPr>
              <w:lastRenderedPageBreak/>
              <w:t>100</w:t>
            </w:r>
          </w:p>
        </w:tc>
        <w:tc>
          <w:tcPr>
            <w:tcW w:w="992" w:type="dxa"/>
            <w:vAlign w:val="center"/>
          </w:tcPr>
          <w:p w14:paraId="765944A6" w14:textId="77777777" w:rsidR="00177AB8" w:rsidRPr="00173EF5" w:rsidRDefault="00177AB8" w:rsidP="00177AB8">
            <w:pPr>
              <w:jc w:val="center"/>
            </w:pPr>
          </w:p>
        </w:tc>
        <w:tc>
          <w:tcPr>
            <w:tcW w:w="992" w:type="dxa"/>
            <w:vAlign w:val="center"/>
          </w:tcPr>
          <w:p w14:paraId="59AB8D16" w14:textId="77777777" w:rsidR="00177AB8" w:rsidRPr="00173EF5" w:rsidRDefault="00177AB8" w:rsidP="00177AB8">
            <w:pPr>
              <w:jc w:val="center"/>
              <w:rPr>
                <w:lang w:val="mn-MN"/>
              </w:rPr>
            </w:pPr>
          </w:p>
        </w:tc>
      </w:tr>
      <w:tr w:rsidR="00177AB8" w:rsidRPr="00173EF5" w14:paraId="1E85BD39" w14:textId="77777777" w:rsidTr="00A62D01">
        <w:tc>
          <w:tcPr>
            <w:tcW w:w="709" w:type="dxa"/>
            <w:vAlign w:val="center"/>
          </w:tcPr>
          <w:p w14:paraId="1BF32DC5" w14:textId="77777777" w:rsidR="00177AB8" w:rsidRPr="00173EF5" w:rsidRDefault="00177AB8" w:rsidP="00177AB8">
            <w:pPr>
              <w:jc w:val="center"/>
            </w:pPr>
            <w:r w:rsidRPr="00173EF5">
              <w:t>24</w:t>
            </w:r>
          </w:p>
        </w:tc>
        <w:tc>
          <w:tcPr>
            <w:tcW w:w="851" w:type="dxa"/>
            <w:vAlign w:val="center"/>
          </w:tcPr>
          <w:p w14:paraId="5B2FAE10" w14:textId="77777777" w:rsidR="00177AB8" w:rsidRPr="00173EF5" w:rsidRDefault="00177AB8" w:rsidP="00177AB8">
            <w:pPr>
              <w:jc w:val="center"/>
            </w:pPr>
            <w:r w:rsidRPr="00173EF5">
              <w:t>106</w:t>
            </w:r>
          </w:p>
        </w:tc>
        <w:tc>
          <w:tcPr>
            <w:tcW w:w="1417" w:type="dxa"/>
            <w:vAlign w:val="center"/>
          </w:tcPr>
          <w:p w14:paraId="4F35914D" w14:textId="77777777" w:rsidR="00177AB8" w:rsidRPr="00173EF5" w:rsidRDefault="00177AB8" w:rsidP="00177AB8">
            <w:pPr>
              <w:jc w:val="center"/>
            </w:pPr>
            <w:r w:rsidRPr="00173EF5">
              <w:t>Төрийн болон орон нутгийн өмчит хуулийн              этгээд, төсөвт байгууллагуудыг               тоолууржуулах тухай</w:t>
            </w:r>
            <w:r w:rsidRPr="00173EF5">
              <w:br/>
              <w:t>2020-04-22</w:t>
            </w:r>
            <w:r w:rsidRPr="00173EF5">
              <w:br/>
              <w:t>Дугаар 2020_144</w:t>
            </w:r>
          </w:p>
        </w:tc>
        <w:tc>
          <w:tcPr>
            <w:tcW w:w="4536" w:type="dxa"/>
            <w:vAlign w:val="center"/>
          </w:tcPr>
          <w:p w14:paraId="5514099E" w14:textId="77777777" w:rsidR="00177AB8" w:rsidRPr="00173EF5" w:rsidRDefault="00177AB8" w:rsidP="00177AB8">
            <w:pPr>
              <w:jc w:val="both"/>
            </w:pPr>
            <w:r w:rsidRPr="00173EF5">
              <w:t>1. Төрийн болон орон нутгийн өмчит хуулийн этгээд, бусад төсөвт байгууллагын дулааны эрчим хүчний хэрэглээг хэмжүүрээр тооцох нөхцөлийг бүрдүүлж, тоолууржуулах ажлыг 2020 оны III улиралд багтаан зохион байгуулж, хэрэгжүүлэхийг Төсвийн захирагч, гүйцэтгэх удирдлага нарт үүрэг болгосугай.</w:t>
            </w:r>
          </w:p>
        </w:tc>
        <w:tc>
          <w:tcPr>
            <w:tcW w:w="3828" w:type="dxa"/>
            <w:vAlign w:val="center"/>
          </w:tcPr>
          <w:p w14:paraId="7CC1D9A5" w14:textId="77777777" w:rsidR="00177AB8" w:rsidRPr="00173EF5" w:rsidRDefault="00177AB8" w:rsidP="00177AB8">
            <w:pPr>
              <w:jc w:val="both"/>
              <w:rPr>
                <w:lang w:val="mn-MN"/>
              </w:rPr>
            </w:pPr>
            <w:r w:rsidRPr="00173EF5">
              <w:rPr>
                <w:lang w:val="mn-MN"/>
              </w:rPr>
              <w:t>Эрчим хүчний хэмнэлт, үр ашгийг дээшлүүлэх, алдагдлыг бууруулах шинэ техник технологи нэвтрүүлнэ.</w:t>
            </w:r>
          </w:p>
        </w:tc>
        <w:tc>
          <w:tcPr>
            <w:tcW w:w="1559" w:type="dxa"/>
            <w:vAlign w:val="center"/>
          </w:tcPr>
          <w:p w14:paraId="0B85FC47" w14:textId="1DBA12AB" w:rsidR="00177AB8" w:rsidRPr="00173EF5" w:rsidRDefault="00A62D01" w:rsidP="00A62D01">
            <w:pPr>
              <w:jc w:val="center"/>
              <w:rPr>
                <w:lang w:val="mn-MN"/>
              </w:rPr>
            </w:pPr>
            <w:r>
              <w:rPr>
                <w:lang w:val="mn-MN"/>
              </w:rPr>
              <w:t>ОНӨҮГ</w:t>
            </w:r>
          </w:p>
        </w:tc>
        <w:tc>
          <w:tcPr>
            <w:tcW w:w="567" w:type="dxa"/>
            <w:vAlign w:val="center"/>
          </w:tcPr>
          <w:p w14:paraId="2E2BD4F5" w14:textId="52104A95" w:rsidR="00177AB8" w:rsidRPr="00173EF5" w:rsidRDefault="00177AB8" w:rsidP="00177AB8">
            <w:pPr>
              <w:jc w:val="center"/>
              <w:rPr>
                <w:lang w:val="mn-MN"/>
              </w:rPr>
            </w:pPr>
          </w:p>
        </w:tc>
        <w:tc>
          <w:tcPr>
            <w:tcW w:w="992" w:type="dxa"/>
            <w:vAlign w:val="center"/>
          </w:tcPr>
          <w:p w14:paraId="62959870" w14:textId="77777777" w:rsidR="00177AB8" w:rsidRPr="00173EF5" w:rsidRDefault="00177AB8" w:rsidP="00177AB8">
            <w:pPr>
              <w:jc w:val="center"/>
            </w:pPr>
          </w:p>
        </w:tc>
        <w:tc>
          <w:tcPr>
            <w:tcW w:w="992" w:type="dxa"/>
            <w:vAlign w:val="center"/>
          </w:tcPr>
          <w:p w14:paraId="2005EDEF" w14:textId="77777777" w:rsidR="00177AB8" w:rsidRPr="00173EF5" w:rsidRDefault="00177AB8" w:rsidP="00177AB8">
            <w:pPr>
              <w:jc w:val="center"/>
              <w:rPr>
                <w:lang w:val="mn-MN"/>
              </w:rPr>
            </w:pPr>
          </w:p>
        </w:tc>
      </w:tr>
      <w:tr w:rsidR="00177AB8" w:rsidRPr="00173EF5" w14:paraId="7E26B186" w14:textId="77777777" w:rsidTr="001F00FB">
        <w:tc>
          <w:tcPr>
            <w:tcW w:w="709" w:type="dxa"/>
            <w:vAlign w:val="center"/>
          </w:tcPr>
          <w:p w14:paraId="0BB8ED8E" w14:textId="77777777" w:rsidR="00177AB8" w:rsidRPr="00173EF5" w:rsidRDefault="00177AB8" w:rsidP="00177AB8">
            <w:pPr>
              <w:jc w:val="center"/>
            </w:pPr>
            <w:r w:rsidRPr="00173EF5">
              <w:t>25</w:t>
            </w:r>
          </w:p>
        </w:tc>
        <w:tc>
          <w:tcPr>
            <w:tcW w:w="851" w:type="dxa"/>
            <w:vAlign w:val="center"/>
          </w:tcPr>
          <w:p w14:paraId="507E1CC1" w14:textId="77777777" w:rsidR="00177AB8" w:rsidRPr="00173EF5" w:rsidRDefault="00177AB8" w:rsidP="00177AB8">
            <w:pPr>
              <w:jc w:val="center"/>
            </w:pPr>
            <w:r w:rsidRPr="00173EF5">
              <w:t>107</w:t>
            </w:r>
          </w:p>
        </w:tc>
        <w:tc>
          <w:tcPr>
            <w:tcW w:w="1417" w:type="dxa"/>
            <w:vAlign w:val="center"/>
          </w:tcPr>
          <w:p w14:paraId="1121EC7C" w14:textId="77777777" w:rsidR="00177AB8" w:rsidRPr="00173EF5" w:rsidRDefault="00177AB8" w:rsidP="00177AB8">
            <w:pPr>
              <w:jc w:val="center"/>
            </w:pPr>
            <w:r w:rsidRPr="00173EF5">
              <w:t>“Залуучуудыг хөдөлмөрт бэлтгэх төсөл”         батлах тухай</w:t>
            </w:r>
            <w:r w:rsidRPr="00173EF5">
              <w:br/>
              <w:t>2021-03-10</w:t>
            </w:r>
            <w:r w:rsidRPr="00173EF5">
              <w:br/>
              <w:t>Дугаар 2021_58</w:t>
            </w:r>
          </w:p>
        </w:tc>
        <w:tc>
          <w:tcPr>
            <w:tcW w:w="4536" w:type="dxa"/>
            <w:vAlign w:val="center"/>
          </w:tcPr>
          <w:p w14:paraId="5D7A18C0" w14:textId="77777777" w:rsidR="00177AB8" w:rsidRPr="00173EF5" w:rsidRDefault="00177AB8" w:rsidP="00177AB8">
            <w:pPr>
              <w:jc w:val="both"/>
            </w:pPr>
            <w:r w:rsidRPr="00173EF5">
              <w:t>3. Энэ төсөлд хамрагдсан залуучуудыг ажлын байраар хангах талаар улсын төсвийн хөрөнгө оруулалтаар хэрэгжих бүтээн байгуулалтын болон бусад холбогдох төсөл, арга хэмжээний хүрээнд дэмжлэг үзүүлж ажиллахыг бүх Төсвийн ерөнхийлөн захирагч нарт чиглэл болгосугай.</w:t>
            </w:r>
          </w:p>
        </w:tc>
        <w:tc>
          <w:tcPr>
            <w:tcW w:w="3828" w:type="dxa"/>
            <w:vAlign w:val="center"/>
          </w:tcPr>
          <w:p w14:paraId="3014776F" w14:textId="77777777" w:rsidR="00177AB8" w:rsidRPr="00173EF5" w:rsidRDefault="00177AB8" w:rsidP="00177AB8">
            <w:pPr>
              <w:jc w:val="both"/>
              <w:rPr>
                <w:lang w:val="mn-MN"/>
              </w:rPr>
            </w:pPr>
            <w:r w:rsidRPr="00173EF5">
              <w:rPr>
                <w:rStyle w:val="tojvnm2t"/>
              </w:rPr>
              <w:t>"Залуучуудын хөдөлмөрт бэлтгэх төсөл</w:t>
            </w:r>
            <w:r w:rsidRPr="00173EF5">
              <w:rPr>
                <w:rStyle w:val="tojvnm2t"/>
                <w:lang w:val="mn-MN"/>
              </w:rPr>
              <w:t>”-ийг зохион байгуулах.</w:t>
            </w:r>
          </w:p>
        </w:tc>
        <w:tc>
          <w:tcPr>
            <w:tcW w:w="1559" w:type="dxa"/>
            <w:vAlign w:val="center"/>
          </w:tcPr>
          <w:p w14:paraId="7A0698F6" w14:textId="202FD0F5" w:rsidR="00177AB8" w:rsidRPr="00173EF5" w:rsidRDefault="00642A63" w:rsidP="00177AB8">
            <w:pPr>
              <w:jc w:val="both"/>
              <w:rPr>
                <w:lang w:val="mn-MN"/>
              </w:rPr>
            </w:pPr>
            <w:r>
              <w:rPr>
                <w:lang w:val="mn-MN"/>
              </w:rPr>
              <w:t>ХХҮГ, сумд</w:t>
            </w:r>
          </w:p>
        </w:tc>
        <w:tc>
          <w:tcPr>
            <w:tcW w:w="567" w:type="dxa"/>
            <w:vAlign w:val="center"/>
          </w:tcPr>
          <w:p w14:paraId="6A270FB9" w14:textId="5E3E0A4B" w:rsidR="00177AB8" w:rsidRPr="00173EF5" w:rsidRDefault="00177AB8" w:rsidP="00177AB8">
            <w:pPr>
              <w:jc w:val="center"/>
              <w:rPr>
                <w:lang w:val="mn-MN"/>
              </w:rPr>
            </w:pPr>
          </w:p>
        </w:tc>
        <w:tc>
          <w:tcPr>
            <w:tcW w:w="992" w:type="dxa"/>
            <w:vAlign w:val="center"/>
          </w:tcPr>
          <w:p w14:paraId="77931DDF" w14:textId="77777777" w:rsidR="00177AB8" w:rsidRPr="00173EF5" w:rsidRDefault="00177AB8" w:rsidP="00177AB8">
            <w:pPr>
              <w:jc w:val="center"/>
            </w:pPr>
          </w:p>
        </w:tc>
        <w:tc>
          <w:tcPr>
            <w:tcW w:w="992" w:type="dxa"/>
            <w:vAlign w:val="center"/>
          </w:tcPr>
          <w:p w14:paraId="61EDE2E7" w14:textId="7AC0EA3F" w:rsidR="00177AB8" w:rsidRPr="00173EF5" w:rsidRDefault="00177AB8" w:rsidP="00177AB8">
            <w:pPr>
              <w:jc w:val="center"/>
              <w:rPr>
                <w:lang w:val="mn-MN"/>
              </w:rPr>
            </w:pPr>
          </w:p>
        </w:tc>
      </w:tr>
      <w:tr w:rsidR="00177AB8" w:rsidRPr="00173EF5" w14:paraId="589DDBC0" w14:textId="77777777" w:rsidTr="001F00FB">
        <w:tc>
          <w:tcPr>
            <w:tcW w:w="709" w:type="dxa"/>
            <w:vAlign w:val="center"/>
          </w:tcPr>
          <w:p w14:paraId="2D755A51" w14:textId="77777777" w:rsidR="00177AB8" w:rsidRPr="00173EF5" w:rsidRDefault="00177AB8" w:rsidP="00177AB8">
            <w:pPr>
              <w:jc w:val="center"/>
            </w:pPr>
            <w:r w:rsidRPr="00173EF5">
              <w:lastRenderedPageBreak/>
              <w:t>26</w:t>
            </w:r>
          </w:p>
        </w:tc>
        <w:tc>
          <w:tcPr>
            <w:tcW w:w="851" w:type="dxa"/>
            <w:vAlign w:val="center"/>
          </w:tcPr>
          <w:p w14:paraId="0A1699FD" w14:textId="77777777" w:rsidR="00177AB8" w:rsidRPr="00173EF5" w:rsidRDefault="00177AB8" w:rsidP="00177AB8">
            <w:pPr>
              <w:jc w:val="center"/>
            </w:pPr>
            <w:r w:rsidRPr="00173EF5">
              <w:t>108</w:t>
            </w:r>
          </w:p>
        </w:tc>
        <w:tc>
          <w:tcPr>
            <w:tcW w:w="1417" w:type="dxa"/>
            <w:vAlign w:val="center"/>
          </w:tcPr>
          <w:p w14:paraId="201E3A1B" w14:textId="77777777" w:rsidR="00177AB8" w:rsidRPr="00173EF5" w:rsidRDefault="00177AB8" w:rsidP="00177AB8">
            <w:pPr>
              <w:jc w:val="center"/>
            </w:pPr>
            <w:r w:rsidRPr="00173EF5">
              <w:t>Коронавируст халдвар /КОВИД-19/-ын цар тахлын үед              Монгол Улсын иргэдэд мөнгөн дэмжлэг олгох тухай</w:t>
            </w:r>
            <w:r w:rsidRPr="00173EF5">
              <w:br/>
              <w:t>2021-04-08</w:t>
            </w:r>
            <w:r w:rsidRPr="00173EF5">
              <w:br/>
              <w:t>Дугаар 2021_93</w:t>
            </w:r>
          </w:p>
        </w:tc>
        <w:tc>
          <w:tcPr>
            <w:tcW w:w="4536" w:type="dxa"/>
            <w:vAlign w:val="center"/>
          </w:tcPr>
          <w:p w14:paraId="42A7E451" w14:textId="77777777" w:rsidR="00177AB8" w:rsidRPr="00173EF5" w:rsidRDefault="00177AB8" w:rsidP="00177AB8">
            <w:pPr>
              <w:jc w:val="both"/>
            </w:pPr>
            <w:r w:rsidRPr="00173EF5">
              <w:t>5. Энэ тогтоолыг хэрэгжүүлэх асуудлын хүрээнд төрийн байгууллагын үйл ажиллагааг тасалдуулахгүй, өр, авлага үүсгэхгүй, хэмнэлтийн горимоор, төсвийн сахилга хариуцлагыг чанд баримтлан ажиллахыг төсвийн бүх шатны захирагч нарт тус тус үүрэг болгосугай.</w:t>
            </w:r>
          </w:p>
        </w:tc>
        <w:tc>
          <w:tcPr>
            <w:tcW w:w="3828" w:type="dxa"/>
            <w:vAlign w:val="center"/>
          </w:tcPr>
          <w:p w14:paraId="3DEECE58" w14:textId="77777777" w:rsidR="00177AB8" w:rsidRPr="00173EF5" w:rsidRDefault="00177AB8" w:rsidP="00177AB8">
            <w:pPr>
              <w:jc w:val="both"/>
              <w:rPr>
                <w:lang w:val="mn-MN"/>
              </w:rPr>
            </w:pPr>
            <w:r w:rsidRPr="00173EF5">
              <w:rPr>
                <w:lang w:val="mn-MN"/>
              </w:rPr>
              <w:t>Төсвийн зохицуулалтыг шуурхай хийх, цаашид өр, авлага үүсгэхгүй ажиллах</w:t>
            </w:r>
          </w:p>
        </w:tc>
        <w:tc>
          <w:tcPr>
            <w:tcW w:w="1559" w:type="dxa"/>
            <w:vAlign w:val="center"/>
          </w:tcPr>
          <w:p w14:paraId="6FD7ED87" w14:textId="5E417187" w:rsidR="00177AB8" w:rsidRPr="00C84717" w:rsidRDefault="00B40C6F" w:rsidP="00177AB8">
            <w:pPr>
              <w:jc w:val="both"/>
              <w:rPr>
                <w:lang w:val="mn-MN"/>
              </w:rPr>
            </w:pPr>
            <w:r>
              <w:rPr>
                <w:lang w:val="mn-MN"/>
              </w:rPr>
              <w:t>Салбарын х</w:t>
            </w:r>
            <w:r w:rsidR="006A70D0">
              <w:rPr>
                <w:lang w:val="mn-MN"/>
              </w:rPr>
              <w:t>үлээгдэж буй гүйцэтгэлийг БШУЯ -</w:t>
            </w:r>
            <w:r>
              <w:rPr>
                <w:lang w:val="mn-MN"/>
              </w:rPr>
              <w:t>нд хүргүүлсэн.</w:t>
            </w:r>
          </w:p>
        </w:tc>
        <w:tc>
          <w:tcPr>
            <w:tcW w:w="567" w:type="dxa"/>
            <w:vAlign w:val="center"/>
          </w:tcPr>
          <w:p w14:paraId="49C03A05" w14:textId="40006E83" w:rsidR="00177AB8" w:rsidRPr="00173EF5" w:rsidRDefault="00B40C6F" w:rsidP="00177AB8">
            <w:pPr>
              <w:jc w:val="center"/>
              <w:rPr>
                <w:lang w:val="mn-MN"/>
              </w:rPr>
            </w:pPr>
            <w:r>
              <w:rPr>
                <w:lang w:val="mn-MN"/>
              </w:rPr>
              <w:t>100</w:t>
            </w:r>
          </w:p>
        </w:tc>
        <w:tc>
          <w:tcPr>
            <w:tcW w:w="992" w:type="dxa"/>
            <w:vAlign w:val="center"/>
          </w:tcPr>
          <w:p w14:paraId="6E7EB3E5" w14:textId="77777777" w:rsidR="00177AB8" w:rsidRPr="00173EF5" w:rsidRDefault="00177AB8" w:rsidP="00177AB8">
            <w:pPr>
              <w:jc w:val="center"/>
            </w:pPr>
          </w:p>
        </w:tc>
        <w:tc>
          <w:tcPr>
            <w:tcW w:w="992" w:type="dxa"/>
            <w:vAlign w:val="center"/>
          </w:tcPr>
          <w:p w14:paraId="0DC84F7B" w14:textId="55E777E2" w:rsidR="00177AB8" w:rsidRPr="00173EF5" w:rsidRDefault="00177AB8" w:rsidP="00177AB8">
            <w:pPr>
              <w:jc w:val="center"/>
              <w:rPr>
                <w:lang w:val="mn-MN"/>
              </w:rPr>
            </w:pPr>
          </w:p>
        </w:tc>
      </w:tr>
      <w:tr w:rsidR="00177AB8" w:rsidRPr="00173EF5" w14:paraId="48F57C42" w14:textId="77777777" w:rsidTr="001F00FB">
        <w:tc>
          <w:tcPr>
            <w:tcW w:w="709" w:type="dxa"/>
            <w:vAlign w:val="center"/>
          </w:tcPr>
          <w:p w14:paraId="3B044C30" w14:textId="77777777" w:rsidR="00177AB8" w:rsidRPr="00173EF5" w:rsidRDefault="00177AB8" w:rsidP="00177AB8">
            <w:pPr>
              <w:jc w:val="center"/>
            </w:pPr>
            <w:r w:rsidRPr="00173EF5">
              <w:t>27</w:t>
            </w:r>
          </w:p>
        </w:tc>
        <w:tc>
          <w:tcPr>
            <w:tcW w:w="851" w:type="dxa"/>
            <w:vAlign w:val="center"/>
          </w:tcPr>
          <w:p w14:paraId="2EEB9572" w14:textId="77777777" w:rsidR="00177AB8" w:rsidRPr="00173EF5" w:rsidRDefault="00177AB8" w:rsidP="00177AB8">
            <w:pPr>
              <w:jc w:val="center"/>
            </w:pPr>
            <w:r w:rsidRPr="00173EF5">
              <w:t>109</w:t>
            </w:r>
          </w:p>
        </w:tc>
        <w:tc>
          <w:tcPr>
            <w:tcW w:w="1417" w:type="dxa"/>
            <w:vAlign w:val="center"/>
          </w:tcPr>
          <w:p w14:paraId="1ED0FF3F" w14:textId="77777777" w:rsidR="00177AB8" w:rsidRPr="00173EF5" w:rsidRDefault="00177AB8" w:rsidP="00177AB8">
            <w:pPr>
              <w:jc w:val="center"/>
            </w:pPr>
            <w:r w:rsidRPr="00173EF5">
              <w:t>Техникийн зохицуулалт батлах тухай</w:t>
            </w:r>
            <w:r w:rsidRPr="00173EF5">
              <w:br/>
              <w:t>2021-05-19</w:t>
            </w:r>
            <w:r w:rsidRPr="00173EF5">
              <w:br/>
              <w:t>Дугаар 2021_148</w:t>
            </w:r>
          </w:p>
        </w:tc>
        <w:tc>
          <w:tcPr>
            <w:tcW w:w="4536" w:type="dxa"/>
            <w:vAlign w:val="center"/>
          </w:tcPr>
          <w:p w14:paraId="52DCDCA4" w14:textId="77777777" w:rsidR="00177AB8" w:rsidRPr="00173EF5" w:rsidRDefault="00177AB8" w:rsidP="00177AB8">
            <w:pPr>
              <w:jc w:val="both"/>
            </w:pPr>
            <w:r w:rsidRPr="00173EF5">
              <w:t>2. Агаарын чанарын техникийн зохицуулалтыг 1 дүгээр хавсралт, усны чанарын техникийн зохицуулалтыг 2 дугаар хавсралт, хөрсний чанарын техникийн зохицуулалтыг 3 дугаар хавсралт ёсоор тус тус баталсугай.  2. Техникийн зохицуулалтын хэрэгжилтийг хангаж ажиллахыг Байгаль орчин, аялал жуулчлалын сайд Н.Уртнасан, аймаг, нийслэлийн Засаг дарга нарт, хэрэгжилтэд хяналт тавьж ажиллахыг Мэргэжлийн хяналтын ерөнхий газар (Т.Гантулга)-т тус тус үүрэг болгосугай.</w:t>
            </w:r>
          </w:p>
        </w:tc>
        <w:tc>
          <w:tcPr>
            <w:tcW w:w="3828" w:type="dxa"/>
            <w:vAlign w:val="center"/>
          </w:tcPr>
          <w:p w14:paraId="7E0967BA" w14:textId="4B1C7304" w:rsidR="00177AB8" w:rsidRPr="00173EF5" w:rsidRDefault="00177AB8" w:rsidP="00177AB8">
            <w:pPr>
              <w:jc w:val="both"/>
              <w:rPr>
                <w:lang w:val="mn-MN"/>
              </w:rPr>
            </w:pPr>
            <w:r w:rsidRPr="00173EF5">
              <w:rPr>
                <w:lang w:val="mn-MN"/>
              </w:rPr>
              <w:t>Агаар, бохирдуулагч эх үүсвэрийн тооллогын ажлыг зохион байгуулах.</w:t>
            </w:r>
          </w:p>
        </w:tc>
        <w:tc>
          <w:tcPr>
            <w:tcW w:w="1559" w:type="dxa"/>
            <w:vAlign w:val="center"/>
          </w:tcPr>
          <w:p w14:paraId="1417756D" w14:textId="676DA2BA" w:rsidR="00177AB8" w:rsidRPr="00173EF5" w:rsidRDefault="00C84717" w:rsidP="00177AB8">
            <w:pPr>
              <w:jc w:val="both"/>
              <w:rPr>
                <w:lang w:val="mn-MN"/>
              </w:rPr>
            </w:pPr>
            <w:r>
              <w:rPr>
                <w:lang w:val="mn-MN"/>
              </w:rPr>
              <w:t>БОАЖГ, сумд</w:t>
            </w:r>
          </w:p>
        </w:tc>
        <w:tc>
          <w:tcPr>
            <w:tcW w:w="567" w:type="dxa"/>
            <w:vAlign w:val="center"/>
          </w:tcPr>
          <w:p w14:paraId="63008C65" w14:textId="7B9C9136" w:rsidR="00177AB8" w:rsidRPr="00173EF5" w:rsidRDefault="00177AB8" w:rsidP="00177AB8">
            <w:pPr>
              <w:jc w:val="center"/>
              <w:rPr>
                <w:lang w:val="mn-MN"/>
              </w:rPr>
            </w:pPr>
          </w:p>
        </w:tc>
        <w:tc>
          <w:tcPr>
            <w:tcW w:w="992" w:type="dxa"/>
            <w:vAlign w:val="center"/>
          </w:tcPr>
          <w:p w14:paraId="2716E891" w14:textId="77777777" w:rsidR="00177AB8" w:rsidRPr="00173EF5" w:rsidRDefault="00177AB8" w:rsidP="00177AB8">
            <w:pPr>
              <w:jc w:val="center"/>
            </w:pPr>
          </w:p>
        </w:tc>
        <w:tc>
          <w:tcPr>
            <w:tcW w:w="992" w:type="dxa"/>
            <w:vAlign w:val="center"/>
          </w:tcPr>
          <w:p w14:paraId="34E4CF67" w14:textId="77777777" w:rsidR="00177AB8" w:rsidRPr="00173EF5" w:rsidRDefault="00177AB8" w:rsidP="00177AB8">
            <w:pPr>
              <w:jc w:val="center"/>
              <w:rPr>
                <w:lang w:val="mn-MN"/>
              </w:rPr>
            </w:pPr>
          </w:p>
        </w:tc>
      </w:tr>
      <w:tr w:rsidR="00177AB8" w:rsidRPr="00173EF5" w14:paraId="69CC91F9" w14:textId="77777777" w:rsidTr="001F00FB">
        <w:tc>
          <w:tcPr>
            <w:tcW w:w="709" w:type="dxa"/>
            <w:vAlign w:val="center"/>
          </w:tcPr>
          <w:p w14:paraId="0CACC1A7" w14:textId="77777777" w:rsidR="00177AB8" w:rsidRPr="00173EF5" w:rsidRDefault="00177AB8" w:rsidP="00177AB8">
            <w:pPr>
              <w:jc w:val="center"/>
            </w:pPr>
            <w:r w:rsidRPr="00173EF5">
              <w:t>28</w:t>
            </w:r>
          </w:p>
        </w:tc>
        <w:tc>
          <w:tcPr>
            <w:tcW w:w="851" w:type="dxa"/>
            <w:vAlign w:val="center"/>
          </w:tcPr>
          <w:p w14:paraId="5A8DD6B1" w14:textId="77777777" w:rsidR="00177AB8" w:rsidRPr="00173EF5" w:rsidRDefault="00177AB8" w:rsidP="00177AB8">
            <w:pPr>
              <w:jc w:val="center"/>
            </w:pPr>
            <w:r w:rsidRPr="00173EF5">
              <w:t>110</w:t>
            </w:r>
          </w:p>
        </w:tc>
        <w:tc>
          <w:tcPr>
            <w:tcW w:w="1417" w:type="dxa"/>
            <w:vAlign w:val="center"/>
          </w:tcPr>
          <w:p w14:paraId="0E7238E4" w14:textId="77777777" w:rsidR="00177AB8" w:rsidRPr="00173EF5" w:rsidRDefault="00177AB8" w:rsidP="00177AB8">
            <w:pPr>
              <w:jc w:val="center"/>
            </w:pPr>
            <w:r w:rsidRPr="00173EF5">
              <w:t>Цэргийн дүйцүүлэх алба хаах иргэдийн      тооны дээд хязгаарыг тогтоох тухай</w:t>
            </w:r>
            <w:r w:rsidRPr="00173EF5">
              <w:br/>
              <w:t>2021-07-28</w:t>
            </w:r>
            <w:r w:rsidRPr="00173EF5">
              <w:br/>
              <w:t>Дугаар 2021_220</w:t>
            </w:r>
          </w:p>
        </w:tc>
        <w:tc>
          <w:tcPr>
            <w:tcW w:w="4536" w:type="dxa"/>
            <w:vAlign w:val="center"/>
          </w:tcPr>
          <w:p w14:paraId="4EFD4E94" w14:textId="77777777" w:rsidR="00177AB8" w:rsidRPr="00173EF5" w:rsidRDefault="00177AB8" w:rsidP="00177AB8">
            <w:pPr>
              <w:jc w:val="both"/>
            </w:pPr>
            <w:r w:rsidRPr="00173EF5">
              <w:t>2. Цэргийн дүйцүүлэх албыг зохих журмын дагуу зохион байгуулахыг аймаг, нийслэлийн Засаг дарга нарт даалгасугай.  3. Энэ тогтоолын хэрэгжилтэд хяналт тавьж ажиллахыг Батлан хамгаалахын сайд Г.Сайханбаярт үүрэг болгосугай.</w:t>
            </w:r>
          </w:p>
        </w:tc>
        <w:tc>
          <w:tcPr>
            <w:tcW w:w="3828" w:type="dxa"/>
            <w:vAlign w:val="center"/>
          </w:tcPr>
          <w:p w14:paraId="670BCAB0" w14:textId="2A475734" w:rsidR="00177AB8" w:rsidRPr="00DD3672" w:rsidRDefault="00177AB8" w:rsidP="00177AB8">
            <w:pPr>
              <w:jc w:val="both"/>
            </w:pPr>
            <w:r w:rsidRPr="00173EF5">
              <w:rPr>
                <w:lang w:val="mn-MN"/>
              </w:rPr>
              <w:t xml:space="preserve">Цэргийн дүйцүүлэх албыг биеэр хаах иргэдийн тоог </w:t>
            </w:r>
            <w:r w:rsidRPr="00173EF5">
              <w:rPr>
                <w:rFonts w:eastAsia="Times New Roman"/>
                <w:lang w:val="mn-MN"/>
              </w:rPr>
              <w:t>батлуулан хэрэгжилтийг зохион байгуулах.</w:t>
            </w:r>
          </w:p>
        </w:tc>
        <w:tc>
          <w:tcPr>
            <w:tcW w:w="1559" w:type="dxa"/>
            <w:vAlign w:val="center"/>
          </w:tcPr>
          <w:p w14:paraId="223799EF" w14:textId="36ADAF75" w:rsidR="00177AB8" w:rsidRPr="00173EF5" w:rsidRDefault="00C84717" w:rsidP="00177AB8">
            <w:pPr>
              <w:jc w:val="both"/>
              <w:rPr>
                <w:lang w:val="mn-MN"/>
              </w:rPr>
            </w:pPr>
            <w:r>
              <w:rPr>
                <w:lang w:val="mn-MN"/>
              </w:rPr>
              <w:t>ЦШ, сумд</w:t>
            </w:r>
          </w:p>
        </w:tc>
        <w:tc>
          <w:tcPr>
            <w:tcW w:w="567" w:type="dxa"/>
            <w:vAlign w:val="center"/>
          </w:tcPr>
          <w:p w14:paraId="4A1930E7" w14:textId="66F58123" w:rsidR="00177AB8" w:rsidRPr="00173EF5" w:rsidRDefault="00177AB8" w:rsidP="00177AB8">
            <w:pPr>
              <w:jc w:val="center"/>
              <w:rPr>
                <w:lang w:val="mn-MN"/>
              </w:rPr>
            </w:pPr>
          </w:p>
        </w:tc>
        <w:tc>
          <w:tcPr>
            <w:tcW w:w="992" w:type="dxa"/>
            <w:vAlign w:val="center"/>
          </w:tcPr>
          <w:p w14:paraId="4375E7E8" w14:textId="77777777" w:rsidR="00177AB8" w:rsidRPr="00173EF5" w:rsidRDefault="00177AB8" w:rsidP="00177AB8">
            <w:pPr>
              <w:jc w:val="center"/>
            </w:pPr>
          </w:p>
        </w:tc>
        <w:tc>
          <w:tcPr>
            <w:tcW w:w="992" w:type="dxa"/>
            <w:vAlign w:val="center"/>
          </w:tcPr>
          <w:p w14:paraId="1D4E8EE4" w14:textId="77777777" w:rsidR="00177AB8" w:rsidRPr="00173EF5" w:rsidRDefault="00177AB8" w:rsidP="00177AB8">
            <w:pPr>
              <w:jc w:val="center"/>
              <w:rPr>
                <w:lang w:val="mn-MN"/>
              </w:rPr>
            </w:pPr>
          </w:p>
        </w:tc>
      </w:tr>
      <w:tr w:rsidR="00177AB8" w:rsidRPr="00173EF5" w14:paraId="485D5643" w14:textId="77777777" w:rsidTr="001F00FB">
        <w:tc>
          <w:tcPr>
            <w:tcW w:w="709" w:type="dxa"/>
            <w:vAlign w:val="center"/>
          </w:tcPr>
          <w:p w14:paraId="6808F2CB" w14:textId="77777777" w:rsidR="00177AB8" w:rsidRPr="00173EF5" w:rsidRDefault="00177AB8" w:rsidP="00177AB8">
            <w:pPr>
              <w:jc w:val="center"/>
            </w:pPr>
            <w:r w:rsidRPr="00173EF5">
              <w:t>29</w:t>
            </w:r>
          </w:p>
        </w:tc>
        <w:tc>
          <w:tcPr>
            <w:tcW w:w="851" w:type="dxa"/>
            <w:vAlign w:val="center"/>
          </w:tcPr>
          <w:p w14:paraId="3A5740D2" w14:textId="77777777" w:rsidR="00177AB8" w:rsidRPr="00173EF5" w:rsidRDefault="00177AB8" w:rsidP="00177AB8">
            <w:pPr>
              <w:jc w:val="center"/>
            </w:pPr>
            <w:r w:rsidRPr="00173EF5">
              <w:t>111</w:t>
            </w:r>
          </w:p>
        </w:tc>
        <w:tc>
          <w:tcPr>
            <w:tcW w:w="1417" w:type="dxa"/>
            <w:vAlign w:val="center"/>
          </w:tcPr>
          <w:p w14:paraId="405E816B" w14:textId="77777777" w:rsidR="00177AB8" w:rsidRPr="00173EF5" w:rsidRDefault="00177AB8" w:rsidP="00177AB8">
            <w:pPr>
              <w:jc w:val="center"/>
            </w:pPr>
            <w:r w:rsidRPr="00173EF5">
              <w:t xml:space="preserve">Улсын төсвийн хөрөнгө </w:t>
            </w:r>
            <w:r w:rsidRPr="00173EF5">
              <w:lastRenderedPageBreak/>
              <w:t>оруулалтын талаар           авах зарим арга хэмжээний тухай</w:t>
            </w:r>
            <w:r w:rsidRPr="00173EF5">
              <w:br/>
              <w:t>2021-12-14</w:t>
            </w:r>
            <w:r w:rsidRPr="00173EF5">
              <w:br/>
              <w:t>Дугаар 2021_397</w:t>
            </w:r>
          </w:p>
        </w:tc>
        <w:tc>
          <w:tcPr>
            <w:tcW w:w="4536" w:type="dxa"/>
            <w:vAlign w:val="center"/>
          </w:tcPr>
          <w:p w14:paraId="0497CA81" w14:textId="61D44107" w:rsidR="00177AB8" w:rsidRPr="00173EF5" w:rsidRDefault="00177AB8" w:rsidP="00177AB8">
            <w:pPr>
              <w:jc w:val="both"/>
            </w:pPr>
            <w:r w:rsidRPr="00173EF5">
              <w:lastRenderedPageBreak/>
              <w:t xml:space="preserve">1.  Дараахь арга хэмжээ авч хэрэгжүүлэхийг төсвийн ерөнхийлөн захирагч нарт даалгасугай. 1.1. Монгол Улсын 2021 оны </w:t>
            </w:r>
            <w:r w:rsidRPr="00173EF5">
              <w:lastRenderedPageBreak/>
              <w:t>төсвийн тухай хуульд өөрчлөлт оруулах тухай хуулийн 1 дүгээр хавсралтаар батлагдсан Монгол Улсын төсвийн хөрөнгөөр 2021 онд санхүүжүүлэх хөрөнгө оруулалтын төсөл, арга хэмжээ, барилга байгууламжийн өмнөх онд хийсэн хөрөнгө оруулалтын санхүүжилтийг гүйцэтгэлийн явц байдалтай уялдуулан төсвийн ерөнхийлөн захирагчийн төсвийн багцын дүнд багтаан хөрөнгийн зохицуулалт хийж санхүүжүүлэх; 1.2. Коронавируст халдвар /КОВИД-19/-ын цар тахлын нөлөөллөөс үүдэн улсын төсвийн хөрөнгөөр 2021 онд санхүүжүүлэхээр батлагдаж гэрээ нь байгуулагдсан хөрөнгө оруулалтын төсөл, арга хэмжээ, барилга байгууламжийн олгогдоогүй санхүүжилтийн үлдэгдлийг төсвийн ерөнхийлөн захирагчийн барьцаа хөрөнгийн дансанд байршуулах;       1.3. Барьцаа хөрөнгийн дансанд байршуулсан төсөл, арга хэмжээ, барилга байгууламжийн гүйцэтгэлд хяналт тавьж, баталгаажуулан 2022 оны 10 дугаар сарын</w:t>
            </w:r>
            <w:r w:rsidRPr="00173EF5">
              <w:rPr>
                <w:lang w:val="mn-MN"/>
              </w:rPr>
              <w:t xml:space="preserve"> </w:t>
            </w:r>
            <w:r w:rsidRPr="00173EF5">
              <w:t>30-ны өдөрт багтаан бодит гүйцэтгэлээр санхүүжүүлэх.  2. Энэ тогтоолын хэрэгжилтэд хяналт тавьж ажиллахыг Сангийн сайд Б.Жавхланд даалгасугай.</w:t>
            </w:r>
          </w:p>
        </w:tc>
        <w:tc>
          <w:tcPr>
            <w:tcW w:w="3828" w:type="dxa"/>
            <w:vAlign w:val="center"/>
          </w:tcPr>
          <w:p w14:paraId="4E40682A" w14:textId="2B5D981F" w:rsidR="00177AB8" w:rsidRPr="00173EF5" w:rsidRDefault="00177AB8" w:rsidP="00177AB8">
            <w:pPr>
              <w:jc w:val="both"/>
              <w:rPr>
                <w:highlight w:val="yellow"/>
                <w:lang w:val="mn-MN"/>
              </w:rPr>
            </w:pPr>
            <w:r w:rsidRPr="00173EF5">
              <w:lastRenderedPageBreak/>
              <w:t xml:space="preserve">Барьцаа хөрөнгийн дансанд байршуулсан төсөл, арга хэмжээ, барилга байгууламжийн гүйцэтгэлд </w:t>
            </w:r>
            <w:r w:rsidRPr="00173EF5">
              <w:lastRenderedPageBreak/>
              <w:t>хяналт тавьж, бодит гүйцэтгэлээр санхүүжилтийг олгох</w:t>
            </w:r>
          </w:p>
        </w:tc>
        <w:tc>
          <w:tcPr>
            <w:tcW w:w="1559" w:type="dxa"/>
            <w:vAlign w:val="center"/>
          </w:tcPr>
          <w:p w14:paraId="60D9475A" w14:textId="2889967C" w:rsidR="00177AB8" w:rsidRPr="00173EF5" w:rsidRDefault="00C84717" w:rsidP="00177AB8">
            <w:pPr>
              <w:jc w:val="both"/>
              <w:rPr>
                <w:lang w:val="mn-MN"/>
              </w:rPr>
            </w:pPr>
            <w:r>
              <w:rPr>
                <w:lang w:val="mn-MN"/>
              </w:rPr>
              <w:lastRenderedPageBreak/>
              <w:t>Сумд</w:t>
            </w:r>
          </w:p>
        </w:tc>
        <w:tc>
          <w:tcPr>
            <w:tcW w:w="567" w:type="dxa"/>
            <w:vAlign w:val="center"/>
          </w:tcPr>
          <w:p w14:paraId="0A93316C" w14:textId="7A9108B9" w:rsidR="00177AB8" w:rsidRPr="00173EF5" w:rsidRDefault="00177AB8" w:rsidP="00177AB8">
            <w:pPr>
              <w:jc w:val="center"/>
              <w:rPr>
                <w:lang w:val="mn-MN"/>
              </w:rPr>
            </w:pPr>
          </w:p>
        </w:tc>
        <w:tc>
          <w:tcPr>
            <w:tcW w:w="992" w:type="dxa"/>
            <w:vAlign w:val="center"/>
          </w:tcPr>
          <w:p w14:paraId="4BDBBB06" w14:textId="77777777" w:rsidR="00177AB8" w:rsidRPr="00173EF5" w:rsidRDefault="00177AB8" w:rsidP="00177AB8">
            <w:pPr>
              <w:jc w:val="center"/>
            </w:pPr>
          </w:p>
        </w:tc>
        <w:tc>
          <w:tcPr>
            <w:tcW w:w="992" w:type="dxa"/>
            <w:vAlign w:val="center"/>
          </w:tcPr>
          <w:p w14:paraId="47A2B743" w14:textId="77777777" w:rsidR="00177AB8" w:rsidRPr="00173EF5" w:rsidRDefault="00177AB8" w:rsidP="00177AB8">
            <w:pPr>
              <w:jc w:val="center"/>
            </w:pPr>
          </w:p>
        </w:tc>
      </w:tr>
      <w:tr w:rsidR="00177AB8" w:rsidRPr="00173EF5" w14:paraId="691E8497" w14:textId="77777777" w:rsidTr="001F00FB">
        <w:tc>
          <w:tcPr>
            <w:tcW w:w="709" w:type="dxa"/>
            <w:vAlign w:val="center"/>
          </w:tcPr>
          <w:p w14:paraId="3FC328C6" w14:textId="77777777" w:rsidR="00177AB8" w:rsidRPr="00173EF5" w:rsidRDefault="00177AB8" w:rsidP="00177AB8">
            <w:pPr>
              <w:jc w:val="center"/>
            </w:pPr>
            <w:r w:rsidRPr="00173EF5">
              <w:t>30</w:t>
            </w:r>
          </w:p>
        </w:tc>
        <w:tc>
          <w:tcPr>
            <w:tcW w:w="851" w:type="dxa"/>
            <w:vAlign w:val="center"/>
          </w:tcPr>
          <w:p w14:paraId="3D000501" w14:textId="77777777" w:rsidR="00177AB8" w:rsidRPr="00173EF5" w:rsidRDefault="00177AB8" w:rsidP="00177AB8">
            <w:pPr>
              <w:jc w:val="center"/>
            </w:pPr>
            <w:r w:rsidRPr="00173EF5">
              <w:t>112</w:t>
            </w:r>
          </w:p>
        </w:tc>
        <w:tc>
          <w:tcPr>
            <w:tcW w:w="1417" w:type="dxa"/>
            <w:vAlign w:val="center"/>
          </w:tcPr>
          <w:p w14:paraId="44CCBF5F" w14:textId="77777777" w:rsidR="00177AB8" w:rsidRPr="00173EF5" w:rsidRDefault="00177AB8" w:rsidP="00177AB8">
            <w:pPr>
              <w:jc w:val="center"/>
            </w:pPr>
            <w:r w:rsidRPr="00173EF5">
              <w:t>Хөдөө аж ахуйн ээлжит тооллого                  явуулах тухай</w:t>
            </w:r>
            <w:r w:rsidRPr="00173EF5">
              <w:br/>
              <w:t>2022-02-16</w:t>
            </w:r>
            <w:r w:rsidRPr="00173EF5">
              <w:br/>
              <w:t>Дугаар 2022_74</w:t>
            </w:r>
          </w:p>
        </w:tc>
        <w:tc>
          <w:tcPr>
            <w:tcW w:w="4536" w:type="dxa"/>
            <w:vAlign w:val="center"/>
          </w:tcPr>
          <w:p w14:paraId="7DD66857" w14:textId="77777777" w:rsidR="00177AB8" w:rsidRPr="00173EF5" w:rsidRDefault="00177AB8" w:rsidP="00177AB8">
            <w:pPr>
              <w:jc w:val="both"/>
            </w:pPr>
            <w:r w:rsidRPr="00173EF5">
              <w:t>3. Хөдөө аж ахуйн ээлжит тооллогыг 2022 оны 5-7 дугаар сард багтаан зохион байгуулахаар тогтоосугай.   Хөдөө аж ахуйн ээлжит тооллогыг улсын хэмжээнд Зохион байгуулах комиссын бүрэлдэхүүнийг хавсралт ёсоор баталсугай.  3. Тооллогын ажлыг харьяалах нутаг дэвсгэртээ зохион байгуулах Ажлын хэсгийг байгуулан хөдөө аж ахуйн чиглэлээр үйл ажиллагаа явуулдаг өрх, аж ахуйн нэгжийг тооллогод бүрэн хамруулж, тооллогын ажилд зохион байгуулалтын дэмжлэг үзүүлж ажиллахыг бүх шатны Засаг дарга нарт үүрэг болгосугай.</w:t>
            </w:r>
          </w:p>
        </w:tc>
        <w:tc>
          <w:tcPr>
            <w:tcW w:w="3828" w:type="dxa"/>
            <w:vAlign w:val="center"/>
          </w:tcPr>
          <w:p w14:paraId="256DC0BA" w14:textId="77777777" w:rsidR="00177AB8" w:rsidRPr="00173EF5" w:rsidRDefault="00177AB8" w:rsidP="00177AB8">
            <w:pPr>
              <w:jc w:val="both"/>
              <w:rPr>
                <w:lang w:val="mn-MN"/>
              </w:rPr>
            </w:pPr>
            <w:r w:rsidRPr="00173EF5">
              <w:rPr>
                <w:lang w:val="mn-MN"/>
              </w:rPr>
              <w:t>Тооллогын ажлыг орон нутагтаа зохион байгуулах Ажлын хэсгийг байгуулан хөдөө аж ахуйн чиглэлээр үйл ажиллагаа явуулдаг өрх, аж ахуйн нэгжийг тооллогод бүрэн хамруулах</w:t>
            </w:r>
          </w:p>
        </w:tc>
        <w:tc>
          <w:tcPr>
            <w:tcW w:w="1559" w:type="dxa"/>
          </w:tcPr>
          <w:p w14:paraId="7D280873" w14:textId="77FEADBA" w:rsidR="00177AB8" w:rsidRPr="00173EF5" w:rsidRDefault="00AE4855" w:rsidP="00177AB8">
            <w:pPr>
              <w:jc w:val="both"/>
              <w:rPr>
                <w:lang w:val="mn-MN"/>
              </w:rPr>
            </w:pPr>
            <w:r>
              <w:rPr>
                <w:lang w:val="mn-MN"/>
              </w:rPr>
              <w:t>ХХААГ, сумд</w:t>
            </w:r>
          </w:p>
        </w:tc>
        <w:tc>
          <w:tcPr>
            <w:tcW w:w="567" w:type="dxa"/>
            <w:vAlign w:val="center"/>
          </w:tcPr>
          <w:p w14:paraId="03D92183" w14:textId="4A44D4FA" w:rsidR="00177AB8" w:rsidRPr="00173EF5" w:rsidRDefault="00177AB8" w:rsidP="00177AB8">
            <w:pPr>
              <w:jc w:val="center"/>
              <w:rPr>
                <w:lang w:val="mn-MN"/>
              </w:rPr>
            </w:pPr>
          </w:p>
        </w:tc>
        <w:tc>
          <w:tcPr>
            <w:tcW w:w="992" w:type="dxa"/>
            <w:vAlign w:val="center"/>
          </w:tcPr>
          <w:p w14:paraId="3BE74A46" w14:textId="77777777" w:rsidR="00177AB8" w:rsidRPr="00173EF5" w:rsidRDefault="00177AB8" w:rsidP="00177AB8">
            <w:pPr>
              <w:jc w:val="center"/>
            </w:pPr>
          </w:p>
        </w:tc>
        <w:tc>
          <w:tcPr>
            <w:tcW w:w="992" w:type="dxa"/>
            <w:vAlign w:val="center"/>
          </w:tcPr>
          <w:p w14:paraId="3319354C" w14:textId="2BEF02D4" w:rsidR="00177AB8" w:rsidRPr="00173EF5" w:rsidRDefault="00177AB8" w:rsidP="00177AB8">
            <w:pPr>
              <w:jc w:val="center"/>
            </w:pPr>
          </w:p>
        </w:tc>
      </w:tr>
      <w:tr w:rsidR="00177AB8" w:rsidRPr="00173EF5" w14:paraId="2073A771" w14:textId="77777777" w:rsidTr="00AE4855">
        <w:tc>
          <w:tcPr>
            <w:tcW w:w="709" w:type="dxa"/>
            <w:vAlign w:val="center"/>
          </w:tcPr>
          <w:p w14:paraId="52D188D8" w14:textId="77777777" w:rsidR="00177AB8" w:rsidRPr="00173EF5" w:rsidRDefault="00177AB8" w:rsidP="00177AB8">
            <w:pPr>
              <w:jc w:val="center"/>
            </w:pPr>
            <w:r w:rsidRPr="00173EF5">
              <w:lastRenderedPageBreak/>
              <w:t>31</w:t>
            </w:r>
          </w:p>
        </w:tc>
        <w:tc>
          <w:tcPr>
            <w:tcW w:w="851" w:type="dxa"/>
            <w:vAlign w:val="center"/>
          </w:tcPr>
          <w:p w14:paraId="4B7BA733" w14:textId="77777777" w:rsidR="00177AB8" w:rsidRPr="00173EF5" w:rsidRDefault="00177AB8" w:rsidP="00177AB8">
            <w:pPr>
              <w:jc w:val="center"/>
            </w:pPr>
            <w:r w:rsidRPr="00173EF5">
              <w:t>113</w:t>
            </w:r>
          </w:p>
        </w:tc>
        <w:tc>
          <w:tcPr>
            <w:tcW w:w="1417" w:type="dxa"/>
            <w:vAlign w:val="center"/>
          </w:tcPr>
          <w:p w14:paraId="61CA3C79" w14:textId="77777777" w:rsidR="00177AB8" w:rsidRPr="00173EF5" w:rsidRDefault="00177AB8" w:rsidP="00177AB8">
            <w:pPr>
              <w:jc w:val="center"/>
            </w:pPr>
            <w:r w:rsidRPr="00173EF5">
              <w:t>Хувьсах зардлын дундаж норматив,   аргачлал батлах тухай</w:t>
            </w:r>
            <w:r w:rsidRPr="00173EF5">
              <w:br/>
              <w:t>2022-03-02</w:t>
            </w:r>
            <w:r w:rsidRPr="00173EF5">
              <w:br/>
              <w:t>Дугаар 2022_91</w:t>
            </w:r>
          </w:p>
        </w:tc>
        <w:tc>
          <w:tcPr>
            <w:tcW w:w="4536" w:type="dxa"/>
            <w:vAlign w:val="center"/>
          </w:tcPr>
          <w:p w14:paraId="267ECBD8" w14:textId="77777777" w:rsidR="00177AB8" w:rsidRPr="00173EF5" w:rsidRDefault="00177AB8" w:rsidP="00177AB8">
            <w:pPr>
              <w:jc w:val="both"/>
            </w:pPr>
            <w:r w:rsidRPr="00173EF5">
              <w:t>3. Боловсролын байгууллагад 2022 онд хуваарилах нэг суралцагчид ногдох хувьсах зардлын дундаж нормативаар тооцсон зардлын санхүүжилт нь 2021 оны гүйцэтгэлээс буурахаар бол төсвийг өмнөх оны түвшинд нь тооцож санхүүжүүлэх, 2022-2023 оны хичээлийн жилд холбогдох судалгаа, дүн шинжилгээнд үндэслэн сургалтын байгууллагын бүтэц, хэв шинжийг оновчтой хэлбэрээр шинэчлэн тогтоож, бүлэг дүүргэлтийг холбогдох нормын дагуу зохион байгуулах, төсвийн гүйцэтгэл, үр дүнг үнэлэх, тайлагнах, хэрэгжилтэд хяналт тавих чиглэлээр арга хэмжээ авч ажиллахыг Боловсрол, шинжлэх ухааны сайд Л.Энх-Амгалан, аймаг, нийслэлийн Засаг дарга нарт даалгасугай.</w:t>
            </w:r>
          </w:p>
        </w:tc>
        <w:tc>
          <w:tcPr>
            <w:tcW w:w="3828" w:type="dxa"/>
            <w:vAlign w:val="center"/>
          </w:tcPr>
          <w:p w14:paraId="695EE7CC" w14:textId="77777777" w:rsidR="00177AB8" w:rsidRPr="00173EF5" w:rsidRDefault="00177AB8" w:rsidP="00177AB8">
            <w:pPr>
              <w:jc w:val="both"/>
            </w:pPr>
          </w:p>
        </w:tc>
        <w:tc>
          <w:tcPr>
            <w:tcW w:w="1559" w:type="dxa"/>
            <w:vAlign w:val="center"/>
          </w:tcPr>
          <w:p w14:paraId="78EF5E23" w14:textId="0ADC76D7" w:rsidR="00177AB8" w:rsidRPr="00AE4855" w:rsidRDefault="00077E4E" w:rsidP="006A70D0">
            <w:pPr>
              <w:rPr>
                <w:lang w:val="mn-MN"/>
              </w:rPr>
            </w:pPr>
            <w:r>
              <w:rPr>
                <w:lang w:val="mn-MN"/>
              </w:rPr>
              <w:t xml:space="preserve">СӨБ-д </w:t>
            </w:r>
            <w:r w:rsidR="00B54BE8">
              <w:rPr>
                <w:lang w:val="mn-MN"/>
              </w:rPr>
              <w:t>2021 онд 3,0 тэрбум,2022 онд 2.4 тэрбум төгрөг</w:t>
            </w:r>
            <w:r>
              <w:rPr>
                <w:lang w:val="mn-MN"/>
              </w:rPr>
              <w:t xml:space="preserve">, ЕБС-д 2021 онд 5.3 тэрбэм 2022 онд </w:t>
            </w:r>
            <w:r w:rsidR="00B54BE8">
              <w:rPr>
                <w:lang w:val="mn-MN"/>
              </w:rPr>
              <w:t xml:space="preserve">6.6 </w:t>
            </w:r>
            <w:r>
              <w:rPr>
                <w:lang w:val="mn-MN"/>
              </w:rPr>
              <w:t>төгрөг батлагдаж, нэг хүүхдэд ногдох дундаж нормативыг үндэсэн хуваарилсан.ЕБС ийн 4119 тэй, бүлэг дүүргэлт 29,санхүүгийн өр, авлагагүй ажиллаж байна.</w:t>
            </w:r>
          </w:p>
        </w:tc>
        <w:tc>
          <w:tcPr>
            <w:tcW w:w="567" w:type="dxa"/>
            <w:vAlign w:val="center"/>
          </w:tcPr>
          <w:p w14:paraId="11FB6D89" w14:textId="7D77AE92" w:rsidR="00177AB8" w:rsidRPr="00173EF5" w:rsidRDefault="00077E4E" w:rsidP="00177AB8">
            <w:pPr>
              <w:jc w:val="center"/>
              <w:rPr>
                <w:lang w:val="mn-MN"/>
              </w:rPr>
            </w:pPr>
            <w:r>
              <w:rPr>
                <w:lang w:val="mn-MN"/>
              </w:rPr>
              <w:t>100</w:t>
            </w:r>
          </w:p>
        </w:tc>
        <w:tc>
          <w:tcPr>
            <w:tcW w:w="992" w:type="dxa"/>
            <w:vAlign w:val="center"/>
          </w:tcPr>
          <w:p w14:paraId="75A5EE51" w14:textId="77777777" w:rsidR="00177AB8" w:rsidRPr="00173EF5" w:rsidRDefault="00177AB8" w:rsidP="00177AB8">
            <w:pPr>
              <w:jc w:val="center"/>
            </w:pPr>
          </w:p>
        </w:tc>
        <w:tc>
          <w:tcPr>
            <w:tcW w:w="992" w:type="dxa"/>
            <w:vAlign w:val="center"/>
          </w:tcPr>
          <w:p w14:paraId="79B4998D" w14:textId="0B4C3DCF" w:rsidR="00177AB8" w:rsidRPr="00173EF5" w:rsidRDefault="00177AB8" w:rsidP="00177AB8">
            <w:pPr>
              <w:jc w:val="center"/>
              <w:rPr>
                <w:lang w:val="mn-MN"/>
              </w:rPr>
            </w:pPr>
          </w:p>
        </w:tc>
      </w:tr>
      <w:tr w:rsidR="00177AB8" w:rsidRPr="00173EF5" w14:paraId="0435707D" w14:textId="77777777" w:rsidTr="001F00FB">
        <w:tc>
          <w:tcPr>
            <w:tcW w:w="709" w:type="dxa"/>
            <w:vAlign w:val="center"/>
          </w:tcPr>
          <w:p w14:paraId="0FEB5F36" w14:textId="77777777" w:rsidR="00177AB8" w:rsidRPr="00173EF5" w:rsidRDefault="00177AB8" w:rsidP="00177AB8">
            <w:pPr>
              <w:jc w:val="center"/>
            </w:pPr>
            <w:r w:rsidRPr="00173EF5">
              <w:t>32</w:t>
            </w:r>
          </w:p>
        </w:tc>
        <w:tc>
          <w:tcPr>
            <w:tcW w:w="851" w:type="dxa"/>
            <w:vAlign w:val="center"/>
          </w:tcPr>
          <w:p w14:paraId="53B06731" w14:textId="77777777" w:rsidR="00177AB8" w:rsidRPr="00173EF5" w:rsidRDefault="00177AB8" w:rsidP="00177AB8">
            <w:pPr>
              <w:jc w:val="center"/>
            </w:pPr>
            <w:r w:rsidRPr="00173EF5">
              <w:t>114</w:t>
            </w:r>
          </w:p>
        </w:tc>
        <w:tc>
          <w:tcPr>
            <w:tcW w:w="1417" w:type="dxa"/>
            <w:vAlign w:val="center"/>
          </w:tcPr>
          <w:p w14:paraId="3173B511" w14:textId="77777777" w:rsidR="00177AB8" w:rsidRPr="00173EF5" w:rsidRDefault="00177AB8" w:rsidP="00177AB8">
            <w:pPr>
              <w:jc w:val="center"/>
            </w:pPr>
            <w:r w:rsidRPr="00173EF5">
              <w:t>Журам батлах тухай</w:t>
            </w:r>
            <w:r w:rsidRPr="00173EF5">
              <w:br/>
              <w:t>2022-03-02</w:t>
            </w:r>
            <w:r w:rsidRPr="00173EF5">
              <w:br/>
              <w:t>Дугаар 2022_92</w:t>
            </w:r>
          </w:p>
        </w:tc>
        <w:tc>
          <w:tcPr>
            <w:tcW w:w="4536" w:type="dxa"/>
            <w:vAlign w:val="center"/>
          </w:tcPr>
          <w:p w14:paraId="3EF62717" w14:textId="77777777" w:rsidR="00177AB8" w:rsidRPr="00173EF5" w:rsidRDefault="00177AB8" w:rsidP="00177AB8">
            <w:pPr>
              <w:jc w:val="both"/>
            </w:pPr>
            <w:r w:rsidRPr="00173EF5">
              <w:t>2. “Төрөл бүрийн үүлдэр, омгийн малыг үржүүлэх бүс, байршлыг тогтоох журам”-ыг хавсралт ёсоор баталсугай.  2. Удам зүйн үнэт чанарын хувьд өвөрмөц, хязгаарлагдмал нөөц, тархалт бүхий мал, амьтныг хамгаалах, зохистой үржүүлэх арга хэмжээ авч хэрэгжүүлэхийг аймаг, нийслэлийн Засаг дарга нарт тус тус үүрэг болгосугай.</w:t>
            </w:r>
          </w:p>
        </w:tc>
        <w:tc>
          <w:tcPr>
            <w:tcW w:w="3828" w:type="dxa"/>
            <w:vAlign w:val="center"/>
          </w:tcPr>
          <w:p w14:paraId="04467600" w14:textId="77777777" w:rsidR="00177AB8" w:rsidRPr="00173EF5" w:rsidRDefault="00177AB8" w:rsidP="00177AB8">
            <w:pPr>
              <w:jc w:val="both"/>
              <w:rPr>
                <w:lang w:val="mn-MN"/>
              </w:rPr>
            </w:pPr>
            <w:r w:rsidRPr="00173EF5">
              <w:rPr>
                <w:lang w:val="mn-MN"/>
              </w:rPr>
              <w:t>Орон нутагт үржүүлэх боломжтой үүлдэр омгийн малын танилцуулга, мэдээллийг малчдад хүргэх ажлыг зохион байгуулах.</w:t>
            </w:r>
          </w:p>
        </w:tc>
        <w:tc>
          <w:tcPr>
            <w:tcW w:w="1559" w:type="dxa"/>
            <w:vAlign w:val="center"/>
          </w:tcPr>
          <w:p w14:paraId="41B8D7CA" w14:textId="119AD3C0" w:rsidR="00177AB8" w:rsidRPr="00173EF5" w:rsidRDefault="00AE4855" w:rsidP="00177AB8">
            <w:pPr>
              <w:jc w:val="both"/>
              <w:rPr>
                <w:lang w:val="mn-MN"/>
              </w:rPr>
            </w:pPr>
            <w:r>
              <w:rPr>
                <w:lang w:val="mn-MN"/>
              </w:rPr>
              <w:t>ХХААГ, сумд</w:t>
            </w:r>
          </w:p>
        </w:tc>
        <w:tc>
          <w:tcPr>
            <w:tcW w:w="567" w:type="dxa"/>
            <w:vAlign w:val="center"/>
          </w:tcPr>
          <w:p w14:paraId="6B3B49A8" w14:textId="06B8F3E2" w:rsidR="00177AB8" w:rsidRPr="00173EF5" w:rsidRDefault="00177AB8" w:rsidP="00177AB8">
            <w:pPr>
              <w:jc w:val="center"/>
              <w:rPr>
                <w:lang w:val="mn-MN"/>
              </w:rPr>
            </w:pPr>
          </w:p>
        </w:tc>
        <w:tc>
          <w:tcPr>
            <w:tcW w:w="992" w:type="dxa"/>
            <w:vAlign w:val="center"/>
          </w:tcPr>
          <w:p w14:paraId="5C8593BC" w14:textId="77777777" w:rsidR="00177AB8" w:rsidRPr="00173EF5" w:rsidRDefault="00177AB8" w:rsidP="00177AB8">
            <w:pPr>
              <w:jc w:val="center"/>
            </w:pPr>
          </w:p>
        </w:tc>
        <w:tc>
          <w:tcPr>
            <w:tcW w:w="992" w:type="dxa"/>
            <w:vAlign w:val="center"/>
          </w:tcPr>
          <w:p w14:paraId="0B818E1C" w14:textId="77777777" w:rsidR="00177AB8" w:rsidRPr="00173EF5" w:rsidRDefault="00177AB8" w:rsidP="00177AB8">
            <w:pPr>
              <w:jc w:val="center"/>
            </w:pPr>
          </w:p>
        </w:tc>
      </w:tr>
      <w:tr w:rsidR="00177AB8" w:rsidRPr="00173EF5" w14:paraId="79DE7455" w14:textId="77777777" w:rsidTr="001F00FB">
        <w:tc>
          <w:tcPr>
            <w:tcW w:w="709" w:type="dxa"/>
            <w:vAlign w:val="center"/>
          </w:tcPr>
          <w:p w14:paraId="11291440" w14:textId="77777777" w:rsidR="00177AB8" w:rsidRPr="00173EF5" w:rsidRDefault="00177AB8" w:rsidP="00177AB8">
            <w:pPr>
              <w:jc w:val="center"/>
            </w:pPr>
            <w:r w:rsidRPr="00173EF5">
              <w:t>33</w:t>
            </w:r>
          </w:p>
        </w:tc>
        <w:tc>
          <w:tcPr>
            <w:tcW w:w="851" w:type="dxa"/>
            <w:vAlign w:val="center"/>
          </w:tcPr>
          <w:p w14:paraId="6FFA8E80" w14:textId="77777777" w:rsidR="00177AB8" w:rsidRPr="00173EF5" w:rsidRDefault="00177AB8" w:rsidP="00177AB8">
            <w:pPr>
              <w:jc w:val="center"/>
            </w:pPr>
            <w:r w:rsidRPr="00173EF5">
              <w:t>115</w:t>
            </w:r>
          </w:p>
        </w:tc>
        <w:tc>
          <w:tcPr>
            <w:tcW w:w="1417" w:type="dxa"/>
            <w:vAlign w:val="center"/>
          </w:tcPr>
          <w:p w14:paraId="7A39A7A0" w14:textId="77777777" w:rsidR="00177AB8" w:rsidRPr="00173EF5" w:rsidRDefault="00177AB8" w:rsidP="00177AB8">
            <w:pPr>
              <w:jc w:val="center"/>
            </w:pPr>
            <w:r w:rsidRPr="00173EF5">
              <w:t>Журам шинэчлэн батлах тухай</w:t>
            </w:r>
            <w:r w:rsidRPr="00173EF5">
              <w:br/>
              <w:t>2022-03-09</w:t>
            </w:r>
            <w:r w:rsidRPr="00173EF5">
              <w:br/>
              <w:t>Дугаар 2022_97</w:t>
            </w:r>
          </w:p>
        </w:tc>
        <w:tc>
          <w:tcPr>
            <w:tcW w:w="4536" w:type="dxa"/>
            <w:vAlign w:val="center"/>
          </w:tcPr>
          <w:p w14:paraId="10E0B152" w14:textId="77777777" w:rsidR="00177AB8" w:rsidRPr="00173EF5" w:rsidRDefault="00177AB8" w:rsidP="00177AB8">
            <w:pPr>
              <w:jc w:val="both"/>
            </w:pPr>
            <w:r w:rsidRPr="00173EF5">
              <w:t>3. Энэ журмын хэрэгжилтэд хяналт тавьж ажиллахыг Хөдөлмөр, нийгмийн хамгааллын сайд А.Ариунзаяа, Сангийн сайд Б.Жавхлан, бүх шатны Засаг дарга нарт үүрэг болгосугай.</w:t>
            </w:r>
          </w:p>
        </w:tc>
        <w:tc>
          <w:tcPr>
            <w:tcW w:w="3828" w:type="dxa"/>
            <w:vAlign w:val="center"/>
          </w:tcPr>
          <w:p w14:paraId="16FF4493" w14:textId="77777777" w:rsidR="00177AB8" w:rsidRPr="00173EF5" w:rsidRDefault="00177AB8" w:rsidP="00177AB8">
            <w:pPr>
              <w:jc w:val="both"/>
            </w:pPr>
            <w:r w:rsidRPr="00173EF5">
              <w:rPr>
                <w:lang w:val="mn-MN"/>
              </w:rPr>
              <w:t>Хүүхэд харах үйлчилгээг нэмэгдүүлэн хяналт тавьж ажиллах</w:t>
            </w:r>
          </w:p>
        </w:tc>
        <w:tc>
          <w:tcPr>
            <w:tcW w:w="1559" w:type="dxa"/>
            <w:vAlign w:val="center"/>
          </w:tcPr>
          <w:p w14:paraId="70615C2B" w14:textId="4F877776" w:rsidR="00177AB8" w:rsidRPr="00AE4855" w:rsidRDefault="00B40C6F" w:rsidP="00177AB8">
            <w:pPr>
              <w:jc w:val="both"/>
              <w:rPr>
                <w:lang w:val="mn-MN"/>
              </w:rPr>
            </w:pPr>
            <w:r>
              <w:rPr>
                <w:lang w:val="mn-MN"/>
              </w:rPr>
              <w:t>Сум, ГБХЗХГ</w:t>
            </w:r>
          </w:p>
        </w:tc>
        <w:tc>
          <w:tcPr>
            <w:tcW w:w="567" w:type="dxa"/>
            <w:vAlign w:val="center"/>
          </w:tcPr>
          <w:p w14:paraId="6219C911" w14:textId="0342E22D" w:rsidR="00177AB8" w:rsidRPr="00173EF5" w:rsidRDefault="00177AB8" w:rsidP="00177AB8">
            <w:pPr>
              <w:jc w:val="center"/>
              <w:rPr>
                <w:lang w:val="mn-MN"/>
              </w:rPr>
            </w:pPr>
          </w:p>
        </w:tc>
        <w:tc>
          <w:tcPr>
            <w:tcW w:w="992" w:type="dxa"/>
            <w:vAlign w:val="center"/>
          </w:tcPr>
          <w:p w14:paraId="12437D4D" w14:textId="77777777" w:rsidR="00177AB8" w:rsidRPr="00173EF5" w:rsidRDefault="00177AB8" w:rsidP="00177AB8">
            <w:pPr>
              <w:jc w:val="center"/>
            </w:pPr>
          </w:p>
        </w:tc>
        <w:tc>
          <w:tcPr>
            <w:tcW w:w="992" w:type="dxa"/>
            <w:vAlign w:val="center"/>
          </w:tcPr>
          <w:p w14:paraId="422AAA92" w14:textId="77777777" w:rsidR="00177AB8" w:rsidRPr="00173EF5" w:rsidRDefault="00177AB8" w:rsidP="00177AB8">
            <w:pPr>
              <w:jc w:val="center"/>
              <w:rPr>
                <w:lang w:val="mn-MN"/>
              </w:rPr>
            </w:pPr>
          </w:p>
        </w:tc>
      </w:tr>
      <w:tr w:rsidR="00177AB8" w:rsidRPr="00173EF5" w14:paraId="20D7ADA4" w14:textId="77777777" w:rsidTr="001F00FB">
        <w:tc>
          <w:tcPr>
            <w:tcW w:w="709" w:type="dxa"/>
            <w:vAlign w:val="center"/>
          </w:tcPr>
          <w:p w14:paraId="6621E427" w14:textId="77777777" w:rsidR="00177AB8" w:rsidRPr="00173EF5" w:rsidRDefault="00177AB8" w:rsidP="00177AB8">
            <w:pPr>
              <w:jc w:val="center"/>
            </w:pPr>
            <w:r w:rsidRPr="00173EF5">
              <w:lastRenderedPageBreak/>
              <w:t>34</w:t>
            </w:r>
          </w:p>
        </w:tc>
        <w:tc>
          <w:tcPr>
            <w:tcW w:w="851" w:type="dxa"/>
            <w:vAlign w:val="center"/>
          </w:tcPr>
          <w:p w14:paraId="3D3A8F00" w14:textId="77777777" w:rsidR="00177AB8" w:rsidRPr="00173EF5" w:rsidRDefault="00177AB8" w:rsidP="00177AB8">
            <w:pPr>
              <w:jc w:val="center"/>
            </w:pPr>
            <w:r w:rsidRPr="00173EF5">
              <w:t>116</w:t>
            </w:r>
          </w:p>
        </w:tc>
        <w:tc>
          <w:tcPr>
            <w:tcW w:w="1417" w:type="dxa"/>
            <w:vAlign w:val="center"/>
          </w:tcPr>
          <w:p w14:paraId="0A8CBCE2" w14:textId="77777777" w:rsidR="00177AB8" w:rsidRPr="00173EF5" w:rsidRDefault="00177AB8" w:rsidP="00177AB8">
            <w:pPr>
              <w:jc w:val="center"/>
            </w:pPr>
            <w:r w:rsidRPr="00173EF5">
              <w:t>Хүнсний ногооны үйлдвэрлэлийг дэмжих талаар      авах зарим арга хэмжээний тухай</w:t>
            </w:r>
            <w:r w:rsidRPr="00173EF5">
              <w:br/>
              <w:t>2022-03-16</w:t>
            </w:r>
            <w:r w:rsidRPr="00173EF5">
              <w:br/>
              <w:t>Дугаар 2022_118</w:t>
            </w:r>
          </w:p>
        </w:tc>
        <w:tc>
          <w:tcPr>
            <w:tcW w:w="4536" w:type="dxa"/>
            <w:vAlign w:val="center"/>
          </w:tcPr>
          <w:p w14:paraId="5436E153" w14:textId="77777777" w:rsidR="00177AB8" w:rsidRPr="00173EF5" w:rsidRDefault="00177AB8" w:rsidP="00177AB8">
            <w:pPr>
              <w:jc w:val="both"/>
            </w:pPr>
            <w:r w:rsidRPr="00173EF5">
              <w:t>5. Хүнсний ногооны тариалангийн үйлдвэрлэлийг дэмжих, хөгжүүлэх зорилгоор иргэдийн төмс, хүнсний ногоо тариалах идэвх, санаачилгыг дэмжих, орон нутагт ажлын байр нэмэгдүүлэх болон хүнсний ногооны тээвэрлэлт, хадгалалт, худалдааны сүлжээг хөгжүүлэх, хөдөөгийн хүн амын хүнсний ногооны хэрэглээг нэмэгдүүлэхэд чиглэсэн арга хэмжээг холбогдох хууль тогтоомжийн  дагуу үр дүнтэй зохион байгуулахыг Хүнс, хөдөө аж ахуй, хөнгөн үйлдвэрийн сайд З.Мэндсайхан, аймаг, нийслэлийн Засаг дарга нарт тус тус үүрэг болгосугай.</w:t>
            </w:r>
          </w:p>
        </w:tc>
        <w:tc>
          <w:tcPr>
            <w:tcW w:w="3828" w:type="dxa"/>
            <w:vAlign w:val="center"/>
          </w:tcPr>
          <w:p w14:paraId="586F01F8" w14:textId="77777777" w:rsidR="00177AB8" w:rsidRPr="00173EF5" w:rsidRDefault="00177AB8" w:rsidP="00177AB8">
            <w:pPr>
              <w:jc w:val="both"/>
              <w:rPr>
                <w:lang w:val="mn-MN" w:bidi="mn-Mong-CN"/>
              </w:rPr>
            </w:pPr>
            <w:r w:rsidRPr="00173EF5">
              <w:rPr>
                <w:lang w:val="mn-MN" w:bidi="mn-Mong-CN"/>
              </w:rPr>
              <w:t>Хүнсний ногооны тариалангийн үйлдвэрлэлийг дэмжих, хөгжүүлэх арга хэмжээг зохион байгуулах</w:t>
            </w:r>
          </w:p>
          <w:p w14:paraId="35AB789C" w14:textId="77777777" w:rsidR="00177AB8" w:rsidRPr="00173EF5" w:rsidRDefault="00177AB8" w:rsidP="00177AB8">
            <w:pPr>
              <w:jc w:val="both"/>
              <w:rPr>
                <w:lang w:val="mn-MN"/>
              </w:rPr>
            </w:pPr>
            <w:r w:rsidRPr="00173EF5">
              <w:rPr>
                <w:lang w:val="mn-MN" w:bidi="mn-Mong-CN"/>
              </w:rPr>
              <w:t>- Хөдөөгийн хүн амын хүнсний ногооны хэрэглээг нэмэгдүүлэхэд чиглэсэн арга хэмжээг зохион байгуулах</w:t>
            </w:r>
          </w:p>
        </w:tc>
        <w:tc>
          <w:tcPr>
            <w:tcW w:w="1559" w:type="dxa"/>
            <w:vAlign w:val="center"/>
          </w:tcPr>
          <w:p w14:paraId="7170D857" w14:textId="6ED5E1A9" w:rsidR="00177AB8" w:rsidRPr="00173EF5" w:rsidRDefault="00046894" w:rsidP="00177AB8">
            <w:pPr>
              <w:jc w:val="both"/>
              <w:rPr>
                <w:lang w:val="mn-MN"/>
              </w:rPr>
            </w:pPr>
            <w:r>
              <w:rPr>
                <w:lang w:val="mn-MN"/>
              </w:rPr>
              <w:t>ХХААГ, сумд</w:t>
            </w:r>
          </w:p>
        </w:tc>
        <w:tc>
          <w:tcPr>
            <w:tcW w:w="567" w:type="dxa"/>
            <w:vAlign w:val="center"/>
          </w:tcPr>
          <w:p w14:paraId="02D0CEFA" w14:textId="61D32129" w:rsidR="00177AB8" w:rsidRPr="00173EF5" w:rsidRDefault="00177AB8" w:rsidP="00177AB8">
            <w:pPr>
              <w:jc w:val="center"/>
              <w:rPr>
                <w:lang w:val="mn-MN"/>
              </w:rPr>
            </w:pPr>
          </w:p>
        </w:tc>
        <w:tc>
          <w:tcPr>
            <w:tcW w:w="992" w:type="dxa"/>
            <w:vAlign w:val="center"/>
          </w:tcPr>
          <w:p w14:paraId="1FA10AB7" w14:textId="77777777" w:rsidR="00177AB8" w:rsidRPr="00173EF5" w:rsidRDefault="00177AB8" w:rsidP="00177AB8">
            <w:pPr>
              <w:jc w:val="center"/>
            </w:pPr>
          </w:p>
        </w:tc>
        <w:tc>
          <w:tcPr>
            <w:tcW w:w="992" w:type="dxa"/>
            <w:vAlign w:val="center"/>
          </w:tcPr>
          <w:p w14:paraId="0024DA4F" w14:textId="77777777" w:rsidR="00177AB8" w:rsidRPr="00173EF5" w:rsidRDefault="00177AB8" w:rsidP="00177AB8">
            <w:pPr>
              <w:jc w:val="center"/>
              <w:rPr>
                <w:lang w:val="mn-MN"/>
              </w:rPr>
            </w:pPr>
          </w:p>
        </w:tc>
      </w:tr>
      <w:tr w:rsidR="00177AB8" w:rsidRPr="00173EF5" w14:paraId="2F159172" w14:textId="77777777" w:rsidTr="001F00FB">
        <w:tc>
          <w:tcPr>
            <w:tcW w:w="709" w:type="dxa"/>
            <w:vMerge w:val="restart"/>
            <w:vAlign w:val="center"/>
          </w:tcPr>
          <w:p w14:paraId="0D2D351D" w14:textId="77777777" w:rsidR="00177AB8" w:rsidRPr="00173EF5" w:rsidRDefault="00177AB8" w:rsidP="00177AB8">
            <w:pPr>
              <w:jc w:val="center"/>
            </w:pPr>
            <w:r w:rsidRPr="00173EF5">
              <w:t>35</w:t>
            </w:r>
          </w:p>
        </w:tc>
        <w:tc>
          <w:tcPr>
            <w:tcW w:w="851" w:type="dxa"/>
            <w:vAlign w:val="center"/>
          </w:tcPr>
          <w:p w14:paraId="1A5B54CE" w14:textId="77777777" w:rsidR="00177AB8" w:rsidRPr="00173EF5" w:rsidRDefault="00177AB8" w:rsidP="00177AB8">
            <w:pPr>
              <w:jc w:val="center"/>
            </w:pPr>
            <w:r w:rsidRPr="00173EF5">
              <w:t>117</w:t>
            </w:r>
          </w:p>
        </w:tc>
        <w:tc>
          <w:tcPr>
            <w:tcW w:w="1417" w:type="dxa"/>
            <w:vMerge w:val="restart"/>
            <w:vAlign w:val="center"/>
          </w:tcPr>
          <w:p w14:paraId="3CD13050" w14:textId="06B3C748" w:rsidR="00177AB8" w:rsidRPr="00173EF5" w:rsidRDefault="00177AB8" w:rsidP="00177AB8">
            <w:pPr>
              <w:jc w:val="center"/>
            </w:pPr>
            <w:r w:rsidRPr="00173EF5">
              <w:t>Төрийн албан хаагчийн богино хугацааны        сургалт зохион байгуулах тухай</w:t>
            </w:r>
            <w:r w:rsidRPr="00173EF5">
              <w:br/>
              <w:t>2022-04-06</w:t>
            </w:r>
            <w:r w:rsidRPr="00173EF5">
              <w:br/>
              <w:t xml:space="preserve">Дугаар </w:t>
            </w:r>
            <w:r w:rsidRPr="007A00C9">
              <w:t>2022_203</w:t>
            </w:r>
          </w:p>
        </w:tc>
        <w:tc>
          <w:tcPr>
            <w:tcW w:w="4536" w:type="dxa"/>
            <w:vAlign w:val="center"/>
          </w:tcPr>
          <w:p w14:paraId="40373FDC" w14:textId="77777777" w:rsidR="00177AB8" w:rsidRPr="00173EF5" w:rsidRDefault="00177AB8" w:rsidP="00177AB8">
            <w:pPr>
              <w:jc w:val="both"/>
            </w:pPr>
            <w:r w:rsidRPr="00173EF5">
              <w:t>1. “Алсын хараа-2050” Монгол Улсын урт хугацааны хөгжлийн бодлогын эхний үе шат, “Шинэ сэргэлтийн бодлого”-ыг хэрэгжүүлэх асуудлын хүрээнд төрийн албан хаагчдад зориулсан “Хөгжлийн бодлогыг хэрэгжүүлэхэд төрийн албан хаагчдын оролцоог нэмэгдүүлэх” богино хугацааны сургалтыг олон улсын тэргүүлэх шинэ дэвшилтэт арга хэлбэрээр үр дүнтэй зохион байгуулах арга хэмжээ авахыг “Удирдлагын академи” төрийн өмчит үйлдвэрийн газар (Д.Сүрэнчимэг)-т болон Засгийн газрын холбогдох гишүүн, аймаг, нийслэлийн Засаг дарга нарт үүрэг болгосугай.</w:t>
            </w:r>
          </w:p>
        </w:tc>
        <w:tc>
          <w:tcPr>
            <w:tcW w:w="3828" w:type="dxa"/>
            <w:vAlign w:val="center"/>
          </w:tcPr>
          <w:p w14:paraId="2299A9C0" w14:textId="76B98166" w:rsidR="00177AB8" w:rsidRPr="00173EF5" w:rsidRDefault="00177AB8" w:rsidP="00177AB8">
            <w:pPr>
              <w:jc w:val="both"/>
              <w:rPr>
                <w:lang w:val="mn-MN"/>
              </w:rPr>
            </w:pPr>
            <w:r>
              <w:rPr>
                <w:lang w:val="mn-MN"/>
              </w:rPr>
              <w:t>Т</w:t>
            </w:r>
            <w:r w:rsidRPr="00173EF5">
              <w:rPr>
                <w:lang w:val="mn-MN"/>
              </w:rPr>
              <w:t>өрийн албан хаагчдыг богино хугацааны сургалтад хамруулах</w:t>
            </w:r>
          </w:p>
        </w:tc>
        <w:tc>
          <w:tcPr>
            <w:tcW w:w="1559" w:type="dxa"/>
            <w:vAlign w:val="center"/>
          </w:tcPr>
          <w:p w14:paraId="544D0DC0" w14:textId="077A6D81" w:rsidR="00177AB8" w:rsidRPr="000D4461" w:rsidRDefault="00B40C6F" w:rsidP="00177AB8">
            <w:pPr>
              <w:ind w:right="33"/>
              <w:jc w:val="both"/>
              <w:rPr>
                <w:lang w:val="mn-MN"/>
              </w:rPr>
            </w:pPr>
            <w:r>
              <w:rPr>
                <w:lang w:val="mn-MN"/>
              </w:rPr>
              <w:t>Мэргэжилтэн С.Энх-Амгалан богино хугацааны сургалтанд хамрагдсан.</w:t>
            </w:r>
            <w:r w:rsidR="00046894">
              <w:rPr>
                <w:lang w:val="mn-MN"/>
              </w:rPr>
              <w:t xml:space="preserve"> </w:t>
            </w:r>
          </w:p>
        </w:tc>
        <w:tc>
          <w:tcPr>
            <w:tcW w:w="567" w:type="dxa"/>
            <w:vAlign w:val="center"/>
          </w:tcPr>
          <w:p w14:paraId="2B156B66" w14:textId="7EC7969F" w:rsidR="00177AB8" w:rsidRPr="00173EF5" w:rsidRDefault="00B40C6F" w:rsidP="00177AB8">
            <w:pPr>
              <w:jc w:val="center"/>
              <w:rPr>
                <w:lang w:val="mn-MN"/>
              </w:rPr>
            </w:pPr>
            <w:r>
              <w:rPr>
                <w:lang w:val="mn-MN"/>
              </w:rPr>
              <w:t>100</w:t>
            </w:r>
          </w:p>
        </w:tc>
        <w:tc>
          <w:tcPr>
            <w:tcW w:w="992" w:type="dxa"/>
            <w:vAlign w:val="center"/>
          </w:tcPr>
          <w:p w14:paraId="6FC5EA10" w14:textId="77777777" w:rsidR="00177AB8" w:rsidRPr="00173EF5" w:rsidRDefault="00177AB8" w:rsidP="00177AB8">
            <w:pPr>
              <w:jc w:val="center"/>
            </w:pPr>
          </w:p>
        </w:tc>
        <w:tc>
          <w:tcPr>
            <w:tcW w:w="992" w:type="dxa"/>
            <w:vAlign w:val="center"/>
          </w:tcPr>
          <w:p w14:paraId="16B168FE" w14:textId="77777777" w:rsidR="00177AB8" w:rsidRPr="00173EF5" w:rsidRDefault="00177AB8" w:rsidP="00177AB8">
            <w:pPr>
              <w:jc w:val="center"/>
              <w:rPr>
                <w:lang w:val="mn-MN"/>
              </w:rPr>
            </w:pPr>
          </w:p>
        </w:tc>
      </w:tr>
      <w:tr w:rsidR="00B40C6F" w:rsidRPr="00173EF5" w14:paraId="4352E8AA" w14:textId="77777777" w:rsidTr="00570DDF">
        <w:tc>
          <w:tcPr>
            <w:tcW w:w="709" w:type="dxa"/>
            <w:vMerge/>
            <w:vAlign w:val="center"/>
          </w:tcPr>
          <w:p w14:paraId="69798C97" w14:textId="77777777" w:rsidR="00B40C6F" w:rsidRPr="00173EF5" w:rsidRDefault="00B40C6F" w:rsidP="00B40C6F">
            <w:pPr>
              <w:jc w:val="center"/>
            </w:pPr>
          </w:p>
        </w:tc>
        <w:tc>
          <w:tcPr>
            <w:tcW w:w="851" w:type="dxa"/>
            <w:vAlign w:val="center"/>
          </w:tcPr>
          <w:p w14:paraId="77137650" w14:textId="77777777" w:rsidR="00B40C6F" w:rsidRPr="00173EF5" w:rsidRDefault="00B40C6F" w:rsidP="00B40C6F">
            <w:pPr>
              <w:jc w:val="center"/>
            </w:pPr>
            <w:r w:rsidRPr="00173EF5">
              <w:t>118</w:t>
            </w:r>
          </w:p>
        </w:tc>
        <w:tc>
          <w:tcPr>
            <w:tcW w:w="1417" w:type="dxa"/>
            <w:vMerge/>
            <w:vAlign w:val="center"/>
          </w:tcPr>
          <w:p w14:paraId="40AEC5C3" w14:textId="77777777" w:rsidR="00B40C6F" w:rsidRPr="00173EF5" w:rsidRDefault="00B40C6F" w:rsidP="00B40C6F">
            <w:pPr>
              <w:jc w:val="center"/>
            </w:pPr>
          </w:p>
        </w:tc>
        <w:tc>
          <w:tcPr>
            <w:tcW w:w="4536" w:type="dxa"/>
            <w:vAlign w:val="center"/>
          </w:tcPr>
          <w:p w14:paraId="0BE5967F" w14:textId="77777777" w:rsidR="00B40C6F" w:rsidRPr="00173EF5" w:rsidRDefault="00B40C6F" w:rsidP="00B40C6F">
            <w:pPr>
              <w:jc w:val="both"/>
            </w:pPr>
            <w:r w:rsidRPr="00173EF5">
              <w:t>3. Төрийн албан хаагчийн богино болон дунд хугацааны сургалтын агуулга, хөтөлбөрт 2023 оноос эхлэн уг сургалтыг нэмж тусган батлуулах арга хэмжээ авахыг “Удирдлагын академи” төрийн өмчит үйлдвэрийн газар (Д.Сүрэнчимэг)-т, сургалт зохион байгуулахтай холбоотой зардлыг “Удирдлагын академи”-ийн төсөвт тусгаж байхыг Сангийн сайд Б.Жавхланд, тус сургалтад хамруулах албан хаагчдынхаа зардлыг тухайн жилийн төсвийн төсөлд тусгаж байхыг төсвийн ерөнхийлөн захирагч нарт тус тус даалгасугай.</w:t>
            </w:r>
          </w:p>
        </w:tc>
        <w:tc>
          <w:tcPr>
            <w:tcW w:w="3828" w:type="dxa"/>
          </w:tcPr>
          <w:p w14:paraId="01CB32A6" w14:textId="600E1405" w:rsidR="00B40C6F" w:rsidRPr="00173EF5" w:rsidRDefault="00B40C6F" w:rsidP="00B40C6F">
            <w:pPr>
              <w:jc w:val="both"/>
            </w:pPr>
            <w:r w:rsidRPr="00173EF5">
              <w:rPr>
                <w:lang w:val="mn-MN"/>
              </w:rPr>
              <w:t xml:space="preserve">Төрийн албан хаагчдыг </w:t>
            </w:r>
            <w:r w:rsidRPr="00173EF5">
              <w:t>богино болон дунд хугацааны</w:t>
            </w:r>
            <w:r w:rsidRPr="00173EF5">
              <w:rPr>
                <w:lang w:val="mn-MN"/>
              </w:rPr>
              <w:t xml:space="preserve"> сургалтад Удирдлагын академиас ирүүлсэн квотын дагуу хамаруулах </w:t>
            </w:r>
          </w:p>
        </w:tc>
        <w:tc>
          <w:tcPr>
            <w:tcW w:w="1559" w:type="dxa"/>
            <w:vAlign w:val="center"/>
          </w:tcPr>
          <w:p w14:paraId="457C3A50" w14:textId="40E38A30" w:rsidR="00B40C6F" w:rsidRPr="00173EF5" w:rsidRDefault="00B40C6F" w:rsidP="00B40C6F">
            <w:pPr>
              <w:jc w:val="both"/>
            </w:pPr>
            <w:r>
              <w:rPr>
                <w:lang w:val="mn-MN"/>
              </w:rPr>
              <w:t xml:space="preserve">Мэргэжилтэн С.Энх-Амгалан богино хугацааны сургалтанд хамрагдсан. </w:t>
            </w:r>
          </w:p>
        </w:tc>
        <w:tc>
          <w:tcPr>
            <w:tcW w:w="567" w:type="dxa"/>
            <w:vAlign w:val="center"/>
          </w:tcPr>
          <w:p w14:paraId="49D5F7E3" w14:textId="74391885" w:rsidR="00B40C6F" w:rsidRPr="00173EF5" w:rsidRDefault="00B40C6F" w:rsidP="00B40C6F">
            <w:pPr>
              <w:jc w:val="center"/>
              <w:rPr>
                <w:lang w:val="mn-MN"/>
              </w:rPr>
            </w:pPr>
            <w:r>
              <w:rPr>
                <w:lang w:val="mn-MN"/>
              </w:rPr>
              <w:t>100</w:t>
            </w:r>
          </w:p>
        </w:tc>
        <w:tc>
          <w:tcPr>
            <w:tcW w:w="992" w:type="dxa"/>
            <w:vAlign w:val="center"/>
          </w:tcPr>
          <w:p w14:paraId="30939DBA" w14:textId="77777777" w:rsidR="00B40C6F" w:rsidRPr="00173EF5" w:rsidRDefault="00B40C6F" w:rsidP="00B40C6F">
            <w:pPr>
              <w:jc w:val="center"/>
            </w:pPr>
          </w:p>
        </w:tc>
        <w:tc>
          <w:tcPr>
            <w:tcW w:w="992" w:type="dxa"/>
            <w:vAlign w:val="center"/>
          </w:tcPr>
          <w:p w14:paraId="2A16AF61" w14:textId="49794248" w:rsidR="00B40C6F" w:rsidRPr="00173EF5" w:rsidRDefault="00B40C6F" w:rsidP="00B40C6F">
            <w:pPr>
              <w:jc w:val="center"/>
              <w:rPr>
                <w:lang w:val="mn-MN"/>
              </w:rPr>
            </w:pPr>
          </w:p>
        </w:tc>
      </w:tr>
      <w:tr w:rsidR="00B40C6F" w:rsidRPr="00173EF5" w14:paraId="4283F23D" w14:textId="77777777" w:rsidTr="001F00FB">
        <w:tc>
          <w:tcPr>
            <w:tcW w:w="709" w:type="dxa"/>
            <w:vAlign w:val="center"/>
          </w:tcPr>
          <w:p w14:paraId="5EB4A616" w14:textId="77777777" w:rsidR="00B40C6F" w:rsidRPr="00173EF5" w:rsidRDefault="00B40C6F" w:rsidP="00B40C6F">
            <w:pPr>
              <w:jc w:val="center"/>
            </w:pPr>
            <w:r w:rsidRPr="00173EF5">
              <w:lastRenderedPageBreak/>
              <w:t>36</w:t>
            </w:r>
          </w:p>
        </w:tc>
        <w:tc>
          <w:tcPr>
            <w:tcW w:w="851" w:type="dxa"/>
            <w:vAlign w:val="center"/>
          </w:tcPr>
          <w:p w14:paraId="53547C26" w14:textId="77777777" w:rsidR="00B40C6F" w:rsidRPr="00173EF5" w:rsidRDefault="00B40C6F" w:rsidP="00B40C6F">
            <w:pPr>
              <w:jc w:val="center"/>
            </w:pPr>
            <w:r w:rsidRPr="00173EF5">
              <w:t>119</w:t>
            </w:r>
          </w:p>
        </w:tc>
        <w:tc>
          <w:tcPr>
            <w:tcW w:w="1417" w:type="dxa"/>
            <w:vAlign w:val="center"/>
          </w:tcPr>
          <w:p w14:paraId="6B2B95B1" w14:textId="77777777" w:rsidR="00B40C6F" w:rsidRPr="00173EF5" w:rsidRDefault="00B40C6F" w:rsidP="00B40C6F">
            <w:pPr>
              <w:jc w:val="center"/>
            </w:pPr>
            <w:r w:rsidRPr="00173EF5">
              <w:t>Хаягийн мэдээллийн сангийн нэгдсэн системийг хэрэглээнд нэвтрүүлэх тухай</w:t>
            </w:r>
            <w:r w:rsidRPr="00173EF5">
              <w:br/>
              <w:t>2022-05-04</w:t>
            </w:r>
            <w:r w:rsidRPr="00173EF5">
              <w:br/>
              <w:t>Дугаар 2022_180</w:t>
            </w:r>
          </w:p>
        </w:tc>
        <w:tc>
          <w:tcPr>
            <w:tcW w:w="4536" w:type="dxa"/>
            <w:vAlign w:val="center"/>
          </w:tcPr>
          <w:p w14:paraId="021AA9FB" w14:textId="77777777" w:rsidR="00B40C6F" w:rsidRPr="00173EF5" w:rsidRDefault="00B40C6F" w:rsidP="00B40C6F">
            <w:pPr>
              <w:jc w:val="both"/>
            </w:pPr>
            <w:r w:rsidRPr="00173EF5">
              <w:t>3. Харьяалах нутаг дэвсгэрийн хэмжээнд гудамж, зам, талбай, үл хөдлөх хөрөнгийн хаягийн мэдээллийг иргэдийн Төлөөлөгчдийн Хурлаар батлуулах, хаягжуулах ажлыг шуурхай, үр дүнтэй зохион байгуулах, шаардагдах хөрөнгийн эх үүсвэрийг орон нутгийн төсөвт тусгаж шийдвэрлүүлж ажиллахыг аймаг, нийслэлийн Засаг дарга нарт, хаягжуулалтын үйл ажиллагааг дэмжиж ажиллахыг Засгийн газрын гишүүдэд тус тус даалгасугай.</w:t>
            </w:r>
          </w:p>
        </w:tc>
        <w:tc>
          <w:tcPr>
            <w:tcW w:w="3828" w:type="dxa"/>
            <w:vAlign w:val="center"/>
          </w:tcPr>
          <w:p w14:paraId="53F7AD44" w14:textId="6E92F03E" w:rsidR="00B40C6F" w:rsidRPr="00173EF5" w:rsidRDefault="00B40C6F" w:rsidP="00B40C6F">
            <w:pPr>
              <w:jc w:val="both"/>
              <w:rPr>
                <w:lang w:val="mn-MN"/>
              </w:rPr>
            </w:pPr>
            <w:r w:rsidRPr="00173EF5">
              <w:rPr>
                <w:lang w:val="mn-MN"/>
              </w:rPr>
              <w:t>-Хаягжуулалтын мэдээллийн системд орж баталгаажсан нэгж талбар, барилгын орц, гарцыг тодорхойлон ажиллах</w:t>
            </w:r>
          </w:p>
        </w:tc>
        <w:tc>
          <w:tcPr>
            <w:tcW w:w="1559" w:type="dxa"/>
            <w:vAlign w:val="center"/>
          </w:tcPr>
          <w:p w14:paraId="43944A58" w14:textId="745D039A" w:rsidR="00B40C6F" w:rsidRPr="00173EF5" w:rsidRDefault="00B40C6F" w:rsidP="00B40C6F">
            <w:pPr>
              <w:jc w:val="both"/>
              <w:rPr>
                <w:lang w:val="mn-MN"/>
              </w:rPr>
            </w:pPr>
            <w:r>
              <w:rPr>
                <w:lang w:val="mn-MN"/>
              </w:rPr>
              <w:t>ГХБХБГ</w:t>
            </w:r>
          </w:p>
        </w:tc>
        <w:tc>
          <w:tcPr>
            <w:tcW w:w="567" w:type="dxa"/>
            <w:vAlign w:val="center"/>
          </w:tcPr>
          <w:p w14:paraId="2AF4DB66" w14:textId="156AC65F" w:rsidR="00B40C6F" w:rsidRPr="00173EF5" w:rsidRDefault="00B40C6F" w:rsidP="00B40C6F">
            <w:pPr>
              <w:jc w:val="center"/>
              <w:rPr>
                <w:lang w:val="mn-MN"/>
              </w:rPr>
            </w:pPr>
          </w:p>
        </w:tc>
        <w:tc>
          <w:tcPr>
            <w:tcW w:w="992" w:type="dxa"/>
            <w:vAlign w:val="center"/>
          </w:tcPr>
          <w:p w14:paraId="0E91B232" w14:textId="77777777" w:rsidR="00B40C6F" w:rsidRPr="00173EF5" w:rsidRDefault="00B40C6F" w:rsidP="00B40C6F">
            <w:pPr>
              <w:jc w:val="center"/>
            </w:pPr>
          </w:p>
        </w:tc>
        <w:tc>
          <w:tcPr>
            <w:tcW w:w="992" w:type="dxa"/>
            <w:vAlign w:val="center"/>
          </w:tcPr>
          <w:p w14:paraId="066DEF5A" w14:textId="77777777" w:rsidR="00B40C6F" w:rsidRPr="00173EF5" w:rsidRDefault="00B40C6F" w:rsidP="00B40C6F">
            <w:pPr>
              <w:jc w:val="center"/>
            </w:pPr>
          </w:p>
        </w:tc>
      </w:tr>
      <w:tr w:rsidR="00B40C6F" w:rsidRPr="00173EF5" w14:paraId="0B239C48" w14:textId="77777777" w:rsidTr="001F00FB">
        <w:tc>
          <w:tcPr>
            <w:tcW w:w="709" w:type="dxa"/>
            <w:vAlign w:val="center"/>
          </w:tcPr>
          <w:p w14:paraId="5AF0DDE2" w14:textId="77777777" w:rsidR="00B40C6F" w:rsidRPr="00173EF5" w:rsidRDefault="00B40C6F" w:rsidP="00B40C6F">
            <w:pPr>
              <w:jc w:val="center"/>
            </w:pPr>
            <w:r w:rsidRPr="00173EF5">
              <w:t>37</w:t>
            </w:r>
          </w:p>
        </w:tc>
        <w:tc>
          <w:tcPr>
            <w:tcW w:w="851" w:type="dxa"/>
            <w:vAlign w:val="center"/>
          </w:tcPr>
          <w:p w14:paraId="657D0B21" w14:textId="77777777" w:rsidR="00B40C6F" w:rsidRPr="00173EF5" w:rsidRDefault="00B40C6F" w:rsidP="00B40C6F">
            <w:pPr>
              <w:jc w:val="center"/>
            </w:pPr>
            <w:r w:rsidRPr="00173EF5">
              <w:t>120</w:t>
            </w:r>
          </w:p>
        </w:tc>
        <w:tc>
          <w:tcPr>
            <w:tcW w:w="1417" w:type="dxa"/>
            <w:vAlign w:val="center"/>
          </w:tcPr>
          <w:p w14:paraId="0920DDA3" w14:textId="77777777" w:rsidR="00B40C6F" w:rsidRPr="00173EF5" w:rsidRDefault="00B40C6F" w:rsidP="00B40C6F">
            <w:pPr>
              <w:jc w:val="center"/>
            </w:pPr>
            <w:r w:rsidRPr="00173EF5">
              <w:t>Тогтоол, тогтоолын хавсралтад  өөрчлөлт оруулах тухай</w:t>
            </w:r>
            <w:r w:rsidRPr="00173EF5">
              <w:br/>
              <w:t>2022-05-11</w:t>
            </w:r>
            <w:r w:rsidRPr="00173EF5">
              <w:br/>
              <w:t>Дугаар 2022_192</w:t>
            </w:r>
          </w:p>
        </w:tc>
        <w:tc>
          <w:tcPr>
            <w:tcW w:w="4536" w:type="dxa"/>
            <w:vAlign w:val="center"/>
          </w:tcPr>
          <w:p w14:paraId="4CE3783A" w14:textId="77777777" w:rsidR="00B40C6F" w:rsidRPr="00173EF5" w:rsidRDefault="00B40C6F" w:rsidP="00B40C6F">
            <w:pPr>
              <w:jc w:val="both"/>
            </w:pPr>
            <w:r w:rsidRPr="00173EF5">
              <w:t>2. Эрүүл мэндийн салбараас бусад төрийн үйлчилгээний байгууллага болон төрийн байгууллагын хэвийн үйл ажиллагааг хангахад туслах албан тушаалын цалингийн доод хэмжээг өөрчилсөнтэй холбоотойгоор шаардагдах хөрөнгийг холбогдох төсвийн ерөнхийлөн захирагчийн 2022 оны батлагдсан төсөвт багтаан хэрэгжүүлэхийг төсвийн ерөнхийлөн захирагч нарт даалгасугай.</w:t>
            </w:r>
          </w:p>
        </w:tc>
        <w:tc>
          <w:tcPr>
            <w:tcW w:w="3828" w:type="dxa"/>
          </w:tcPr>
          <w:p w14:paraId="5513682A" w14:textId="77777777" w:rsidR="00B40C6F" w:rsidRPr="00173EF5" w:rsidRDefault="00B40C6F" w:rsidP="00B40C6F">
            <w:pPr>
              <w:jc w:val="both"/>
              <w:rPr>
                <w:lang w:val="mn-MN"/>
              </w:rPr>
            </w:pPr>
            <w:r w:rsidRPr="00173EF5">
              <w:rPr>
                <w:lang w:val="mn-MN"/>
              </w:rPr>
              <w:t>Шаардлагатай төсвийг т</w:t>
            </w:r>
            <w:r w:rsidRPr="00173EF5">
              <w:t>өсвийн тодотгол</w:t>
            </w:r>
            <w:r w:rsidRPr="00173EF5">
              <w:rPr>
                <w:lang w:val="mn-MN"/>
              </w:rPr>
              <w:t>оор шийдвэрлэх</w:t>
            </w:r>
          </w:p>
          <w:p w14:paraId="648FF93C" w14:textId="77777777" w:rsidR="00B40C6F" w:rsidRPr="00173EF5" w:rsidRDefault="00B40C6F" w:rsidP="00B40C6F">
            <w:pPr>
              <w:jc w:val="both"/>
              <w:rPr>
                <w:lang w:val="mn-MN"/>
              </w:rPr>
            </w:pPr>
          </w:p>
          <w:p w14:paraId="4D8823E2" w14:textId="025954CF" w:rsidR="00B40C6F" w:rsidRPr="00173EF5" w:rsidRDefault="00B40C6F" w:rsidP="00B40C6F">
            <w:pPr>
              <w:jc w:val="both"/>
            </w:pPr>
            <w:r w:rsidRPr="00173EF5">
              <w:t>2022 оны 05 дугаар сарын 1-ний өдрөөс хэрэгжүүлж эхлэх</w:t>
            </w:r>
          </w:p>
        </w:tc>
        <w:tc>
          <w:tcPr>
            <w:tcW w:w="1559" w:type="dxa"/>
          </w:tcPr>
          <w:p w14:paraId="7AD574A2" w14:textId="6E045126" w:rsidR="00B40C6F" w:rsidRPr="00077E4E" w:rsidRDefault="00077E4E" w:rsidP="00B40C6F">
            <w:pPr>
              <w:jc w:val="both"/>
              <w:rPr>
                <w:lang w:val="mn-MN"/>
              </w:rPr>
            </w:pPr>
            <w:r>
              <w:rPr>
                <w:lang w:val="mn-MN"/>
              </w:rPr>
              <w:t>ТҮ –гээр ажилладаг, ажилтны цалинг 5 сараас шинэчлэн, цалингийн доод хэмжээг өөрчлөн олгож байна.</w:t>
            </w:r>
          </w:p>
        </w:tc>
        <w:tc>
          <w:tcPr>
            <w:tcW w:w="567" w:type="dxa"/>
            <w:vAlign w:val="center"/>
          </w:tcPr>
          <w:p w14:paraId="69E85B64" w14:textId="36AA1BC9" w:rsidR="00B40C6F" w:rsidRPr="00077E4E" w:rsidRDefault="00077E4E" w:rsidP="00B40C6F">
            <w:pPr>
              <w:jc w:val="center"/>
              <w:rPr>
                <w:lang w:val="mn-MN"/>
              </w:rPr>
            </w:pPr>
            <w:r>
              <w:rPr>
                <w:lang w:val="mn-MN"/>
              </w:rPr>
              <w:t>100</w:t>
            </w:r>
          </w:p>
        </w:tc>
        <w:tc>
          <w:tcPr>
            <w:tcW w:w="992" w:type="dxa"/>
            <w:vAlign w:val="center"/>
          </w:tcPr>
          <w:p w14:paraId="120704F1" w14:textId="77777777" w:rsidR="00B40C6F" w:rsidRPr="00173EF5" w:rsidRDefault="00B40C6F" w:rsidP="00B40C6F">
            <w:pPr>
              <w:jc w:val="center"/>
            </w:pPr>
          </w:p>
        </w:tc>
        <w:tc>
          <w:tcPr>
            <w:tcW w:w="992" w:type="dxa"/>
            <w:vAlign w:val="center"/>
          </w:tcPr>
          <w:p w14:paraId="32553D76" w14:textId="4BF0B286" w:rsidR="00B40C6F" w:rsidRPr="00173EF5" w:rsidRDefault="00B40C6F" w:rsidP="00B40C6F">
            <w:pPr>
              <w:jc w:val="center"/>
              <w:rPr>
                <w:lang w:val="mn-MN"/>
              </w:rPr>
            </w:pPr>
          </w:p>
        </w:tc>
      </w:tr>
      <w:tr w:rsidR="00B40C6F" w:rsidRPr="00173EF5" w14:paraId="36203A3E" w14:textId="77777777" w:rsidTr="001F00FB">
        <w:tc>
          <w:tcPr>
            <w:tcW w:w="709" w:type="dxa"/>
            <w:vAlign w:val="center"/>
          </w:tcPr>
          <w:p w14:paraId="702F2369" w14:textId="77777777" w:rsidR="00B40C6F" w:rsidRPr="00173EF5" w:rsidRDefault="00B40C6F" w:rsidP="00B40C6F">
            <w:pPr>
              <w:jc w:val="center"/>
            </w:pPr>
            <w:r w:rsidRPr="00173EF5">
              <w:t>38</w:t>
            </w:r>
          </w:p>
        </w:tc>
        <w:tc>
          <w:tcPr>
            <w:tcW w:w="851" w:type="dxa"/>
            <w:vAlign w:val="center"/>
          </w:tcPr>
          <w:p w14:paraId="5B6E6842" w14:textId="77777777" w:rsidR="00B40C6F" w:rsidRPr="00173EF5" w:rsidRDefault="00B40C6F" w:rsidP="00B40C6F">
            <w:pPr>
              <w:jc w:val="center"/>
            </w:pPr>
            <w:r w:rsidRPr="00173EF5">
              <w:t>121</w:t>
            </w:r>
          </w:p>
        </w:tc>
        <w:tc>
          <w:tcPr>
            <w:tcW w:w="1417" w:type="dxa"/>
            <w:vAlign w:val="center"/>
          </w:tcPr>
          <w:p w14:paraId="35A28238" w14:textId="77777777" w:rsidR="00B40C6F" w:rsidRPr="00173EF5" w:rsidRDefault="00B40C6F" w:rsidP="00B40C6F">
            <w:pPr>
              <w:jc w:val="center"/>
            </w:pPr>
            <w:r w:rsidRPr="00173EF5">
              <w:t>Тогтоолын хавсралтад нэмэлт,  өөрчлөлт оруулах тухай</w:t>
            </w:r>
            <w:r w:rsidRPr="00173EF5">
              <w:br/>
              <w:t>2022-05-11</w:t>
            </w:r>
            <w:r w:rsidRPr="00173EF5">
              <w:br/>
              <w:t>Дугаар 2022_194</w:t>
            </w:r>
          </w:p>
        </w:tc>
        <w:tc>
          <w:tcPr>
            <w:tcW w:w="4536" w:type="dxa"/>
            <w:vAlign w:val="center"/>
          </w:tcPr>
          <w:p w14:paraId="366A7ACE" w14:textId="77777777" w:rsidR="00B40C6F" w:rsidRPr="00173EF5" w:rsidRDefault="00B40C6F" w:rsidP="00B40C6F">
            <w:pPr>
              <w:jc w:val="both"/>
            </w:pPr>
            <w:r w:rsidRPr="00173EF5">
              <w:t>4. Энэ тогтоол гарсантай холбогдон гарах нэмэлт зардлыг 2022 оны батлагдсан төсөвт багтаан хэрэгжүүлж, цаашид жил бүр холбогдох төсөвт тусган санхүүжүүлэхийг төсвийн захирагч нарт даалгасугай.</w:t>
            </w:r>
          </w:p>
        </w:tc>
        <w:tc>
          <w:tcPr>
            <w:tcW w:w="3828" w:type="dxa"/>
          </w:tcPr>
          <w:p w14:paraId="2DF61039" w14:textId="5A3D525D" w:rsidR="00B40C6F" w:rsidRPr="00173EF5" w:rsidRDefault="00B40C6F" w:rsidP="00B40C6F">
            <w:pPr>
              <w:jc w:val="both"/>
            </w:pPr>
            <w:r w:rsidRPr="00173EF5">
              <w:rPr>
                <w:lang w:val="mn-MN"/>
              </w:rPr>
              <w:t>АИТХ-д танилцуулж, шийдвэрлүүлэх</w:t>
            </w:r>
          </w:p>
        </w:tc>
        <w:tc>
          <w:tcPr>
            <w:tcW w:w="1559" w:type="dxa"/>
          </w:tcPr>
          <w:p w14:paraId="53D916F3" w14:textId="25EEF0FC" w:rsidR="00B40C6F" w:rsidRPr="00046894" w:rsidRDefault="00B40C6F" w:rsidP="00B40C6F">
            <w:pPr>
              <w:jc w:val="both"/>
              <w:rPr>
                <w:lang w:val="mn-MN"/>
              </w:rPr>
            </w:pPr>
            <w:r>
              <w:rPr>
                <w:lang w:val="mn-MN"/>
              </w:rPr>
              <w:t>-</w:t>
            </w:r>
          </w:p>
        </w:tc>
        <w:tc>
          <w:tcPr>
            <w:tcW w:w="567" w:type="dxa"/>
            <w:vAlign w:val="center"/>
          </w:tcPr>
          <w:p w14:paraId="4A52439D" w14:textId="2E184008" w:rsidR="00B40C6F" w:rsidRPr="00173EF5" w:rsidRDefault="00B40C6F" w:rsidP="00B40C6F">
            <w:pPr>
              <w:jc w:val="center"/>
            </w:pPr>
          </w:p>
        </w:tc>
        <w:tc>
          <w:tcPr>
            <w:tcW w:w="992" w:type="dxa"/>
            <w:vAlign w:val="center"/>
          </w:tcPr>
          <w:p w14:paraId="50F8C7FC" w14:textId="77777777" w:rsidR="00B40C6F" w:rsidRPr="00173EF5" w:rsidRDefault="00B40C6F" w:rsidP="00B40C6F">
            <w:pPr>
              <w:jc w:val="center"/>
            </w:pPr>
          </w:p>
        </w:tc>
        <w:tc>
          <w:tcPr>
            <w:tcW w:w="992" w:type="dxa"/>
            <w:vAlign w:val="center"/>
          </w:tcPr>
          <w:p w14:paraId="731CE23D" w14:textId="6BFDADDF" w:rsidR="00B40C6F" w:rsidRPr="00173EF5" w:rsidRDefault="00B40C6F" w:rsidP="00B40C6F">
            <w:pPr>
              <w:jc w:val="center"/>
            </w:pPr>
          </w:p>
        </w:tc>
      </w:tr>
      <w:tr w:rsidR="00B40C6F" w:rsidRPr="00173EF5" w14:paraId="413F06A5" w14:textId="77777777" w:rsidTr="001F00FB">
        <w:tc>
          <w:tcPr>
            <w:tcW w:w="709" w:type="dxa"/>
            <w:vAlign w:val="center"/>
          </w:tcPr>
          <w:p w14:paraId="0D672E93" w14:textId="77777777" w:rsidR="00B40C6F" w:rsidRPr="00173EF5" w:rsidRDefault="00B40C6F" w:rsidP="00B40C6F">
            <w:pPr>
              <w:jc w:val="center"/>
            </w:pPr>
            <w:r w:rsidRPr="00173EF5">
              <w:t>39</w:t>
            </w:r>
          </w:p>
        </w:tc>
        <w:tc>
          <w:tcPr>
            <w:tcW w:w="851" w:type="dxa"/>
            <w:vAlign w:val="center"/>
          </w:tcPr>
          <w:p w14:paraId="4A726CE8" w14:textId="77777777" w:rsidR="00B40C6F" w:rsidRPr="00173EF5" w:rsidRDefault="00B40C6F" w:rsidP="00B40C6F">
            <w:pPr>
              <w:jc w:val="center"/>
            </w:pPr>
            <w:r w:rsidRPr="00173EF5">
              <w:t>122</w:t>
            </w:r>
          </w:p>
        </w:tc>
        <w:tc>
          <w:tcPr>
            <w:tcW w:w="1417" w:type="dxa"/>
            <w:vAlign w:val="center"/>
          </w:tcPr>
          <w:p w14:paraId="22C8E044" w14:textId="77777777" w:rsidR="00B40C6F" w:rsidRPr="00173EF5" w:rsidRDefault="00B40C6F" w:rsidP="00B40C6F">
            <w:pPr>
              <w:jc w:val="center"/>
            </w:pPr>
            <w:r w:rsidRPr="00173EF5">
              <w:t>Төрийн хэмнэлтийн тухай хуулийг       хэрэгжүүлэх зарим арга               хэмжээний тухай</w:t>
            </w:r>
            <w:r w:rsidRPr="00173EF5">
              <w:br/>
              <w:t>2022-05-25</w:t>
            </w:r>
            <w:r w:rsidRPr="00173EF5">
              <w:br/>
            </w:r>
            <w:r w:rsidRPr="00173EF5">
              <w:lastRenderedPageBreak/>
              <w:t>Дугаар 2022_203</w:t>
            </w:r>
          </w:p>
        </w:tc>
        <w:tc>
          <w:tcPr>
            <w:tcW w:w="4536" w:type="dxa"/>
            <w:vAlign w:val="center"/>
          </w:tcPr>
          <w:p w14:paraId="0F505E55" w14:textId="77777777" w:rsidR="00B40C6F" w:rsidRPr="00173EF5" w:rsidRDefault="00B40C6F" w:rsidP="00B40C6F">
            <w:pPr>
              <w:jc w:val="both"/>
            </w:pPr>
            <w:r w:rsidRPr="00173EF5">
              <w:lastRenderedPageBreak/>
              <w:t xml:space="preserve">1. 1. Төрийн хэмнэлтийн тухай хуулийг хэрэгжүүлэх зорилгоор дараахь арга хэмжээ авч ажиллахыг бүх шатны төсвийн захирагч, төрийн болон орон нутгийн өмчит хуулийн этгээдийн дарга, захирал, эрхлэгч нарт тус тус үүрэг болгосугай:   </w:t>
            </w:r>
            <w:r w:rsidRPr="00173EF5">
              <w:tab/>
              <w:t xml:space="preserve">      1.1. Төрийн хэмнэлтийн тухай хуулийн 5.1, 5.2-т заасны дагуу тэргүүн дэд, дэд, орлогч даргатай байхыг хориглосон төсвийн байгууллага, төрийн болон орон нутгийн өмчийн хуулийн </w:t>
            </w:r>
            <w:r w:rsidRPr="00173EF5">
              <w:lastRenderedPageBreak/>
              <w:t xml:space="preserve">этгээдийн холбогдох албан тушаалтныг ажлаас чөлөөлөх арга хэмжээ авч, тэтгэмжийг зохих журмын дагуу шийдвэрлэх; </w:t>
            </w:r>
            <w:r w:rsidRPr="00173EF5">
              <w:tab/>
              <w:t xml:space="preserve">       1.2. жил бүрийн төсвийн төслийн талаарх саналаа Төрийн хэмнэлтийн тухай хуульд нийцүүлсний үндсэн дээр хөрөнгө оруулалтын болон урсгал зардлыг  төлөвлөж, эрх бүхий этгээдэд хүргүүлэх;         1.3. байгууллагын үндсэн чиг үүрэгт шууд хамаарах, үйл ажиллагааны цар хүрээ, онцлог байдал нь танхимаар болон биечлэн хийх зайлшгүй шаардлага үүсдэгээс бусад тохиолдолд сургалт, семинар, хурал, зөвлөгөөнийг цахимаар зохион байгуулах;        1.4. Төрийн хэмнэлтийн тухай хуулийн 13.3, 13.4 дэх хэсгээр хориглосон  хөрөнгө оруулалтын төсөл арга хэмжээний зураг, төсөв, техник, эдийн засгийн үндэслэлийг 2022 онд боловсруулахгүй, энэ чиглэлээр төсвөөс хөрөнгө зарцуулахгүй байх.</w:t>
            </w:r>
          </w:p>
        </w:tc>
        <w:tc>
          <w:tcPr>
            <w:tcW w:w="3828" w:type="dxa"/>
          </w:tcPr>
          <w:p w14:paraId="193F9D40" w14:textId="03ABB99C" w:rsidR="00B40C6F" w:rsidRPr="00173EF5" w:rsidRDefault="00B40C6F" w:rsidP="00B40C6F">
            <w:pPr>
              <w:jc w:val="both"/>
            </w:pPr>
            <w:r w:rsidRPr="00173EF5">
              <w:rPr>
                <w:lang w:val="mn-MN"/>
              </w:rPr>
              <w:lastRenderedPageBreak/>
              <w:t>Төрийн хэмнэлтийн тухай хуулийг хэрэгжүүлэн ажиллах</w:t>
            </w:r>
          </w:p>
        </w:tc>
        <w:tc>
          <w:tcPr>
            <w:tcW w:w="1559" w:type="dxa"/>
          </w:tcPr>
          <w:p w14:paraId="1A3AE158" w14:textId="77777777" w:rsidR="00B40C6F" w:rsidRDefault="00600F9F" w:rsidP="00B40C6F">
            <w:pPr>
              <w:jc w:val="both"/>
              <w:rPr>
                <w:lang w:val="mn-MN"/>
              </w:rPr>
            </w:pPr>
            <w:r>
              <w:rPr>
                <w:lang w:val="mn-MN"/>
              </w:rPr>
              <w:t>Хөрөнгө оруулалтын болон урсгал зардлыг төлөвлөж, БШУЯ, сангийн яаманд хүргүүлсэн.</w:t>
            </w:r>
          </w:p>
          <w:p w14:paraId="1A2EFFAC" w14:textId="77777777" w:rsidR="00600F9F" w:rsidRDefault="00600F9F" w:rsidP="00B40C6F">
            <w:pPr>
              <w:jc w:val="both"/>
              <w:rPr>
                <w:lang w:val="mn-MN"/>
              </w:rPr>
            </w:pPr>
            <w:r>
              <w:rPr>
                <w:lang w:val="mn-MN"/>
              </w:rPr>
              <w:lastRenderedPageBreak/>
              <w:t>ЭНШ –нд бэлтгэх, багш, мэргэжилтнийг чадваржуулах, чанарын болон гүйцэтгэлийн үнэлгээ зохион байгуулах, удирдах ажилтны сар бүрийн уулзалт, үнэлгээний арга зүйн уулзалт,цаг үеийн хурал цуглаан, сургалтуудыг цахимаар зохион байгуулсан.</w:t>
            </w:r>
          </w:p>
          <w:p w14:paraId="388066D5" w14:textId="2873D8CE" w:rsidR="00600F9F" w:rsidRPr="00173EF5" w:rsidRDefault="00600F9F" w:rsidP="00B40C6F">
            <w:pPr>
              <w:jc w:val="both"/>
              <w:rPr>
                <w:lang w:val="mn-MN"/>
              </w:rPr>
            </w:pPr>
            <w:r w:rsidRPr="00173EF5">
              <w:t>Төрийн хэмнэлтийн тухай хуулийн 13.3, 13.4 дэх хэсгээр хориглосон  хөрөнгө оруулалтын төсөл арга хэмжээний зураг, төсөв, техник, эдийн засгийн үндэ</w:t>
            </w:r>
            <w:r>
              <w:t xml:space="preserve">слэлийг 2022 онд </w:t>
            </w:r>
            <w:r>
              <w:lastRenderedPageBreak/>
              <w:t>боловсруулаагүй.</w:t>
            </w:r>
          </w:p>
        </w:tc>
        <w:tc>
          <w:tcPr>
            <w:tcW w:w="567" w:type="dxa"/>
            <w:vAlign w:val="center"/>
          </w:tcPr>
          <w:p w14:paraId="30F5D744" w14:textId="2266994A" w:rsidR="00B40C6F" w:rsidRPr="00173EF5" w:rsidRDefault="00600F9F" w:rsidP="00B40C6F">
            <w:pPr>
              <w:jc w:val="center"/>
              <w:rPr>
                <w:lang w:val="mn-MN"/>
              </w:rPr>
            </w:pPr>
            <w:r>
              <w:rPr>
                <w:lang w:val="mn-MN"/>
              </w:rPr>
              <w:lastRenderedPageBreak/>
              <w:t>100</w:t>
            </w:r>
          </w:p>
        </w:tc>
        <w:tc>
          <w:tcPr>
            <w:tcW w:w="992" w:type="dxa"/>
            <w:vAlign w:val="center"/>
          </w:tcPr>
          <w:p w14:paraId="62501608" w14:textId="77777777" w:rsidR="00B40C6F" w:rsidRPr="00173EF5" w:rsidRDefault="00B40C6F" w:rsidP="00B40C6F">
            <w:pPr>
              <w:jc w:val="center"/>
            </w:pPr>
          </w:p>
        </w:tc>
        <w:tc>
          <w:tcPr>
            <w:tcW w:w="992" w:type="dxa"/>
            <w:vAlign w:val="center"/>
          </w:tcPr>
          <w:p w14:paraId="356A11F0" w14:textId="7E043320" w:rsidR="00B40C6F" w:rsidRPr="00173EF5" w:rsidRDefault="00B40C6F" w:rsidP="00B40C6F">
            <w:pPr>
              <w:jc w:val="center"/>
            </w:pPr>
          </w:p>
        </w:tc>
      </w:tr>
      <w:tr w:rsidR="00B40C6F" w:rsidRPr="00173EF5" w14:paraId="5201C9E7" w14:textId="77777777" w:rsidTr="001F00FB">
        <w:tc>
          <w:tcPr>
            <w:tcW w:w="709" w:type="dxa"/>
            <w:vMerge w:val="restart"/>
            <w:vAlign w:val="center"/>
          </w:tcPr>
          <w:p w14:paraId="29EEB558" w14:textId="77777777" w:rsidR="00B40C6F" w:rsidRPr="00173EF5" w:rsidRDefault="00B40C6F" w:rsidP="00B40C6F">
            <w:pPr>
              <w:jc w:val="center"/>
            </w:pPr>
            <w:r w:rsidRPr="00173EF5">
              <w:lastRenderedPageBreak/>
              <w:t>40</w:t>
            </w:r>
          </w:p>
        </w:tc>
        <w:tc>
          <w:tcPr>
            <w:tcW w:w="851" w:type="dxa"/>
            <w:vAlign w:val="center"/>
          </w:tcPr>
          <w:p w14:paraId="45AFBCCC" w14:textId="77777777" w:rsidR="00B40C6F" w:rsidRPr="00173EF5" w:rsidRDefault="00B40C6F" w:rsidP="00B40C6F">
            <w:pPr>
              <w:jc w:val="center"/>
            </w:pPr>
            <w:r w:rsidRPr="00173EF5">
              <w:t>123</w:t>
            </w:r>
          </w:p>
        </w:tc>
        <w:tc>
          <w:tcPr>
            <w:tcW w:w="1417" w:type="dxa"/>
            <w:vMerge w:val="restart"/>
            <w:vAlign w:val="center"/>
          </w:tcPr>
          <w:p w14:paraId="01EAB10F" w14:textId="77777777" w:rsidR="00B40C6F" w:rsidRPr="00173EF5" w:rsidRDefault="00B40C6F" w:rsidP="00B40C6F">
            <w:pPr>
              <w:jc w:val="center"/>
            </w:pPr>
            <w:r w:rsidRPr="00173EF5">
              <w:t>Хууль хэрэгжүүлэх зарим арга                хэмжээний тухай</w:t>
            </w:r>
            <w:r w:rsidRPr="00173EF5">
              <w:br/>
              <w:t>2022-05-25</w:t>
            </w:r>
            <w:r w:rsidRPr="00173EF5">
              <w:br/>
              <w:t>Дугаар 2022_204</w:t>
            </w:r>
          </w:p>
        </w:tc>
        <w:tc>
          <w:tcPr>
            <w:tcW w:w="4536" w:type="dxa"/>
            <w:vAlign w:val="center"/>
          </w:tcPr>
          <w:p w14:paraId="239742D9" w14:textId="77777777" w:rsidR="00B40C6F" w:rsidRPr="00173EF5" w:rsidRDefault="00B40C6F" w:rsidP="00B40C6F">
            <w:pPr>
              <w:jc w:val="both"/>
            </w:pPr>
            <w:r w:rsidRPr="00173EF5">
              <w:t>1. Автомашины хэрэглээг хуулиар хязгаарласантай холбогдуулан суудлын автомашин ашиглах эрх бүхий албан тушаалтнаас бусад албан тушаалтны албан хэрэгцээнд ашиглагдаж байгаа, төрийн өмчид бүртгэлтэй автомашины талаарх дэлгэрэнгүй мэдээллийг Төрийн өмчийн бодлого, зохицуулалтын газарт, орон нутгийн өмчид бүртгэлтэй автомашины талаарх мэдээллийг аймаг, нийслэлийн Засаг даргад тус тус хүргүүлж, тогтоосон хугацаанд батлагдсан хуваарийн дагуу заасан байршилд татан төвлөрүүлж, зохих журмын дагуу хүлээлгэн өгөх арга хэмжээ авахыг бүх шатны төсвийн захирагч, төрийн болон орон нутгийн өмчит, тэдгээрийн оролцоотой хуулийн этгээдийн гүйцэтгэх захирал, төсвөөс санхүүжилт авдаг бүх байгууллагын дарга нарт тус тус даалгасугай.</w:t>
            </w:r>
          </w:p>
        </w:tc>
        <w:tc>
          <w:tcPr>
            <w:tcW w:w="3828" w:type="dxa"/>
          </w:tcPr>
          <w:p w14:paraId="7CEC53BA" w14:textId="64E730A9" w:rsidR="00B40C6F" w:rsidRPr="00D9578B" w:rsidRDefault="00B40C6F" w:rsidP="00B40C6F">
            <w:pPr>
              <w:jc w:val="both"/>
              <w:rPr>
                <w:lang w:val="mn-MN"/>
              </w:rPr>
            </w:pPr>
            <w:r>
              <w:rPr>
                <w:lang w:val="mn-MN"/>
              </w:rPr>
              <w:t>-</w:t>
            </w:r>
          </w:p>
        </w:tc>
        <w:tc>
          <w:tcPr>
            <w:tcW w:w="1559" w:type="dxa"/>
          </w:tcPr>
          <w:p w14:paraId="1154EFB3" w14:textId="1F7B9FF0" w:rsidR="00B40C6F" w:rsidRPr="00046894" w:rsidRDefault="00B40C6F" w:rsidP="00B40C6F">
            <w:pPr>
              <w:jc w:val="both"/>
              <w:rPr>
                <w:lang w:val="mn-MN"/>
              </w:rPr>
            </w:pPr>
            <w:r>
              <w:rPr>
                <w:lang w:val="mn-MN"/>
              </w:rPr>
              <w:t>ОНӨГ, АТГ</w:t>
            </w:r>
          </w:p>
        </w:tc>
        <w:tc>
          <w:tcPr>
            <w:tcW w:w="567" w:type="dxa"/>
            <w:vAlign w:val="center"/>
          </w:tcPr>
          <w:p w14:paraId="027C5383" w14:textId="2DE6D371" w:rsidR="00B40C6F" w:rsidRPr="00173EF5" w:rsidRDefault="00B40C6F" w:rsidP="00B40C6F">
            <w:pPr>
              <w:jc w:val="center"/>
            </w:pPr>
          </w:p>
        </w:tc>
        <w:tc>
          <w:tcPr>
            <w:tcW w:w="992" w:type="dxa"/>
            <w:vAlign w:val="center"/>
          </w:tcPr>
          <w:p w14:paraId="769C85E1" w14:textId="77777777" w:rsidR="00B40C6F" w:rsidRPr="00173EF5" w:rsidRDefault="00B40C6F" w:rsidP="00B40C6F">
            <w:pPr>
              <w:jc w:val="center"/>
            </w:pPr>
          </w:p>
        </w:tc>
        <w:tc>
          <w:tcPr>
            <w:tcW w:w="992" w:type="dxa"/>
            <w:vAlign w:val="center"/>
          </w:tcPr>
          <w:p w14:paraId="6DC8F8E8" w14:textId="022A6138" w:rsidR="00B40C6F" w:rsidRPr="00173EF5" w:rsidRDefault="00B40C6F" w:rsidP="00B40C6F">
            <w:pPr>
              <w:jc w:val="center"/>
            </w:pPr>
          </w:p>
        </w:tc>
      </w:tr>
      <w:tr w:rsidR="00B40C6F" w:rsidRPr="00173EF5" w14:paraId="7B6E00B8" w14:textId="77777777" w:rsidTr="001F00FB">
        <w:tc>
          <w:tcPr>
            <w:tcW w:w="709" w:type="dxa"/>
            <w:vMerge/>
            <w:vAlign w:val="center"/>
          </w:tcPr>
          <w:p w14:paraId="29AB72DE" w14:textId="77777777" w:rsidR="00B40C6F" w:rsidRPr="00173EF5" w:rsidRDefault="00B40C6F" w:rsidP="00B40C6F">
            <w:pPr>
              <w:jc w:val="center"/>
            </w:pPr>
          </w:p>
        </w:tc>
        <w:tc>
          <w:tcPr>
            <w:tcW w:w="851" w:type="dxa"/>
            <w:vAlign w:val="center"/>
          </w:tcPr>
          <w:p w14:paraId="31628138" w14:textId="77777777" w:rsidR="00B40C6F" w:rsidRPr="00173EF5" w:rsidRDefault="00B40C6F" w:rsidP="00B40C6F">
            <w:pPr>
              <w:jc w:val="center"/>
            </w:pPr>
            <w:r w:rsidRPr="00173EF5">
              <w:t>124</w:t>
            </w:r>
          </w:p>
        </w:tc>
        <w:tc>
          <w:tcPr>
            <w:tcW w:w="1417" w:type="dxa"/>
            <w:vMerge/>
            <w:vAlign w:val="center"/>
          </w:tcPr>
          <w:p w14:paraId="2B0421A1" w14:textId="77777777" w:rsidR="00B40C6F" w:rsidRPr="00173EF5" w:rsidRDefault="00B40C6F" w:rsidP="00B40C6F">
            <w:pPr>
              <w:jc w:val="center"/>
            </w:pPr>
          </w:p>
        </w:tc>
        <w:tc>
          <w:tcPr>
            <w:tcW w:w="4536" w:type="dxa"/>
            <w:vAlign w:val="center"/>
          </w:tcPr>
          <w:p w14:paraId="588AE09F" w14:textId="77777777" w:rsidR="00B40C6F" w:rsidRPr="00173EF5" w:rsidRDefault="00B40C6F" w:rsidP="00B40C6F">
            <w:pPr>
              <w:jc w:val="both"/>
            </w:pPr>
            <w:r w:rsidRPr="00173EF5">
              <w:t>2. Энэ тогтоолын 1-д заасны дагуу татан төвлөрүүлсэн төрийн өмчид бүртгэлтэй суудлын автомашиныг “Засгийн газрын автобааз” УТҮГ-т, орон нутгийн өмчид бүртгэлтэй автомашиныг тухайн аймаг, нийслэлийн харьяа автотээврийн байгууллагад шилжүүлж, төрийн болон орон нутгийн байгууллагын нийтлэг үйлчилгээний хүрээнд дуудлагын автомашины зориулалтаар ашиглуулах зохион байгуулалтын арга хэмжээ авч ажиллахыг Төрийн өмчийн бодлого, зохицуулалтын газар (Б.Цэнгэл), аймаг, нийслэлийн Засаг дарга нарт тус тус  даалгасугай.</w:t>
            </w:r>
          </w:p>
        </w:tc>
        <w:tc>
          <w:tcPr>
            <w:tcW w:w="3828" w:type="dxa"/>
          </w:tcPr>
          <w:p w14:paraId="62D82A5F" w14:textId="08521DA8" w:rsidR="00B40C6F" w:rsidRPr="00D9578B" w:rsidRDefault="00B40C6F" w:rsidP="00B40C6F">
            <w:pPr>
              <w:jc w:val="both"/>
              <w:rPr>
                <w:lang w:val="mn-MN"/>
              </w:rPr>
            </w:pPr>
            <w:r>
              <w:rPr>
                <w:lang w:val="mn-MN"/>
              </w:rPr>
              <w:t>-</w:t>
            </w:r>
          </w:p>
        </w:tc>
        <w:tc>
          <w:tcPr>
            <w:tcW w:w="1559" w:type="dxa"/>
          </w:tcPr>
          <w:p w14:paraId="19DE6CF5" w14:textId="61AB37BC" w:rsidR="00B40C6F" w:rsidRPr="00173EF5" w:rsidRDefault="00B40C6F" w:rsidP="00B40C6F">
            <w:pPr>
              <w:jc w:val="both"/>
            </w:pPr>
            <w:r>
              <w:rPr>
                <w:lang w:val="mn-MN"/>
              </w:rPr>
              <w:t>ОНӨГ, АТГ</w:t>
            </w:r>
          </w:p>
        </w:tc>
        <w:tc>
          <w:tcPr>
            <w:tcW w:w="567" w:type="dxa"/>
            <w:vAlign w:val="center"/>
          </w:tcPr>
          <w:p w14:paraId="0506C2CE" w14:textId="403220D4" w:rsidR="00B40C6F" w:rsidRPr="00173EF5" w:rsidRDefault="00B40C6F" w:rsidP="00B40C6F">
            <w:pPr>
              <w:jc w:val="center"/>
            </w:pPr>
          </w:p>
        </w:tc>
        <w:tc>
          <w:tcPr>
            <w:tcW w:w="992" w:type="dxa"/>
            <w:vAlign w:val="center"/>
          </w:tcPr>
          <w:p w14:paraId="6F6C1D78" w14:textId="77777777" w:rsidR="00B40C6F" w:rsidRPr="00173EF5" w:rsidRDefault="00B40C6F" w:rsidP="00B40C6F">
            <w:pPr>
              <w:jc w:val="center"/>
            </w:pPr>
          </w:p>
        </w:tc>
        <w:tc>
          <w:tcPr>
            <w:tcW w:w="992" w:type="dxa"/>
            <w:vAlign w:val="center"/>
          </w:tcPr>
          <w:p w14:paraId="21B36D1F" w14:textId="2EE047EF" w:rsidR="00B40C6F" w:rsidRPr="00173EF5" w:rsidRDefault="00B40C6F" w:rsidP="00B40C6F">
            <w:pPr>
              <w:jc w:val="center"/>
            </w:pPr>
          </w:p>
        </w:tc>
      </w:tr>
      <w:tr w:rsidR="00B40C6F" w:rsidRPr="00173EF5" w14:paraId="29CE00F7" w14:textId="77777777" w:rsidTr="001F00FB">
        <w:tc>
          <w:tcPr>
            <w:tcW w:w="709" w:type="dxa"/>
            <w:vMerge/>
            <w:vAlign w:val="center"/>
          </w:tcPr>
          <w:p w14:paraId="461E9777" w14:textId="77777777" w:rsidR="00B40C6F" w:rsidRPr="00173EF5" w:rsidRDefault="00B40C6F" w:rsidP="00B40C6F">
            <w:pPr>
              <w:jc w:val="center"/>
            </w:pPr>
          </w:p>
        </w:tc>
        <w:tc>
          <w:tcPr>
            <w:tcW w:w="851" w:type="dxa"/>
            <w:vAlign w:val="center"/>
          </w:tcPr>
          <w:p w14:paraId="1EA59D8E" w14:textId="77777777" w:rsidR="00B40C6F" w:rsidRPr="00173EF5" w:rsidRDefault="00B40C6F" w:rsidP="00B40C6F">
            <w:pPr>
              <w:jc w:val="center"/>
            </w:pPr>
            <w:r w:rsidRPr="00173EF5">
              <w:t>125</w:t>
            </w:r>
          </w:p>
        </w:tc>
        <w:tc>
          <w:tcPr>
            <w:tcW w:w="1417" w:type="dxa"/>
            <w:vMerge/>
            <w:vAlign w:val="center"/>
          </w:tcPr>
          <w:p w14:paraId="529A0496" w14:textId="77777777" w:rsidR="00B40C6F" w:rsidRPr="00173EF5" w:rsidRDefault="00B40C6F" w:rsidP="00B40C6F">
            <w:pPr>
              <w:jc w:val="center"/>
            </w:pPr>
          </w:p>
        </w:tc>
        <w:tc>
          <w:tcPr>
            <w:tcW w:w="4536" w:type="dxa"/>
            <w:vAlign w:val="center"/>
          </w:tcPr>
          <w:p w14:paraId="79AECA93" w14:textId="77777777" w:rsidR="00B40C6F" w:rsidRPr="00173EF5" w:rsidRDefault="00B40C6F" w:rsidP="00B40C6F">
            <w:pPr>
              <w:jc w:val="both"/>
            </w:pPr>
            <w:r w:rsidRPr="00173EF5">
              <w:t xml:space="preserve">3. Дуудлагын автомашины зориулалтаар хуваарилан шилжүүлснээс бусад  автомашиныг төрийн холбогдох байгууллагын зайлшгүй шаардлага, хэрэгцээг харгалзан эрэмбэлсний үндсэн дээр зарим хэсгийг </w:t>
            </w:r>
            <w:r w:rsidRPr="00173EF5">
              <w:lastRenderedPageBreak/>
              <w:t>Төрийн хэмнэлтийн тухай хуулийн 6.5-д заасан байгууллагад албан ажлын зориулалтаар хуваарилах, үлдэх хэсгийг дуудлага худалдаагаар худалдан борлуулж, орлогыг улсын болон орон нутгийн төсөвт төвлөрүүлэх арга хэмжээ авахыг Монгол Улсын сайд, Засгийн газрын Хэрэг эрхлэх газрын дарга Ц.Нямдорж, Төрийн өмчийн бодлого, зохицуулалтын газар (Б.Цэнгэл), аймаг, нийслэлийн Засаг дарга нарт тус тус даалгасугай.</w:t>
            </w:r>
          </w:p>
        </w:tc>
        <w:tc>
          <w:tcPr>
            <w:tcW w:w="3828" w:type="dxa"/>
          </w:tcPr>
          <w:p w14:paraId="419E72AC" w14:textId="5CC75F40" w:rsidR="00B40C6F" w:rsidRPr="00D9578B" w:rsidRDefault="00B40C6F" w:rsidP="00B40C6F">
            <w:pPr>
              <w:jc w:val="both"/>
              <w:rPr>
                <w:lang w:val="mn-MN"/>
              </w:rPr>
            </w:pPr>
            <w:r>
              <w:rPr>
                <w:lang w:val="mn-MN"/>
              </w:rPr>
              <w:lastRenderedPageBreak/>
              <w:t>-</w:t>
            </w:r>
          </w:p>
        </w:tc>
        <w:tc>
          <w:tcPr>
            <w:tcW w:w="1559" w:type="dxa"/>
          </w:tcPr>
          <w:p w14:paraId="76A20154" w14:textId="0085FF58" w:rsidR="00B40C6F" w:rsidRPr="00173EF5" w:rsidRDefault="00B40C6F" w:rsidP="00B40C6F">
            <w:pPr>
              <w:jc w:val="both"/>
            </w:pPr>
            <w:r>
              <w:rPr>
                <w:lang w:val="mn-MN"/>
              </w:rPr>
              <w:t>ОНӨГ, АТГ</w:t>
            </w:r>
          </w:p>
        </w:tc>
        <w:tc>
          <w:tcPr>
            <w:tcW w:w="567" w:type="dxa"/>
            <w:vAlign w:val="center"/>
          </w:tcPr>
          <w:p w14:paraId="4019F358" w14:textId="65058FE1" w:rsidR="00B40C6F" w:rsidRPr="00173EF5" w:rsidRDefault="00B40C6F" w:rsidP="00B40C6F">
            <w:pPr>
              <w:jc w:val="center"/>
            </w:pPr>
          </w:p>
        </w:tc>
        <w:tc>
          <w:tcPr>
            <w:tcW w:w="992" w:type="dxa"/>
            <w:vAlign w:val="center"/>
          </w:tcPr>
          <w:p w14:paraId="3E994C50" w14:textId="77777777" w:rsidR="00B40C6F" w:rsidRPr="00173EF5" w:rsidRDefault="00B40C6F" w:rsidP="00B40C6F">
            <w:pPr>
              <w:jc w:val="center"/>
            </w:pPr>
          </w:p>
        </w:tc>
        <w:tc>
          <w:tcPr>
            <w:tcW w:w="992" w:type="dxa"/>
            <w:vAlign w:val="center"/>
          </w:tcPr>
          <w:p w14:paraId="1A116EA2" w14:textId="6D346434" w:rsidR="00B40C6F" w:rsidRPr="00173EF5" w:rsidRDefault="00B40C6F" w:rsidP="00B40C6F">
            <w:pPr>
              <w:jc w:val="center"/>
            </w:pPr>
          </w:p>
        </w:tc>
      </w:tr>
      <w:tr w:rsidR="00B40C6F" w:rsidRPr="00173EF5" w14:paraId="08ABC2CE" w14:textId="77777777" w:rsidTr="001F00FB">
        <w:tc>
          <w:tcPr>
            <w:tcW w:w="709" w:type="dxa"/>
            <w:vMerge/>
            <w:vAlign w:val="center"/>
          </w:tcPr>
          <w:p w14:paraId="5F07BB7A" w14:textId="77777777" w:rsidR="00B40C6F" w:rsidRPr="00173EF5" w:rsidRDefault="00B40C6F" w:rsidP="00B40C6F">
            <w:pPr>
              <w:jc w:val="center"/>
            </w:pPr>
          </w:p>
        </w:tc>
        <w:tc>
          <w:tcPr>
            <w:tcW w:w="851" w:type="dxa"/>
            <w:vAlign w:val="center"/>
          </w:tcPr>
          <w:p w14:paraId="46B0168E" w14:textId="77777777" w:rsidR="00B40C6F" w:rsidRPr="00173EF5" w:rsidRDefault="00B40C6F" w:rsidP="00B40C6F">
            <w:pPr>
              <w:jc w:val="center"/>
            </w:pPr>
            <w:r w:rsidRPr="00173EF5">
              <w:t>126</w:t>
            </w:r>
          </w:p>
        </w:tc>
        <w:tc>
          <w:tcPr>
            <w:tcW w:w="1417" w:type="dxa"/>
            <w:vMerge/>
            <w:vAlign w:val="center"/>
          </w:tcPr>
          <w:p w14:paraId="6C5E1A41" w14:textId="77777777" w:rsidR="00B40C6F" w:rsidRPr="00173EF5" w:rsidRDefault="00B40C6F" w:rsidP="00B40C6F">
            <w:pPr>
              <w:jc w:val="center"/>
            </w:pPr>
          </w:p>
        </w:tc>
        <w:tc>
          <w:tcPr>
            <w:tcW w:w="4536" w:type="dxa"/>
            <w:vAlign w:val="center"/>
          </w:tcPr>
          <w:p w14:paraId="71221331" w14:textId="77777777" w:rsidR="00B40C6F" w:rsidRPr="00173EF5" w:rsidRDefault="00B40C6F" w:rsidP="00B40C6F">
            <w:pPr>
              <w:jc w:val="both"/>
            </w:pPr>
            <w:r w:rsidRPr="00173EF5">
              <w:t>9. Автомашины хэрэглээг хязгаарласан, автомашин төвлөрүүлэн, шилжүүлсэнтэй холбогдуулан жолооч нарыг үргэлжлүүлэн ажиллуулах, шаардлагатай бол шилжүүлэн байршуулах, ингэхдээ тэдний орлого, нийгмийн баталгааг одоо байгаа түвшнээс бууруулахгүй байх арга хэмжээг холбогдох хууль тогтоомжийн дагуу авч хэрэгжүүлэхийг бүх шатны төсвийн захирагч, төрийн болон орон нутгийн өмчит, тэдгээрийн оролцоотой хуулийн этгээдийн гүйцэтгэх захирал, төсвөөс санхүүжилт авдаг бүх байгууллагын дарга  нарт тус тус даалгасугай.</w:t>
            </w:r>
          </w:p>
        </w:tc>
        <w:tc>
          <w:tcPr>
            <w:tcW w:w="3828" w:type="dxa"/>
          </w:tcPr>
          <w:p w14:paraId="43472813" w14:textId="31E64550" w:rsidR="00B40C6F" w:rsidRPr="00D9578B" w:rsidRDefault="00B40C6F" w:rsidP="00B40C6F">
            <w:pPr>
              <w:jc w:val="both"/>
              <w:rPr>
                <w:lang w:val="mn-MN"/>
              </w:rPr>
            </w:pPr>
            <w:r>
              <w:rPr>
                <w:lang w:val="mn-MN"/>
              </w:rPr>
              <w:t>-</w:t>
            </w:r>
          </w:p>
        </w:tc>
        <w:tc>
          <w:tcPr>
            <w:tcW w:w="1559" w:type="dxa"/>
          </w:tcPr>
          <w:p w14:paraId="1BD942B0" w14:textId="2FA1707E" w:rsidR="00B40C6F" w:rsidRPr="00173EF5" w:rsidRDefault="00B40C6F" w:rsidP="00B40C6F">
            <w:pPr>
              <w:jc w:val="both"/>
            </w:pPr>
            <w:r>
              <w:rPr>
                <w:lang w:val="mn-MN"/>
              </w:rPr>
              <w:t>ОНӨГ, АТГ</w:t>
            </w:r>
          </w:p>
        </w:tc>
        <w:tc>
          <w:tcPr>
            <w:tcW w:w="567" w:type="dxa"/>
            <w:vAlign w:val="center"/>
          </w:tcPr>
          <w:p w14:paraId="78E00EFC" w14:textId="06E1F5A0" w:rsidR="00B40C6F" w:rsidRPr="00173EF5" w:rsidRDefault="00B40C6F" w:rsidP="00B40C6F">
            <w:pPr>
              <w:jc w:val="center"/>
            </w:pPr>
          </w:p>
        </w:tc>
        <w:tc>
          <w:tcPr>
            <w:tcW w:w="992" w:type="dxa"/>
            <w:vAlign w:val="center"/>
          </w:tcPr>
          <w:p w14:paraId="46ABCA77" w14:textId="77777777" w:rsidR="00B40C6F" w:rsidRPr="00173EF5" w:rsidRDefault="00B40C6F" w:rsidP="00B40C6F">
            <w:pPr>
              <w:jc w:val="center"/>
            </w:pPr>
          </w:p>
        </w:tc>
        <w:tc>
          <w:tcPr>
            <w:tcW w:w="992" w:type="dxa"/>
            <w:vAlign w:val="center"/>
          </w:tcPr>
          <w:p w14:paraId="478306E1" w14:textId="0DF52192" w:rsidR="00B40C6F" w:rsidRPr="00173EF5" w:rsidRDefault="00B40C6F" w:rsidP="00B40C6F">
            <w:pPr>
              <w:jc w:val="center"/>
            </w:pPr>
          </w:p>
        </w:tc>
      </w:tr>
      <w:tr w:rsidR="00B40C6F" w:rsidRPr="00173EF5" w14:paraId="1DF702D7" w14:textId="77777777" w:rsidTr="001F00FB">
        <w:tc>
          <w:tcPr>
            <w:tcW w:w="709" w:type="dxa"/>
            <w:vAlign w:val="center"/>
          </w:tcPr>
          <w:p w14:paraId="405CFCE0" w14:textId="77777777" w:rsidR="00B40C6F" w:rsidRPr="00173EF5" w:rsidRDefault="00B40C6F" w:rsidP="00B40C6F">
            <w:pPr>
              <w:jc w:val="center"/>
            </w:pPr>
            <w:r w:rsidRPr="00173EF5">
              <w:t>41</w:t>
            </w:r>
          </w:p>
        </w:tc>
        <w:tc>
          <w:tcPr>
            <w:tcW w:w="851" w:type="dxa"/>
            <w:vAlign w:val="center"/>
          </w:tcPr>
          <w:p w14:paraId="4A5E0560" w14:textId="77777777" w:rsidR="00B40C6F" w:rsidRPr="00173EF5" w:rsidRDefault="00B40C6F" w:rsidP="00B40C6F">
            <w:pPr>
              <w:jc w:val="center"/>
            </w:pPr>
            <w:r w:rsidRPr="00173EF5">
              <w:t>127</w:t>
            </w:r>
          </w:p>
        </w:tc>
        <w:tc>
          <w:tcPr>
            <w:tcW w:w="1417" w:type="dxa"/>
            <w:vAlign w:val="center"/>
          </w:tcPr>
          <w:p w14:paraId="14011236" w14:textId="255294A9" w:rsidR="00B40C6F" w:rsidRPr="00173EF5" w:rsidRDefault="00B40C6F" w:rsidP="00B40C6F">
            <w:pPr>
              <w:jc w:val="center"/>
            </w:pPr>
            <w:r w:rsidRPr="00173EF5">
              <w:t>Монгол хэлний тухай хуулийг хэрэгжүүлэх             зарим арга хэмжээний тухай</w:t>
            </w:r>
            <w:r w:rsidRPr="00173EF5">
              <w:br/>
            </w:r>
            <w:r>
              <w:t>2022</w:t>
            </w:r>
            <w:r w:rsidRPr="00173EF5">
              <w:t>-01-05</w:t>
            </w:r>
            <w:r w:rsidRPr="00173EF5">
              <w:br/>
              <w:t>Дугаар 2022_7</w:t>
            </w:r>
          </w:p>
        </w:tc>
        <w:tc>
          <w:tcPr>
            <w:tcW w:w="4536" w:type="dxa"/>
            <w:vAlign w:val="center"/>
          </w:tcPr>
          <w:p w14:paraId="08246F66" w14:textId="77777777" w:rsidR="00B40C6F" w:rsidRPr="00173EF5" w:rsidRDefault="00B40C6F" w:rsidP="00B40C6F">
            <w:pPr>
              <w:jc w:val="both"/>
            </w:pPr>
            <w:r w:rsidRPr="00173EF5">
              <w:t xml:space="preserve">5. Монгол хэлний тухай хуулийн хэрэгжилтийг хангах дараахь арга хэмжээг авч хэрэгжүүлэхийг төсвийн ерөнхийлөн болон шууд захирагч нарт тус тус  даалгасугай:        5.1. эрх бүхий судалгааны байгууллагатай хамтран салбарын мэргэжлийн нэр томьёог орчуулах, шинээр үүсгэх, жигдлэх, толилох ажлыг зохион байгуулах, нийтийн хэрэглээнд нэвтрүүлэх;       5.2. төрийн байгууллагын цахим хуудас, сонин хэвлэлд нийтэлж байгаа мэдээ, мэдээллийг 2022 оноос эхлэн кирилл, монгол бичгээр зэрэгцүүлэн нийтэлж хэвшүүлэх;       5.3. төрийн байгууллагын шийдвэр, албан бичгийг энэ тогтоолын 4-т заасан дүрэм, журам, заавар, стандартын дагуу хос бичгээр хөтлөх ажлыг турших;         </w:t>
            </w:r>
            <w:r w:rsidRPr="00173EF5">
              <w:lastRenderedPageBreak/>
              <w:t>5.4. төрийн албан хаагчдын монгол хэл, үндэсний бичгийн мэдлэг чадварыг дээшлүүлэх арга хэмжээ авах, сургалтын хөтөлбөр, төлөвлөгөөг жил бүр баталж мөрдүүлэх;       5.5. төрийн байгууллагын гадна болон өрөө тасалгааны хаяг, албан хаагчдын нэрийн хуудсыг монгол бичгээр үйлдэж, хэвшүүлэх.</w:t>
            </w:r>
          </w:p>
        </w:tc>
        <w:tc>
          <w:tcPr>
            <w:tcW w:w="3828" w:type="dxa"/>
            <w:vAlign w:val="center"/>
          </w:tcPr>
          <w:p w14:paraId="78D23DFE" w14:textId="26BEB134" w:rsidR="00B40C6F" w:rsidRPr="00173EF5" w:rsidRDefault="00B40C6F" w:rsidP="00B40C6F">
            <w:pPr>
              <w:jc w:val="both"/>
              <w:rPr>
                <w:lang w:val="mn-MN"/>
              </w:rPr>
            </w:pPr>
            <w:r w:rsidRPr="00173EF5">
              <w:rPr>
                <w:lang w:val="mn-MN"/>
              </w:rPr>
              <w:lastRenderedPageBreak/>
              <w:t>Байгууллагуудын гаднаболон дотор хаягжилтийг 85 хувьд хүргэх,</w:t>
            </w:r>
          </w:p>
          <w:p w14:paraId="34A14457" w14:textId="3F40E13B" w:rsidR="00B40C6F" w:rsidRPr="00173EF5" w:rsidRDefault="00B40C6F" w:rsidP="00B40C6F">
            <w:pPr>
              <w:jc w:val="both"/>
              <w:rPr>
                <w:lang w:val="mn-MN"/>
              </w:rPr>
            </w:pPr>
            <w:r w:rsidRPr="00173EF5">
              <w:rPr>
                <w:lang w:val="mn-MN"/>
              </w:rPr>
              <w:t>төрийн албан хаагчдын монгол хэл, үндэсний бичгийн мэдлэг чадварыг дээшлүүлэх арга хэмжээ</w:t>
            </w:r>
          </w:p>
        </w:tc>
        <w:tc>
          <w:tcPr>
            <w:tcW w:w="1559" w:type="dxa"/>
            <w:vAlign w:val="center"/>
          </w:tcPr>
          <w:p w14:paraId="0DDD4E47" w14:textId="77777777" w:rsidR="00600F9F" w:rsidRDefault="00600F9F" w:rsidP="00600F9F">
            <w:pPr>
              <w:spacing w:line="257" w:lineRule="auto"/>
              <w:jc w:val="both"/>
              <w:rPr>
                <w:lang w:val="mn"/>
              </w:rPr>
            </w:pPr>
            <w:r w:rsidRPr="004612FF">
              <w:rPr>
                <w:lang w:val="mn"/>
              </w:rPr>
              <w:t>2022 онд шинээр 10 байгууллага гадна хаягаа хос бичгээр хаягжуулж, нийтдээ төрийн болон хувийн хэвшлийн 82 байгуу</w:t>
            </w:r>
            <w:r>
              <w:rPr>
                <w:lang w:val="mn"/>
              </w:rPr>
              <w:t>ллага хаягаа хос бичгээр сольсон.</w:t>
            </w:r>
          </w:p>
          <w:p w14:paraId="7E10AB51" w14:textId="77777777" w:rsidR="00600F9F" w:rsidRPr="004612FF" w:rsidRDefault="00600F9F" w:rsidP="00600F9F">
            <w:pPr>
              <w:spacing w:line="257" w:lineRule="auto"/>
              <w:jc w:val="both"/>
              <w:rPr>
                <w:lang w:val="mn"/>
              </w:rPr>
            </w:pPr>
            <w:r>
              <w:rPr>
                <w:rFonts w:hint="cs"/>
                <w:cs/>
              </w:rPr>
              <w:lastRenderedPageBreak/>
              <w:t>Үр нөлөө:</w:t>
            </w:r>
            <w:r>
              <w:rPr>
                <w:rFonts w:hint="cs"/>
                <w:rtl/>
                <w:lang w:val="mn"/>
              </w:rPr>
              <w:t>Н</w:t>
            </w:r>
            <w:r w:rsidRPr="004612FF">
              <w:rPr>
                <w:lang w:val="mn"/>
              </w:rPr>
              <w:t>ийт төрийн байгууллагын гадна хаягжуулалт 92%-д хүрсэн.</w:t>
            </w:r>
          </w:p>
          <w:p w14:paraId="66AF1F10" w14:textId="77777777" w:rsidR="00600F9F" w:rsidRPr="00C06DA7" w:rsidRDefault="00600F9F" w:rsidP="00600F9F">
            <w:pPr>
              <w:jc w:val="both"/>
              <w:rPr>
                <w:rtl/>
                <w:lang w:val="mn"/>
              </w:rPr>
            </w:pPr>
            <w:r>
              <w:rPr>
                <w:lang w:val="mn"/>
              </w:rPr>
              <w:t>Нийт 51</w:t>
            </w:r>
            <w:r w:rsidRPr="004612FF">
              <w:rPr>
                <w:lang w:val="mn"/>
              </w:rPr>
              <w:t xml:space="preserve">  </w:t>
            </w:r>
            <w:r w:rsidRPr="004612FF">
              <w:rPr>
                <w:color w:val="000000" w:themeColor="text1"/>
                <w:lang w:val="mn"/>
              </w:rPr>
              <w:t xml:space="preserve">байгууллагаас </w:t>
            </w:r>
            <w:r w:rsidRPr="004612FF">
              <w:rPr>
                <w:lang w:val="mn"/>
              </w:rPr>
              <w:t>528 албан хаагч монгол бичгийн шалгалтанд орсноос 145 нь ахисан түвшин, 248 нь дунд түвшин, 126 нь анхан ш</w:t>
            </w:r>
            <w:r>
              <w:rPr>
                <w:lang w:val="mn"/>
              </w:rPr>
              <w:t xml:space="preserve">атны түвшинд хамрагдсан байна. </w:t>
            </w:r>
            <w:r>
              <w:rPr>
                <w:rFonts w:hint="cs"/>
                <w:rtl/>
                <w:lang w:val="mn"/>
              </w:rPr>
              <w:t xml:space="preserve">Байгууллагын вейбсайтанд  </w:t>
            </w:r>
            <w:r>
              <w:t xml:space="preserve">Цахим </w:t>
            </w:r>
            <w:r w:rsidRPr="004612FF">
              <w:rPr>
                <w:lang w:val="mn"/>
              </w:rPr>
              <w:t>7 хичээл байршуулан нийт 3526 хү</w:t>
            </w:r>
            <w:r>
              <w:rPr>
                <w:lang w:val="mn"/>
              </w:rPr>
              <w:t xml:space="preserve">ний хандалттайгаар </w:t>
            </w:r>
            <w:r w:rsidRPr="004612FF">
              <w:rPr>
                <w:lang w:val="mn"/>
              </w:rPr>
              <w:t>түгээгдсэн.</w:t>
            </w:r>
            <w:r>
              <w:rPr>
                <w:color w:val="000000" w:themeColor="text1"/>
                <w:lang w:val="mn"/>
              </w:rPr>
              <w:t xml:space="preserve"> СГЗ, з</w:t>
            </w:r>
            <w:r w:rsidRPr="004612FF">
              <w:rPr>
                <w:color w:val="000000" w:themeColor="text1"/>
                <w:lang w:val="mn"/>
              </w:rPr>
              <w:t>охиолч Ш.Гүрбазар ‘Монгол хэл уран зохиолын хичээлийг хэрхэн ч</w:t>
            </w:r>
            <w:r>
              <w:rPr>
                <w:color w:val="000000" w:themeColor="text1"/>
                <w:lang w:val="mn"/>
              </w:rPr>
              <w:t xml:space="preserve">анартай заах  сэдвээр </w:t>
            </w:r>
            <w:r>
              <w:rPr>
                <w:color w:val="000000" w:themeColor="text1"/>
                <w:lang w:val="mn"/>
              </w:rPr>
              <w:lastRenderedPageBreak/>
              <w:t>сургалтанд м</w:t>
            </w:r>
            <w:r w:rsidRPr="004612FF">
              <w:rPr>
                <w:color w:val="000000" w:themeColor="text1"/>
                <w:lang w:val="mn"/>
              </w:rPr>
              <w:t>онгол хэлний 17 багш</w:t>
            </w:r>
            <w:r>
              <w:rPr>
                <w:rFonts w:hint="cs"/>
                <w:color w:val="000000" w:themeColor="text1"/>
                <w:rtl/>
                <w:lang w:val="mn"/>
              </w:rPr>
              <w:t xml:space="preserve"> хамрагдсан.</w:t>
            </w:r>
          </w:p>
          <w:p w14:paraId="67479E13" w14:textId="77777777" w:rsidR="00600F9F" w:rsidRPr="004612FF" w:rsidRDefault="00600F9F" w:rsidP="00600F9F">
            <w:pPr>
              <w:jc w:val="both"/>
              <w:rPr>
                <w:color w:val="000000" w:themeColor="text1"/>
                <w:lang w:val="mn"/>
              </w:rPr>
            </w:pPr>
            <w:r w:rsidRPr="004612FF">
              <w:rPr>
                <w:color w:val="000000" w:themeColor="text1"/>
                <w:lang w:val="mn"/>
              </w:rPr>
              <w:t>Цахим бичиглэлийн талаарх хичээл цахимд оруулсан- 3625 хандалттай</w:t>
            </w:r>
          </w:p>
          <w:p w14:paraId="41882302" w14:textId="77777777" w:rsidR="00600F9F" w:rsidRDefault="00600F9F" w:rsidP="00600F9F">
            <w:pPr>
              <w:jc w:val="both"/>
              <w:rPr>
                <w:color w:val="000000" w:themeColor="text1"/>
                <w:cs/>
              </w:rPr>
            </w:pPr>
            <w:r>
              <w:rPr>
                <w:rFonts w:hint="cs"/>
                <w:color w:val="000000" w:themeColor="text1"/>
                <w:cs/>
              </w:rPr>
              <w:t>Үр нөлөө:51 байгууллага хамрагдсан,7 цахим хичээлтэй болсон.</w:t>
            </w:r>
          </w:p>
          <w:p w14:paraId="019B1318" w14:textId="77777777" w:rsidR="00600F9F" w:rsidRPr="00F91E28" w:rsidRDefault="00600F9F" w:rsidP="00600F9F">
            <w:pPr>
              <w:jc w:val="both"/>
              <w:rPr>
                <w:cs/>
              </w:rPr>
            </w:pPr>
            <w:r w:rsidRPr="00F91E28">
              <w:t xml:space="preserve">2022.09.08-10-ны өдрүүдэд Лаборатори 5 дугаар сургуулийн Монгол хэл, уранзохиолын багш Э.Олонцэцэг Соёлын Яамны үзэсгэлэнгийн танхимд “Тэгш таван хүсэл” уран бичлэгийн үзэсгэлэнгээ “ Эрдэнийн бийр” дугуйлангийн </w:t>
            </w:r>
            <w:r w:rsidRPr="00F91E28">
              <w:lastRenderedPageBreak/>
              <w:t xml:space="preserve">таван үеийн шавь нарын хамт гаргалаа. </w:t>
            </w:r>
          </w:p>
          <w:p w14:paraId="35383571" w14:textId="77777777" w:rsidR="00600F9F" w:rsidRPr="00F91E28" w:rsidRDefault="00600F9F" w:rsidP="00600F9F">
            <w:pPr>
              <w:jc w:val="both"/>
              <w:rPr>
                <w:cs/>
              </w:rPr>
            </w:pPr>
            <w:r w:rsidRPr="00F91E28">
              <w:t xml:space="preserve">     Аймгийн төрийн  байгууллагуудын бичиг хэргийн ажилтнуудыг хамарсан Монгол бичгийн сургалтыг Хэлний бодлогын үндэсний зөвлөлөөс зохион байгуулсан.</w:t>
            </w:r>
          </w:p>
          <w:p w14:paraId="136E4DCF" w14:textId="7F5118D8" w:rsidR="00B40C6F" w:rsidRPr="00173EF5" w:rsidRDefault="00B40C6F" w:rsidP="00B40C6F">
            <w:pPr>
              <w:jc w:val="both"/>
              <w:rPr>
                <w:lang w:val="mn-MN"/>
              </w:rPr>
            </w:pPr>
          </w:p>
        </w:tc>
        <w:tc>
          <w:tcPr>
            <w:tcW w:w="567" w:type="dxa"/>
            <w:vAlign w:val="center"/>
          </w:tcPr>
          <w:p w14:paraId="09ABA863" w14:textId="486712F5" w:rsidR="00B40C6F" w:rsidRPr="00173EF5" w:rsidRDefault="00600F9F" w:rsidP="00B40C6F">
            <w:pPr>
              <w:jc w:val="center"/>
              <w:rPr>
                <w:lang w:val="mn-MN"/>
              </w:rPr>
            </w:pPr>
            <w:r>
              <w:rPr>
                <w:lang w:val="mn-MN"/>
              </w:rPr>
              <w:lastRenderedPageBreak/>
              <w:t>100</w:t>
            </w:r>
          </w:p>
        </w:tc>
        <w:tc>
          <w:tcPr>
            <w:tcW w:w="992" w:type="dxa"/>
            <w:vAlign w:val="center"/>
          </w:tcPr>
          <w:p w14:paraId="19679B8F" w14:textId="77777777" w:rsidR="00B40C6F" w:rsidRPr="00173EF5" w:rsidRDefault="00B40C6F" w:rsidP="00B40C6F">
            <w:pPr>
              <w:jc w:val="center"/>
            </w:pPr>
          </w:p>
        </w:tc>
        <w:tc>
          <w:tcPr>
            <w:tcW w:w="992" w:type="dxa"/>
            <w:vAlign w:val="center"/>
          </w:tcPr>
          <w:p w14:paraId="36C77C44" w14:textId="10158920" w:rsidR="00B40C6F" w:rsidRPr="00173EF5" w:rsidRDefault="00B40C6F" w:rsidP="00B40C6F">
            <w:pPr>
              <w:jc w:val="center"/>
              <w:rPr>
                <w:lang w:val="mn-MN"/>
              </w:rPr>
            </w:pPr>
          </w:p>
        </w:tc>
      </w:tr>
      <w:tr w:rsidR="00B40C6F" w:rsidRPr="00173EF5" w14:paraId="74104318" w14:textId="77777777" w:rsidTr="001F00FB">
        <w:tc>
          <w:tcPr>
            <w:tcW w:w="709" w:type="dxa"/>
            <w:vAlign w:val="center"/>
          </w:tcPr>
          <w:p w14:paraId="099B9321" w14:textId="77777777" w:rsidR="00B40C6F" w:rsidRPr="00173EF5" w:rsidRDefault="00B40C6F" w:rsidP="00B40C6F">
            <w:pPr>
              <w:jc w:val="center"/>
            </w:pPr>
          </w:p>
        </w:tc>
        <w:tc>
          <w:tcPr>
            <w:tcW w:w="851" w:type="dxa"/>
            <w:vAlign w:val="center"/>
          </w:tcPr>
          <w:p w14:paraId="306810E3" w14:textId="77777777" w:rsidR="00B40C6F" w:rsidRPr="00173EF5" w:rsidRDefault="00B40C6F" w:rsidP="00B40C6F">
            <w:pPr>
              <w:jc w:val="center"/>
            </w:pPr>
          </w:p>
        </w:tc>
        <w:tc>
          <w:tcPr>
            <w:tcW w:w="1417" w:type="dxa"/>
            <w:vAlign w:val="center"/>
          </w:tcPr>
          <w:p w14:paraId="235C9B46" w14:textId="0254CBD1" w:rsidR="00B40C6F" w:rsidRPr="00173EF5" w:rsidRDefault="00B40C6F" w:rsidP="00B40C6F">
            <w:pPr>
              <w:jc w:val="center"/>
            </w:pPr>
            <w:r w:rsidRPr="007A00C9">
              <w:t>2022-2023 оны өвөлжилт, хаваржилтын болон ургац хураалтын бэлтгэл хангах тухай</w:t>
            </w:r>
            <w:r w:rsidRPr="007A00C9">
              <w:br/>
              <w:t>2022-08-01</w:t>
            </w:r>
            <w:r w:rsidRPr="007A00C9">
              <w:br/>
              <w:t>Дугаар 2022_9</w:t>
            </w:r>
          </w:p>
        </w:tc>
        <w:tc>
          <w:tcPr>
            <w:tcW w:w="4536" w:type="dxa"/>
          </w:tcPr>
          <w:p w14:paraId="32BD98DC" w14:textId="0A1BD11A" w:rsidR="00B40C6F" w:rsidRPr="00173EF5" w:rsidRDefault="00B40C6F" w:rsidP="00B40C6F">
            <w:pPr>
              <w:jc w:val="both"/>
            </w:pPr>
            <w:r w:rsidRPr="007A00C9">
              <w:t>3. 3. Аймаг, нийслэлийн Засаг дарга нарт:  3.1.</w:t>
            </w:r>
            <w:r w:rsidRPr="007A00C9">
              <w:tab/>
              <w:t>“Хөдөө аж ахуйн салбарын 2022-2023 оны өвөлжилт, хаваржилтын бэлтгэл хангах зарим арга хэмжээний тухай” Засгийн газрын 2022 оны 7 дугаар сарын 20-ны өдрийн 277 дугаар тогтоолын хавсралтаар баталсан “2022-2023 оны өвөлжилт, хаваржилтын бэлтгэл ажлын хүрээнд аймаг, нийслэл, сум, дүүргийн хэмжээнд бэлтгэвэл зохих өвс, тэжээлийн аюулгүйн нөөц”-ийг тогтоосон хэмжээнд бүрдүүлж ажиллах;  3.2.</w:t>
            </w:r>
            <w:r w:rsidRPr="007A00C9">
              <w:rPr>
                <w:lang w:val="mn-MN"/>
              </w:rPr>
              <w:t xml:space="preserve"> </w:t>
            </w:r>
            <w:r w:rsidRPr="007A00C9">
              <w:t>Хөдөө аж ахуйн салбарын 2022-2023 оны өвөлжилт, хаваржилтын бэлтгэл хангах нарийвчилсан төлөвлөгөө боловсруулан баталж, хэрэгжилтийг зохион байгуулж ажиллах;  3.3.</w:t>
            </w:r>
            <w:r w:rsidRPr="007A00C9">
              <w:tab/>
              <w:t xml:space="preserve">Нутаг дэвсгэрийнхээ хэмжээнд хүн амыг чанарын шаардлага хангасан хүнсний бүтээгдэхүүнээр тогтвортой, хүртээмжтэй хангах, өвөл, хаврын улирлын хэрэгцээнд </w:t>
            </w:r>
            <w:r w:rsidRPr="007A00C9">
              <w:lastRenderedPageBreak/>
              <w:t>шаардагдах махны нөөцийг бүрдүүлэх ажлыг эрчимжүүлэх, нөөцийн махны чанарт онцгой анхаарч ажиллах;   3.4.</w:t>
            </w:r>
            <w:r w:rsidRPr="007A00C9">
              <w:tab/>
              <w:t>Малын арьс, ширэнд анхан шатны боловсруулалт хийлгэж, Хөдөө аж ахуйн биржээр арилжаалах зохион байгуулалтын арга хэмжээ авах;  3.5.</w:t>
            </w:r>
            <w:r w:rsidRPr="007A00C9">
              <w:tab/>
              <w:t>Аймаг, сумын хэмжээнд орон нутгийн тусгай хэрэгцээний отрын нөөц газрын хил заагийг тодорхойлж, харьяалах аймаг, сумдад өвөлжүүлж, хаваржуулах ажлыг зохион байгуулах;  3.6.</w:t>
            </w:r>
            <w:r w:rsidRPr="007A00C9">
              <w:tab/>
              <w:t>Хадлангийн талбайг оновчтой хуваарилах, зохистой ашиглах асуудлын хүрээнд говийн бүсийн болон хадлангийн нөөц багатай аймгуудад хадлан, гар тэжээл бэлтгэхэд нь зохих дэмжлэг үзүүлж ажиллах;  3.7.</w:t>
            </w:r>
            <w:r w:rsidRPr="007A00C9">
              <w:tab/>
              <w:t>Орон нутагт хийгдэж байгаа инженерийн хийцтэй худгийн чанар, гүйцэтгэлд хяналт тавьж ажиллах;  3.8.</w:t>
            </w:r>
            <w:r w:rsidRPr="007A00C9">
              <w:tab/>
              <w:t>Малын тоо толгойн албан татварын тухай хуулийг хэрэгжүүлэх, орлого бүрдүүлэлтэд тавих хяналтыг эрчимжүүлж ажиллах;  3.9.</w:t>
            </w:r>
            <w:r w:rsidRPr="007A00C9">
              <w:tab/>
              <w:t>Цаг агаарын хүндрэл, болзошгүй гамшиг тохиолдохоос урьдчилан сэргийлэх, хариу арга хэмжээг хууль тогтоомж, батлагдсан төлөвлөгөөний дагуу  шуурхай авч хэрэгжүүлэх;  3.10.</w:t>
            </w:r>
            <w:r w:rsidRPr="007A00C9">
              <w:tab/>
              <w:t>Ургацын урьдчилсан балансыг таримлын төрөл бүрээр 8 дугаар сарын 18-ны дотор нарийвчлан гаргаж, таримал ургамлыг ургамлын өвчин, хөнөөлт шавжаас хамгаалах, урьдчилан сэргийлэх арга ажиллагаа, ургац хураалтын үед баримтлах технологийн ерөнхий зөвлөмжөөр тогтмол хангаж, ургац  хураалтын мэдээ, тайланг үнэн зөв гаргах;  3.11.</w:t>
            </w:r>
            <w:r w:rsidRPr="007A00C9">
              <w:tab/>
              <w:t>Газар тариалангийн мэдээллийн нэгдсэн санд тариаланчид, тариалангийн талбай, ургацыг бүртгэх цахим системийг нэвтрүүлж, гарал үүслийн гэрчилгээг цахимаар олгох ажлыг зохион байгуулах;   3.12.</w:t>
            </w:r>
            <w:r w:rsidRPr="007A00C9">
              <w:tab/>
            </w:r>
            <w:r w:rsidRPr="00C25F49">
              <w:t xml:space="preserve">Ургацыг малаас хамгаалах, ургац </w:t>
            </w:r>
            <w:r w:rsidRPr="00C25F49">
              <w:lastRenderedPageBreak/>
              <w:t>хураалтын ажил дуусах хүртэл тариалангийн талбайн ойр орчимд малчин, мал бүхий этгээдийг суурьшуулахгүй байх, малыг байнгын хариулгатай байлгах зохион байгуулалтын арга хэмжээ авч ажиллах;  3.13.</w:t>
            </w:r>
            <w:r w:rsidRPr="00C25F49">
              <w:tab/>
              <w:t>Сортын үрийн хянан баталгааг хугацаанд нь хийх, дараа оны тариалалтад зориулан нөөцлөх үрийн цэвэрлэгээг шалгаж, стандарт шаардлагад нийцүүлэх, ногооны зоорь, агуулах, үтрэмийн цэвэрлэгээ, ариутгал, бүтээгдэхүүний хадгалалтад байнгын хяналт тавьж ажиллах;</w:t>
            </w:r>
            <w:r w:rsidRPr="007A00C9">
              <w:t xml:space="preserve">  3.14.</w:t>
            </w:r>
            <w:r w:rsidRPr="007A00C9">
              <w:tab/>
              <w:t>Төвлөрсөн хот, суурин газар, төв замын дагуу төмс, хүнсний ногооны борлуулалтын цэг ажиллуулахад дэмжлэг үзүүлэх;</w:t>
            </w:r>
          </w:p>
        </w:tc>
        <w:tc>
          <w:tcPr>
            <w:tcW w:w="3828" w:type="dxa"/>
            <w:vAlign w:val="center"/>
          </w:tcPr>
          <w:p w14:paraId="2E9DEDE4" w14:textId="77777777" w:rsidR="00B40C6F" w:rsidRPr="00173EF5" w:rsidRDefault="00B40C6F" w:rsidP="00B40C6F">
            <w:pPr>
              <w:jc w:val="both"/>
              <w:rPr>
                <w:lang w:val="mn-MN"/>
              </w:rPr>
            </w:pPr>
          </w:p>
        </w:tc>
        <w:tc>
          <w:tcPr>
            <w:tcW w:w="1559" w:type="dxa"/>
            <w:vAlign w:val="center"/>
          </w:tcPr>
          <w:p w14:paraId="7BBBFF9E" w14:textId="6EF8B59C" w:rsidR="00B40C6F" w:rsidRPr="00173EF5" w:rsidRDefault="00B40C6F" w:rsidP="00B40C6F">
            <w:pPr>
              <w:jc w:val="both"/>
              <w:rPr>
                <w:lang w:val="mn-MN"/>
              </w:rPr>
            </w:pPr>
            <w:r>
              <w:rPr>
                <w:lang w:val="mn-MN"/>
              </w:rPr>
              <w:t>Сумд, ХХААГ</w:t>
            </w:r>
          </w:p>
        </w:tc>
        <w:tc>
          <w:tcPr>
            <w:tcW w:w="567" w:type="dxa"/>
            <w:vAlign w:val="center"/>
          </w:tcPr>
          <w:p w14:paraId="764A4EA6" w14:textId="77777777" w:rsidR="00B40C6F" w:rsidRPr="00173EF5" w:rsidRDefault="00B40C6F" w:rsidP="00B40C6F">
            <w:pPr>
              <w:jc w:val="center"/>
              <w:rPr>
                <w:lang w:val="mn-MN"/>
              </w:rPr>
            </w:pPr>
          </w:p>
        </w:tc>
        <w:tc>
          <w:tcPr>
            <w:tcW w:w="992" w:type="dxa"/>
            <w:vAlign w:val="center"/>
          </w:tcPr>
          <w:p w14:paraId="1BB8390F" w14:textId="77777777" w:rsidR="00B40C6F" w:rsidRPr="00173EF5" w:rsidRDefault="00B40C6F" w:rsidP="00B40C6F">
            <w:pPr>
              <w:jc w:val="center"/>
            </w:pPr>
          </w:p>
        </w:tc>
        <w:tc>
          <w:tcPr>
            <w:tcW w:w="992" w:type="dxa"/>
            <w:vAlign w:val="center"/>
          </w:tcPr>
          <w:p w14:paraId="0571A695" w14:textId="77777777" w:rsidR="00B40C6F" w:rsidRPr="00173EF5" w:rsidRDefault="00B40C6F" w:rsidP="00B40C6F">
            <w:pPr>
              <w:jc w:val="center"/>
              <w:rPr>
                <w:lang w:val="mn-MN"/>
              </w:rPr>
            </w:pPr>
          </w:p>
        </w:tc>
      </w:tr>
      <w:tr w:rsidR="00B40C6F" w:rsidRPr="00173EF5" w14:paraId="06D815C5" w14:textId="77777777" w:rsidTr="001F00FB">
        <w:tc>
          <w:tcPr>
            <w:tcW w:w="15451" w:type="dxa"/>
            <w:gridSpan w:val="9"/>
            <w:vAlign w:val="center"/>
          </w:tcPr>
          <w:p w14:paraId="2834A62F" w14:textId="77777777" w:rsidR="00B40C6F" w:rsidRPr="0032036D" w:rsidRDefault="00B40C6F" w:rsidP="00B40C6F">
            <w:pPr>
              <w:jc w:val="center"/>
              <w:rPr>
                <w:b/>
              </w:rPr>
            </w:pPr>
            <w:r w:rsidRPr="0032036D">
              <w:rPr>
                <w:b/>
              </w:rPr>
              <w:lastRenderedPageBreak/>
              <w:t>Ерөнхий сайдын захирамж</w:t>
            </w:r>
          </w:p>
        </w:tc>
      </w:tr>
      <w:tr w:rsidR="00B40C6F" w:rsidRPr="00173EF5" w14:paraId="45E7F6CB" w14:textId="77777777" w:rsidTr="001F00FB">
        <w:tc>
          <w:tcPr>
            <w:tcW w:w="709" w:type="dxa"/>
            <w:vAlign w:val="center"/>
          </w:tcPr>
          <w:p w14:paraId="2AC7DEFD" w14:textId="77777777" w:rsidR="00B40C6F" w:rsidRPr="00173EF5" w:rsidRDefault="00B40C6F" w:rsidP="00B40C6F">
            <w:pPr>
              <w:jc w:val="center"/>
            </w:pPr>
            <w:r w:rsidRPr="00173EF5">
              <w:t>42</w:t>
            </w:r>
          </w:p>
        </w:tc>
        <w:tc>
          <w:tcPr>
            <w:tcW w:w="851" w:type="dxa"/>
            <w:vAlign w:val="center"/>
          </w:tcPr>
          <w:p w14:paraId="50C26122" w14:textId="77777777" w:rsidR="00B40C6F" w:rsidRPr="00173EF5" w:rsidRDefault="00B40C6F" w:rsidP="00B40C6F">
            <w:pPr>
              <w:jc w:val="center"/>
            </w:pPr>
            <w:r w:rsidRPr="00173EF5">
              <w:t>128</w:t>
            </w:r>
          </w:p>
        </w:tc>
        <w:tc>
          <w:tcPr>
            <w:tcW w:w="1417" w:type="dxa"/>
            <w:vAlign w:val="center"/>
          </w:tcPr>
          <w:p w14:paraId="4C152B4B" w14:textId="77777777" w:rsidR="00B40C6F" w:rsidRPr="00173EF5" w:rsidRDefault="00B40C6F" w:rsidP="00B40C6F">
            <w:pPr>
              <w:jc w:val="center"/>
            </w:pPr>
            <w:r w:rsidRPr="00173EF5">
              <w:t>Төлөвлөгөө батлах тухай</w:t>
            </w:r>
            <w:r w:rsidRPr="00173EF5">
              <w:br/>
              <w:t>2020-07-01</w:t>
            </w:r>
            <w:r w:rsidRPr="00173EF5">
              <w:br/>
              <w:t>Дугаар 2020_99</w:t>
            </w:r>
          </w:p>
        </w:tc>
        <w:tc>
          <w:tcPr>
            <w:tcW w:w="4536" w:type="dxa"/>
            <w:vAlign w:val="center"/>
          </w:tcPr>
          <w:p w14:paraId="632AC332" w14:textId="77777777" w:rsidR="00B40C6F" w:rsidRPr="00173EF5" w:rsidRDefault="00B40C6F" w:rsidP="00B40C6F">
            <w:pPr>
              <w:jc w:val="both"/>
            </w:pPr>
            <w:r w:rsidRPr="00173EF5">
              <w:t>2. Жендэрийн эрх тэгш байдлыг хангах тухай хууль тогтоомжийг хэрэгжүүлэх зорилгоор “Эрэгтэй, эмэгтэй хүний дундаж наслалтын зөрүүг багасгах талаар авч хэрэгжүүлэх арга хэмжээний төлөвлөгөө (2020-2022)”-г хавсралт ёсоор баталсугай.  2. Төлөвлөгөөнд туссан үйл ажиллагааг салбарын болон орон нутагт хэрэгжүүлэх жил бүрийн хөтөлбөр, төлөвлөгөөнд тусган, хэрэгжилтийг зохион байгуулах арга хэмжээ авахыг Засгийн газрын гишүүд, аймаг, нийслэлийн Засаг дарга, төрийн холбогдох байгууллагын төсвийн шууд захирагч нарт даалгасугай.</w:t>
            </w:r>
          </w:p>
        </w:tc>
        <w:tc>
          <w:tcPr>
            <w:tcW w:w="3828" w:type="dxa"/>
            <w:vAlign w:val="center"/>
          </w:tcPr>
          <w:p w14:paraId="7A8F4507" w14:textId="67AC2CB8" w:rsidR="00B40C6F" w:rsidRPr="00173EF5" w:rsidRDefault="00B40C6F" w:rsidP="00B40C6F">
            <w:pPr>
              <w:jc w:val="both"/>
              <w:rPr>
                <w:lang w:val="mn-MN"/>
              </w:rPr>
            </w:pPr>
            <w:r w:rsidRPr="00173EF5">
              <w:rPr>
                <w:lang w:val="mn-MN"/>
              </w:rPr>
              <w:t>Жендэрийн эрх тэгш байдлыг хангах арга хэмжээний 2022 оны төлөвлөгөөг хэрэгжүүлэн ажиллах.</w:t>
            </w:r>
          </w:p>
        </w:tc>
        <w:tc>
          <w:tcPr>
            <w:tcW w:w="1559" w:type="dxa"/>
            <w:vAlign w:val="center"/>
          </w:tcPr>
          <w:p w14:paraId="607A6C00" w14:textId="4EF64048" w:rsidR="00B40C6F" w:rsidRPr="00173EF5" w:rsidRDefault="00DC7AC2" w:rsidP="00B40C6F">
            <w:pPr>
              <w:jc w:val="both"/>
              <w:rPr>
                <w:lang w:val="mn-MN"/>
              </w:rPr>
            </w:pPr>
            <w:r>
              <w:rPr>
                <w:lang w:val="mn-MN"/>
              </w:rPr>
              <w:t>Байгууллагын дотоод журмандаа жендерийн тэгш байдлын талаар заалт оруулж, жилийн ажлын төлөвлөгөөндөө тусган ажиллаж байна.</w:t>
            </w:r>
          </w:p>
        </w:tc>
        <w:tc>
          <w:tcPr>
            <w:tcW w:w="567" w:type="dxa"/>
            <w:vAlign w:val="center"/>
          </w:tcPr>
          <w:p w14:paraId="538E16ED" w14:textId="580CDFCC" w:rsidR="00B40C6F" w:rsidRPr="00173EF5" w:rsidRDefault="00DC7AC2" w:rsidP="00B40C6F">
            <w:pPr>
              <w:jc w:val="center"/>
              <w:rPr>
                <w:lang w:val="mn-MN"/>
              </w:rPr>
            </w:pPr>
            <w:r>
              <w:rPr>
                <w:lang w:val="mn-MN"/>
              </w:rPr>
              <w:t>100</w:t>
            </w:r>
          </w:p>
        </w:tc>
        <w:tc>
          <w:tcPr>
            <w:tcW w:w="992" w:type="dxa"/>
            <w:vAlign w:val="center"/>
          </w:tcPr>
          <w:p w14:paraId="0D1258DE" w14:textId="77777777" w:rsidR="00B40C6F" w:rsidRPr="00173EF5" w:rsidRDefault="00B40C6F" w:rsidP="00B40C6F">
            <w:pPr>
              <w:jc w:val="center"/>
            </w:pPr>
          </w:p>
        </w:tc>
        <w:tc>
          <w:tcPr>
            <w:tcW w:w="992" w:type="dxa"/>
            <w:vAlign w:val="center"/>
          </w:tcPr>
          <w:p w14:paraId="13E7FD2A" w14:textId="5B9DFE22" w:rsidR="00B40C6F" w:rsidRPr="00173EF5" w:rsidRDefault="00B40C6F" w:rsidP="00B40C6F">
            <w:pPr>
              <w:jc w:val="center"/>
              <w:rPr>
                <w:lang w:val="mn-MN"/>
              </w:rPr>
            </w:pPr>
          </w:p>
        </w:tc>
      </w:tr>
      <w:tr w:rsidR="00B40C6F" w:rsidRPr="00173EF5" w14:paraId="479E9B2E" w14:textId="77777777" w:rsidTr="001F00FB">
        <w:tc>
          <w:tcPr>
            <w:tcW w:w="15451" w:type="dxa"/>
            <w:gridSpan w:val="9"/>
            <w:vAlign w:val="center"/>
          </w:tcPr>
          <w:p w14:paraId="158C6F82" w14:textId="77777777" w:rsidR="00B40C6F" w:rsidRPr="0032036D" w:rsidRDefault="00B40C6F" w:rsidP="00B40C6F">
            <w:pPr>
              <w:jc w:val="center"/>
              <w:rPr>
                <w:b/>
              </w:rPr>
            </w:pPr>
            <w:r w:rsidRPr="0032036D">
              <w:rPr>
                <w:b/>
              </w:rPr>
              <w:t>ЗГ-ын хуралдааны тэмдэглэл</w:t>
            </w:r>
          </w:p>
        </w:tc>
      </w:tr>
      <w:tr w:rsidR="00B40C6F" w:rsidRPr="00173EF5" w14:paraId="75CB0667" w14:textId="77777777" w:rsidTr="001F00FB">
        <w:tc>
          <w:tcPr>
            <w:tcW w:w="709" w:type="dxa"/>
            <w:vAlign w:val="center"/>
          </w:tcPr>
          <w:p w14:paraId="2AB3FC18" w14:textId="77777777" w:rsidR="00B40C6F" w:rsidRPr="00173EF5" w:rsidRDefault="00B40C6F" w:rsidP="00B40C6F">
            <w:pPr>
              <w:jc w:val="center"/>
            </w:pPr>
            <w:r w:rsidRPr="00173EF5">
              <w:t>43</w:t>
            </w:r>
          </w:p>
        </w:tc>
        <w:tc>
          <w:tcPr>
            <w:tcW w:w="851" w:type="dxa"/>
            <w:vAlign w:val="center"/>
          </w:tcPr>
          <w:p w14:paraId="55DAEA07" w14:textId="77777777" w:rsidR="00B40C6F" w:rsidRPr="00173EF5" w:rsidRDefault="00B40C6F" w:rsidP="00B40C6F">
            <w:pPr>
              <w:jc w:val="center"/>
            </w:pPr>
            <w:r w:rsidRPr="00173EF5">
              <w:t>129</w:t>
            </w:r>
          </w:p>
        </w:tc>
        <w:tc>
          <w:tcPr>
            <w:tcW w:w="1417" w:type="dxa"/>
            <w:vAlign w:val="center"/>
          </w:tcPr>
          <w:p w14:paraId="4A50E90E" w14:textId="77777777" w:rsidR="00B40C6F" w:rsidRPr="00173EF5" w:rsidRDefault="00B40C6F" w:rsidP="00B40C6F">
            <w:pPr>
              <w:jc w:val="center"/>
            </w:pPr>
            <w:r w:rsidRPr="00173EF5">
              <w:t>2020 оны 4 дүгээр сарын 22-ны өдөр 26 дүгээр тэмдэглэл</w:t>
            </w:r>
            <w:r w:rsidRPr="00173EF5">
              <w:br/>
              <w:t>2020-04-22</w:t>
            </w:r>
            <w:r w:rsidRPr="00173EF5">
              <w:br/>
              <w:t>Дугаар 2020_26</w:t>
            </w:r>
          </w:p>
        </w:tc>
        <w:tc>
          <w:tcPr>
            <w:tcW w:w="4536" w:type="dxa"/>
            <w:vAlign w:val="center"/>
          </w:tcPr>
          <w:p w14:paraId="1D09A81D" w14:textId="6C3279C5" w:rsidR="00B40C6F" w:rsidRPr="00173EF5" w:rsidRDefault="00B40C6F" w:rsidP="00B40C6F">
            <w:pPr>
              <w:jc w:val="both"/>
            </w:pPr>
            <w:r w:rsidRPr="00173EF5">
              <w:t xml:space="preserve">YII.. Төрийн болон орон нутгийн өмчит хуулийн этгээд, бусад төсөвт байгууллагын дулааны эрчим хүчний хэрэглээг хэмжүүрээр тооцох нөхцөлийг бүрдүүлж, тоолууржуулах ажлыг 2020 оны III улиралд багтаан зохион байгуулж, хэрэгжүүлэхийг Төсвийн захирагч, гүйцэтгэх удирдлага нарт үүрэг болгох; 2. Дулааны тоолуур худалдан авах, суурилуулахад шаардагдах хөрөнгийг төсөвт байгууллагын </w:t>
            </w:r>
            <w:r w:rsidRPr="00173EF5">
              <w:lastRenderedPageBreak/>
              <w:t>зарлагын хэмнэлт, давсан орлогоос холбогдох хууль тогтоомжид заасны дагуу санхүүжүүлэхийг Төсвийн захирагч нарт зөвшөөрөх;</w:t>
            </w:r>
          </w:p>
        </w:tc>
        <w:tc>
          <w:tcPr>
            <w:tcW w:w="3828" w:type="dxa"/>
          </w:tcPr>
          <w:p w14:paraId="168314D7" w14:textId="59D7FE40" w:rsidR="00B40C6F" w:rsidRPr="00173EF5" w:rsidRDefault="00B40C6F" w:rsidP="00B40C6F">
            <w:pPr>
              <w:jc w:val="both"/>
              <w:rPr>
                <w:lang w:val="mn-MN"/>
              </w:rPr>
            </w:pPr>
            <w:r w:rsidRPr="00173EF5">
              <w:rPr>
                <w:lang w:val="mn-MN"/>
              </w:rPr>
              <w:lastRenderedPageBreak/>
              <w:t>Дулааны тоолууртай байгууллагын тоог нэмэгдүүлэх</w:t>
            </w:r>
          </w:p>
        </w:tc>
        <w:tc>
          <w:tcPr>
            <w:tcW w:w="1559" w:type="dxa"/>
          </w:tcPr>
          <w:p w14:paraId="02C90708" w14:textId="63A18D5B" w:rsidR="00B40C6F" w:rsidRPr="00173EF5" w:rsidRDefault="00B40C6F" w:rsidP="00B40C6F">
            <w:pPr>
              <w:jc w:val="both"/>
              <w:rPr>
                <w:lang w:val="mn-MN"/>
              </w:rPr>
            </w:pPr>
            <w:r>
              <w:rPr>
                <w:lang w:val="mn-MN"/>
              </w:rPr>
              <w:t>УсДу ОАӨҮГ</w:t>
            </w:r>
          </w:p>
        </w:tc>
        <w:tc>
          <w:tcPr>
            <w:tcW w:w="567" w:type="dxa"/>
            <w:vAlign w:val="center"/>
          </w:tcPr>
          <w:p w14:paraId="751F69E3" w14:textId="66E0268E" w:rsidR="00B40C6F" w:rsidRPr="00173EF5" w:rsidRDefault="00B40C6F" w:rsidP="00B40C6F">
            <w:pPr>
              <w:jc w:val="center"/>
              <w:rPr>
                <w:highlight w:val="yellow"/>
                <w:lang w:val="mn-MN"/>
              </w:rPr>
            </w:pPr>
          </w:p>
        </w:tc>
        <w:tc>
          <w:tcPr>
            <w:tcW w:w="992" w:type="dxa"/>
            <w:vAlign w:val="center"/>
          </w:tcPr>
          <w:p w14:paraId="512E1B35" w14:textId="77777777" w:rsidR="00B40C6F" w:rsidRPr="00173EF5" w:rsidRDefault="00B40C6F" w:rsidP="00B40C6F">
            <w:pPr>
              <w:jc w:val="center"/>
            </w:pPr>
          </w:p>
        </w:tc>
        <w:tc>
          <w:tcPr>
            <w:tcW w:w="992" w:type="dxa"/>
            <w:vAlign w:val="center"/>
          </w:tcPr>
          <w:p w14:paraId="70D6A6D4" w14:textId="572B56AF" w:rsidR="00B40C6F" w:rsidRPr="00173EF5" w:rsidRDefault="00B40C6F" w:rsidP="00B40C6F">
            <w:pPr>
              <w:jc w:val="center"/>
            </w:pPr>
          </w:p>
        </w:tc>
      </w:tr>
      <w:tr w:rsidR="00B40C6F" w:rsidRPr="00173EF5" w14:paraId="367AD509" w14:textId="77777777" w:rsidTr="001F00FB">
        <w:tc>
          <w:tcPr>
            <w:tcW w:w="709" w:type="dxa"/>
            <w:vAlign w:val="center"/>
          </w:tcPr>
          <w:p w14:paraId="08C19322" w14:textId="77777777" w:rsidR="00B40C6F" w:rsidRPr="00173EF5" w:rsidRDefault="00B40C6F" w:rsidP="00B40C6F">
            <w:pPr>
              <w:jc w:val="center"/>
            </w:pPr>
            <w:r w:rsidRPr="00173EF5">
              <w:t>44</w:t>
            </w:r>
          </w:p>
        </w:tc>
        <w:tc>
          <w:tcPr>
            <w:tcW w:w="851" w:type="dxa"/>
            <w:vAlign w:val="center"/>
          </w:tcPr>
          <w:p w14:paraId="0536409E" w14:textId="77777777" w:rsidR="00B40C6F" w:rsidRPr="00173EF5" w:rsidRDefault="00B40C6F" w:rsidP="00B40C6F">
            <w:pPr>
              <w:jc w:val="center"/>
            </w:pPr>
            <w:r w:rsidRPr="00173EF5">
              <w:t>130</w:t>
            </w:r>
          </w:p>
        </w:tc>
        <w:tc>
          <w:tcPr>
            <w:tcW w:w="1417" w:type="dxa"/>
            <w:vAlign w:val="center"/>
          </w:tcPr>
          <w:p w14:paraId="0D59A8E5" w14:textId="77777777" w:rsidR="00B40C6F" w:rsidRPr="00173EF5" w:rsidRDefault="00B40C6F" w:rsidP="00B40C6F">
            <w:pPr>
              <w:jc w:val="center"/>
            </w:pPr>
            <w:r w:rsidRPr="00173EF5">
              <w:t>2021 оны 3 дугаар сарын 24-ний өдөр 19 дүгээр тэмдэглэл</w:t>
            </w:r>
            <w:r w:rsidRPr="00173EF5">
              <w:br/>
              <w:t>2021-03-24</w:t>
            </w:r>
            <w:r w:rsidRPr="00173EF5">
              <w:br/>
              <w:t>Дугаар 2021_19</w:t>
            </w:r>
          </w:p>
        </w:tc>
        <w:tc>
          <w:tcPr>
            <w:tcW w:w="4536" w:type="dxa"/>
            <w:vAlign w:val="center"/>
          </w:tcPr>
          <w:p w14:paraId="79C25AF7" w14:textId="77777777" w:rsidR="00B40C6F" w:rsidRDefault="00B40C6F" w:rsidP="00B40C6F">
            <w:pPr>
              <w:jc w:val="both"/>
            </w:pPr>
            <w:r w:rsidRPr="00173EF5">
              <w:t>II.3. Улсын төсвийн хөрөнгө оруулалтаар хэрэгжүүлж буй дуусаагүй, олон жил үргэлжилж, хэрэгжилт нь удааширч байгаа төсөл, арга хэмжээний шалтгаан нөхцөлийг мэргэжлийн байгууллагатай хамтран нягтлан тогтоож, цаашид авах арга хэмжээний санал боловсруулж Засгийн газрын хур</w:t>
            </w:r>
          </w:p>
          <w:p w14:paraId="43B11536" w14:textId="6A848A81" w:rsidR="00B40C6F" w:rsidRPr="00173EF5" w:rsidRDefault="00B40C6F" w:rsidP="00B40C6F">
            <w:pPr>
              <w:jc w:val="both"/>
            </w:pPr>
            <w:r w:rsidRPr="00173EF5">
              <w:t>алдаанд танилцуулахыг холбогдох Төсвийн ерөнхийлөн захирагч нарт даалгав.</w:t>
            </w:r>
          </w:p>
        </w:tc>
        <w:tc>
          <w:tcPr>
            <w:tcW w:w="3828" w:type="dxa"/>
            <w:vAlign w:val="center"/>
          </w:tcPr>
          <w:p w14:paraId="7B877F0C" w14:textId="77777777" w:rsidR="00B40C6F" w:rsidRPr="00173EF5" w:rsidRDefault="00B40C6F" w:rsidP="00B40C6F">
            <w:pPr>
              <w:jc w:val="both"/>
              <w:rPr>
                <w:lang w:val="mn-MN"/>
              </w:rPr>
            </w:pPr>
            <w:r w:rsidRPr="00173EF5">
              <w:rPr>
                <w:lang w:val="mn-MN"/>
              </w:rPr>
              <w:t>Эрх шилжүүлсэн төсөл, арга хэмжээний худалдан авах ажиллагааг зохион байгуулж, гэрээ байгуулсан байх</w:t>
            </w:r>
          </w:p>
        </w:tc>
        <w:tc>
          <w:tcPr>
            <w:tcW w:w="1559" w:type="dxa"/>
            <w:vAlign w:val="center"/>
          </w:tcPr>
          <w:p w14:paraId="6774CA21" w14:textId="27854AE9" w:rsidR="00B40C6F" w:rsidRPr="00173EF5" w:rsidRDefault="00B40C6F" w:rsidP="00B40C6F">
            <w:pPr>
              <w:jc w:val="both"/>
              <w:rPr>
                <w:lang w:val="mn-MN"/>
              </w:rPr>
            </w:pPr>
            <w:r>
              <w:rPr>
                <w:lang w:val="mn-MN"/>
              </w:rPr>
              <w:t xml:space="preserve">Сумд </w:t>
            </w:r>
          </w:p>
        </w:tc>
        <w:tc>
          <w:tcPr>
            <w:tcW w:w="567" w:type="dxa"/>
            <w:vAlign w:val="center"/>
          </w:tcPr>
          <w:p w14:paraId="067B3B3E" w14:textId="26661863" w:rsidR="00B40C6F" w:rsidRPr="00173EF5" w:rsidRDefault="00B40C6F" w:rsidP="00B40C6F">
            <w:pPr>
              <w:jc w:val="center"/>
              <w:rPr>
                <w:lang w:val="mn-MN"/>
              </w:rPr>
            </w:pPr>
          </w:p>
        </w:tc>
        <w:tc>
          <w:tcPr>
            <w:tcW w:w="992" w:type="dxa"/>
            <w:vAlign w:val="center"/>
          </w:tcPr>
          <w:p w14:paraId="409C788A" w14:textId="77777777" w:rsidR="00B40C6F" w:rsidRPr="00173EF5" w:rsidRDefault="00B40C6F" w:rsidP="00B40C6F">
            <w:pPr>
              <w:jc w:val="center"/>
            </w:pPr>
          </w:p>
        </w:tc>
        <w:tc>
          <w:tcPr>
            <w:tcW w:w="992" w:type="dxa"/>
            <w:vAlign w:val="center"/>
          </w:tcPr>
          <w:p w14:paraId="4DC916C1" w14:textId="34A96CD7" w:rsidR="00B40C6F" w:rsidRPr="00173EF5" w:rsidRDefault="00B40C6F" w:rsidP="00B40C6F">
            <w:pPr>
              <w:jc w:val="center"/>
            </w:pPr>
          </w:p>
        </w:tc>
      </w:tr>
      <w:tr w:rsidR="00B40C6F" w:rsidRPr="00173EF5" w14:paraId="7C826DF3" w14:textId="77777777" w:rsidTr="001F00FB">
        <w:tc>
          <w:tcPr>
            <w:tcW w:w="709" w:type="dxa"/>
            <w:vAlign w:val="center"/>
          </w:tcPr>
          <w:p w14:paraId="214B9BD4" w14:textId="77777777" w:rsidR="00B40C6F" w:rsidRPr="00173EF5" w:rsidRDefault="00B40C6F" w:rsidP="00B40C6F">
            <w:pPr>
              <w:jc w:val="center"/>
            </w:pPr>
            <w:r w:rsidRPr="00173EF5">
              <w:t>45</w:t>
            </w:r>
          </w:p>
        </w:tc>
        <w:tc>
          <w:tcPr>
            <w:tcW w:w="851" w:type="dxa"/>
            <w:vAlign w:val="center"/>
          </w:tcPr>
          <w:p w14:paraId="6CA5DA85" w14:textId="77777777" w:rsidR="00B40C6F" w:rsidRPr="00173EF5" w:rsidRDefault="00B40C6F" w:rsidP="00B40C6F">
            <w:pPr>
              <w:jc w:val="center"/>
            </w:pPr>
            <w:r w:rsidRPr="00173EF5">
              <w:t>131</w:t>
            </w:r>
          </w:p>
        </w:tc>
        <w:tc>
          <w:tcPr>
            <w:tcW w:w="1417" w:type="dxa"/>
            <w:vAlign w:val="center"/>
          </w:tcPr>
          <w:p w14:paraId="31BD1D99" w14:textId="77777777" w:rsidR="00B40C6F" w:rsidRPr="00173EF5" w:rsidRDefault="00B40C6F" w:rsidP="00B40C6F">
            <w:pPr>
              <w:jc w:val="center"/>
            </w:pPr>
            <w:r w:rsidRPr="00173EF5">
              <w:t>2021 оны 8 дугаар сарын 31-ний өдөр 49 дүгээр тэмдэглэл</w:t>
            </w:r>
            <w:r w:rsidRPr="00173EF5">
              <w:br/>
              <w:t>2021-08-31</w:t>
            </w:r>
            <w:r w:rsidRPr="00173EF5">
              <w:br/>
              <w:t>Дугаар 2021_49</w:t>
            </w:r>
          </w:p>
        </w:tc>
        <w:tc>
          <w:tcPr>
            <w:tcW w:w="4536" w:type="dxa"/>
            <w:vAlign w:val="center"/>
          </w:tcPr>
          <w:p w14:paraId="3F254508" w14:textId="77777777" w:rsidR="00B40C6F" w:rsidRPr="00173EF5" w:rsidRDefault="00B40C6F" w:rsidP="00B40C6F">
            <w:pPr>
              <w:jc w:val="both"/>
            </w:pPr>
            <w:r w:rsidRPr="00173EF5">
              <w:t>XIII.5.2. Төрийн болон орон нутгийн музейн харуул хамгаалалтын чиг үүргийг гүйцэтгэхэд мөрдөх аргачлал, зааварчилгааг хамтран баталж мөрдүүлэх, харуул хамгаалалтын ажилтны ур чадварыг дээшлүүлэх талаар зохион байгуулалтын арга хэмжээ авч ажиллахыг Соёлын сайд Ч.Номин, Хууль зүй, дотоод хэргийн сайд Х.Нямбаатар, аймаг, нийслэлийн Засаг дарга нарт;</w:t>
            </w:r>
          </w:p>
        </w:tc>
        <w:tc>
          <w:tcPr>
            <w:tcW w:w="3828" w:type="dxa"/>
          </w:tcPr>
          <w:p w14:paraId="13D62491" w14:textId="430F5500" w:rsidR="00B40C6F" w:rsidRPr="00173EF5" w:rsidRDefault="00B40C6F" w:rsidP="00B40C6F">
            <w:pPr>
              <w:jc w:val="both"/>
              <w:rPr>
                <w:lang w:val="mn-MN"/>
              </w:rPr>
            </w:pPr>
            <w:r w:rsidRPr="00173EF5">
              <w:rPr>
                <w:lang w:val="mn-MN"/>
              </w:rPr>
              <w:t>Музейн болон нийтийн номын сангийн харуулуудын рапорт бичих журмыг батлах</w:t>
            </w:r>
          </w:p>
        </w:tc>
        <w:tc>
          <w:tcPr>
            <w:tcW w:w="1559" w:type="dxa"/>
          </w:tcPr>
          <w:p w14:paraId="1C708EE4" w14:textId="13344B5C" w:rsidR="00B40C6F" w:rsidRPr="00173EF5" w:rsidRDefault="00B40C6F" w:rsidP="00B40C6F">
            <w:pPr>
              <w:jc w:val="both"/>
              <w:rPr>
                <w:lang w:val="mn-MN"/>
              </w:rPr>
            </w:pPr>
            <w:r>
              <w:rPr>
                <w:lang w:val="mn-MN"/>
              </w:rPr>
              <w:t xml:space="preserve">Музей, </w:t>
            </w:r>
            <w:r w:rsidRPr="00173EF5">
              <w:rPr>
                <w:lang w:val="mn-MN"/>
              </w:rPr>
              <w:t>нийтийн номын сан</w:t>
            </w:r>
          </w:p>
        </w:tc>
        <w:tc>
          <w:tcPr>
            <w:tcW w:w="567" w:type="dxa"/>
            <w:vAlign w:val="center"/>
          </w:tcPr>
          <w:p w14:paraId="25268AC9" w14:textId="1CA54F60" w:rsidR="00B40C6F" w:rsidRPr="00173EF5" w:rsidRDefault="00B40C6F" w:rsidP="00B40C6F">
            <w:pPr>
              <w:jc w:val="center"/>
            </w:pPr>
          </w:p>
        </w:tc>
        <w:tc>
          <w:tcPr>
            <w:tcW w:w="992" w:type="dxa"/>
            <w:vAlign w:val="center"/>
          </w:tcPr>
          <w:p w14:paraId="52A6FF36" w14:textId="77777777" w:rsidR="00B40C6F" w:rsidRPr="00173EF5" w:rsidRDefault="00B40C6F" w:rsidP="00B40C6F">
            <w:pPr>
              <w:jc w:val="center"/>
            </w:pPr>
          </w:p>
        </w:tc>
        <w:tc>
          <w:tcPr>
            <w:tcW w:w="992" w:type="dxa"/>
            <w:vAlign w:val="center"/>
          </w:tcPr>
          <w:p w14:paraId="6B998B50" w14:textId="62C131D8" w:rsidR="00B40C6F" w:rsidRPr="00173EF5" w:rsidRDefault="00B40C6F" w:rsidP="00B40C6F">
            <w:pPr>
              <w:jc w:val="center"/>
            </w:pPr>
          </w:p>
        </w:tc>
      </w:tr>
      <w:tr w:rsidR="00B40C6F" w:rsidRPr="00173EF5" w14:paraId="5F9FF60E" w14:textId="77777777" w:rsidTr="001F00FB">
        <w:tc>
          <w:tcPr>
            <w:tcW w:w="709" w:type="dxa"/>
            <w:vAlign w:val="center"/>
          </w:tcPr>
          <w:p w14:paraId="32C10714" w14:textId="77777777" w:rsidR="00B40C6F" w:rsidRPr="00173EF5" w:rsidRDefault="00B40C6F" w:rsidP="00B40C6F">
            <w:pPr>
              <w:jc w:val="center"/>
            </w:pPr>
            <w:r w:rsidRPr="00173EF5">
              <w:t>46</w:t>
            </w:r>
          </w:p>
        </w:tc>
        <w:tc>
          <w:tcPr>
            <w:tcW w:w="851" w:type="dxa"/>
            <w:vAlign w:val="center"/>
          </w:tcPr>
          <w:p w14:paraId="32395139" w14:textId="77777777" w:rsidR="00B40C6F" w:rsidRPr="00173EF5" w:rsidRDefault="00B40C6F" w:rsidP="00B40C6F">
            <w:pPr>
              <w:jc w:val="center"/>
            </w:pPr>
            <w:r w:rsidRPr="00173EF5">
              <w:t>132</w:t>
            </w:r>
          </w:p>
        </w:tc>
        <w:tc>
          <w:tcPr>
            <w:tcW w:w="1417" w:type="dxa"/>
            <w:vAlign w:val="center"/>
          </w:tcPr>
          <w:p w14:paraId="5BEDD212" w14:textId="77777777" w:rsidR="00B40C6F" w:rsidRPr="00173EF5" w:rsidRDefault="00B40C6F" w:rsidP="00B40C6F">
            <w:pPr>
              <w:jc w:val="center"/>
            </w:pPr>
            <w:r w:rsidRPr="00173EF5">
              <w:t>2021 оны 10 дугаар сарын 13-ны өдөр 55 дугаар тэмдэглэл</w:t>
            </w:r>
            <w:r w:rsidRPr="00173EF5">
              <w:br/>
              <w:t>2021-10-13</w:t>
            </w:r>
            <w:r w:rsidRPr="00173EF5">
              <w:br/>
              <w:t>Дугаар 2021_55</w:t>
            </w:r>
          </w:p>
        </w:tc>
        <w:tc>
          <w:tcPr>
            <w:tcW w:w="4536" w:type="dxa"/>
            <w:vAlign w:val="center"/>
          </w:tcPr>
          <w:p w14:paraId="4DA0D8A0" w14:textId="77777777" w:rsidR="00B40C6F" w:rsidRPr="00173EF5" w:rsidRDefault="00B40C6F" w:rsidP="00B40C6F">
            <w:pPr>
              <w:jc w:val="both"/>
            </w:pPr>
            <w:r w:rsidRPr="00173EF5">
              <w:t>XY.13.6. “Худалдан авах ажиллагааны цахим систем”-д худалдан авах ажиллагааны үр дүн, гэрээ, гэрээний биелэлтийг тухай бүр байршуулж, иргэдийн оролцоог нэмэгдүүлэхийг худалдан авах ажиллагаа зохион байгуулдаг бүх байгууллагын удирдлагад;</w:t>
            </w:r>
          </w:p>
        </w:tc>
        <w:tc>
          <w:tcPr>
            <w:tcW w:w="3828" w:type="dxa"/>
          </w:tcPr>
          <w:p w14:paraId="2EA35508" w14:textId="056CD19E" w:rsidR="00B40C6F" w:rsidRPr="00173EF5" w:rsidRDefault="00B40C6F" w:rsidP="00B40C6F">
            <w:pPr>
              <w:jc w:val="both"/>
              <w:rPr>
                <w:lang w:val="mn-MN"/>
              </w:rPr>
            </w:pPr>
            <w:r w:rsidRPr="00173EF5">
              <w:rPr>
                <w:noProof/>
                <w:lang w:val="mn-MN"/>
              </w:rPr>
              <w:t>“Худалдан авах ажиллагааны цахим систем”-д тендер шалгаруулалтын үр дүн, гэрээ, гэрээний биелэлтийг тухай бүр байршуулах.</w:t>
            </w:r>
          </w:p>
        </w:tc>
        <w:tc>
          <w:tcPr>
            <w:tcW w:w="1559" w:type="dxa"/>
          </w:tcPr>
          <w:p w14:paraId="22B19994" w14:textId="453DE9A9" w:rsidR="00B40C6F" w:rsidRPr="00173EF5" w:rsidRDefault="00B40C6F" w:rsidP="00B40C6F">
            <w:pPr>
              <w:jc w:val="both"/>
              <w:rPr>
                <w:lang w:val="mn-MN"/>
              </w:rPr>
            </w:pPr>
            <w:r>
              <w:rPr>
                <w:lang w:val="mn-MN"/>
              </w:rPr>
              <w:t>Сумд, бүх байгууллага</w:t>
            </w:r>
          </w:p>
        </w:tc>
        <w:tc>
          <w:tcPr>
            <w:tcW w:w="567" w:type="dxa"/>
            <w:vAlign w:val="center"/>
          </w:tcPr>
          <w:p w14:paraId="125D97F6" w14:textId="776104AD" w:rsidR="00B40C6F" w:rsidRPr="00173EF5" w:rsidRDefault="00B40C6F" w:rsidP="00B40C6F">
            <w:pPr>
              <w:jc w:val="center"/>
            </w:pPr>
          </w:p>
        </w:tc>
        <w:tc>
          <w:tcPr>
            <w:tcW w:w="992" w:type="dxa"/>
            <w:vAlign w:val="center"/>
          </w:tcPr>
          <w:p w14:paraId="2B9B8000" w14:textId="77777777" w:rsidR="00B40C6F" w:rsidRPr="00173EF5" w:rsidRDefault="00B40C6F" w:rsidP="00B40C6F">
            <w:pPr>
              <w:jc w:val="center"/>
            </w:pPr>
          </w:p>
        </w:tc>
        <w:tc>
          <w:tcPr>
            <w:tcW w:w="992" w:type="dxa"/>
            <w:vAlign w:val="center"/>
          </w:tcPr>
          <w:p w14:paraId="078A4C5B" w14:textId="28A21F16" w:rsidR="00B40C6F" w:rsidRPr="00173EF5" w:rsidRDefault="00B40C6F" w:rsidP="00B40C6F">
            <w:pPr>
              <w:jc w:val="center"/>
            </w:pPr>
          </w:p>
        </w:tc>
      </w:tr>
      <w:tr w:rsidR="00B40C6F" w:rsidRPr="00173EF5" w14:paraId="43644BCA" w14:textId="77777777" w:rsidTr="001F00FB">
        <w:tc>
          <w:tcPr>
            <w:tcW w:w="709" w:type="dxa"/>
            <w:vAlign w:val="center"/>
          </w:tcPr>
          <w:p w14:paraId="16AF5D5E" w14:textId="77777777" w:rsidR="00B40C6F" w:rsidRPr="00173EF5" w:rsidRDefault="00B40C6F" w:rsidP="00B40C6F">
            <w:pPr>
              <w:jc w:val="center"/>
            </w:pPr>
            <w:r w:rsidRPr="00173EF5">
              <w:t>47</w:t>
            </w:r>
          </w:p>
        </w:tc>
        <w:tc>
          <w:tcPr>
            <w:tcW w:w="851" w:type="dxa"/>
            <w:vAlign w:val="center"/>
          </w:tcPr>
          <w:p w14:paraId="609D904D" w14:textId="77777777" w:rsidR="00B40C6F" w:rsidRPr="00173EF5" w:rsidRDefault="00B40C6F" w:rsidP="00B40C6F">
            <w:pPr>
              <w:jc w:val="center"/>
            </w:pPr>
            <w:r w:rsidRPr="00173EF5">
              <w:t>133</w:t>
            </w:r>
          </w:p>
        </w:tc>
        <w:tc>
          <w:tcPr>
            <w:tcW w:w="1417" w:type="dxa"/>
            <w:vAlign w:val="center"/>
          </w:tcPr>
          <w:p w14:paraId="17B5B9CF" w14:textId="77777777" w:rsidR="00B40C6F" w:rsidRPr="00173EF5" w:rsidRDefault="00B40C6F" w:rsidP="00B40C6F">
            <w:pPr>
              <w:jc w:val="center"/>
            </w:pPr>
            <w:r w:rsidRPr="00173EF5">
              <w:t>2021 оны 12 дугаар сарын 8-ны өдөр 63 дугаар тэмдэглэл</w:t>
            </w:r>
            <w:r w:rsidRPr="00173EF5">
              <w:br/>
              <w:t>2021-12-08</w:t>
            </w:r>
            <w:r w:rsidRPr="00173EF5">
              <w:br/>
              <w:t>Дугаар 2021_63</w:t>
            </w:r>
          </w:p>
        </w:tc>
        <w:tc>
          <w:tcPr>
            <w:tcW w:w="4536" w:type="dxa"/>
            <w:vAlign w:val="center"/>
          </w:tcPr>
          <w:p w14:paraId="31A5F9E4" w14:textId="77777777" w:rsidR="00B40C6F" w:rsidRPr="00173EF5" w:rsidRDefault="00B40C6F" w:rsidP="00B40C6F">
            <w:pPr>
              <w:jc w:val="both"/>
            </w:pPr>
            <w:r w:rsidRPr="00173EF5">
              <w:t>ХY.3.1.3. Орон нутгийн түвшинд өргөн хэрэглээний бараа, үйлчилгээний үнийн өсөлтийн шалтгааныг судалж, холбогдох зохицуулалт, арга хэмжээ авахад санаачилга гарган ажиллахыг бүх аймгийн засаг дарга нарт;</w:t>
            </w:r>
          </w:p>
        </w:tc>
        <w:tc>
          <w:tcPr>
            <w:tcW w:w="3828" w:type="dxa"/>
            <w:vAlign w:val="center"/>
          </w:tcPr>
          <w:p w14:paraId="3D7D4EE2" w14:textId="45B59BBB" w:rsidR="00B40C6F" w:rsidRPr="00173EF5" w:rsidRDefault="00B40C6F" w:rsidP="00B40C6F">
            <w:pPr>
              <w:jc w:val="both"/>
              <w:rPr>
                <w:lang w:val="mn-MN"/>
              </w:rPr>
            </w:pPr>
            <w:r w:rsidRPr="00173EF5">
              <w:rPr>
                <w:lang w:val="mn-MN"/>
              </w:rPr>
              <w:t>- Аймгийн хэмжээнд өргөн хэрэглээний бараа бүтээгдэхүүний үнийн өсөлтийн судалгааг тогтмол гаргаж, иргэдэд мэдээллийг тух</w:t>
            </w:r>
            <w:r>
              <w:rPr>
                <w:lang w:val="mn-MN"/>
              </w:rPr>
              <w:t>ай бүр хүргэх.</w:t>
            </w:r>
          </w:p>
        </w:tc>
        <w:tc>
          <w:tcPr>
            <w:tcW w:w="1559" w:type="dxa"/>
            <w:vAlign w:val="center"/>
          </w:tcPr>
          <w:p w14:paraId="4036A3EA" w14:textId="33721756" w:rsidR="00B40C6F" w:rsidRPr="00173EF5" w:rsidRDefault="00B40C6F" w:rsidP="00B40C6F">
            <w:pPr>
              <w:jc w:val="both"/>
              <w:rPr>
                <w:lang w:val="mn-MN"/>
              </w:rPr>
            </w:pPr>
            <w:r>
              <w:rPr>
                <w:lang w:val="mn-MN"/>
              </w:rPr>
              <w:t>ХХААГ</w:t>
            </w:r>
          </w:p>
        </w:tc>
        <w:tc>
          <w:tcPr>
            <w:tcW w:w="567" w:type="dxa"/>
            <w:vAlign w:val="center"/>
          </w:tcPr>
          <w:p w14:paraId="0B3B2752" w14:textId="17B493B6" w:rsidR="00B40C6F" w:rsidRPr="00173EF5" w:rsidRDefault="00B40C6F" w:rsidP="00B40C6F">
            <w:pPr>
              <w:jc w:val="center"/>
              <w:rPr>
                <w:lang w:val="mn-MN"/>
              </w:rPr>
            </w:pPr>
          </w:p>
        </w:tc>
        <w:tc>
          <w:tcPr>
            <w:tcW w:w="992" w:type="dxa"/>
            <w:vAlign w:val="center"/>
          </w:tcPr>
          <w:p w14:paraId="77602A0F" w14:textId="77777777" w:rsidR="00B40C6F" w:rsidRPr="00173EF5" w:rsidRDefault="00B40C6F" w:rsidP="00B40C6F">
            <w:pPr>
              <w:jc w:val="center"/>
            </w:pPr>
          </w:p>
        </w:tc>
        <w:tc>
          <w:tcPr>
            <w:tcW w:w="992" w:type="dxa"/>
            <w:vAlign w:val="center"/>
          </w:tcPr>
          <w:p w14:paraId="3F3A8746" w14:textId="6E8F4CE1" w:rsidR="00B40C6F" w:rsidRPr="00173EF5" w:rsidRDefault="00B40C6F" w:rsidP="00B40C6F">
            <w:pPr>
              <w:jc w:val="center"/>
            </w:pPr>
          </w:p>
        </w:tc>
      </w:tr>
      <w:tr w:rsidR="00B40C6F" w:rsidRPr="00173EF5" w14:paraId="297BB996" w14:textId="77777777" w:rsidTr="001F00FB">
        <w:tc>
          <w:tcPr>
            <w:tcW w:w="709" w:type="dxa"/>
            <w:vMerge w:val="restart"/>
            <w:vAlign w:val="center"/>
          </w:tcPr>
          <w:p w14:paraId="79BC6988" w14:textId="77777777" w:rsidR="00B40C6F" w:rsidRPr="00173EF5" w:rsidRDefault="00B40C6F" w:rsidP="00B40C6F">
            <w:pPr>
              <w:jc w:val="center"/>
            </w:pPr>
            <w:r w:rsidRPr="00173EF5">
              <w:lastRenderedPageBreak/>
              <w:t>48</w:t>
            </w:r>
          </w:p>
        </w:tc>
        <w:tc>
          <w:tcPr>
            <w:tcW w:w="851" w:type="dxa"/>
            <w:vAlign w:val="center"/>
          </w:tcPr>
          <w:p w14:paraId="4C298EDA" w14:textId="77777777" w:rsidR="00B40C6F" w:rsidRPr="00173EF5" w:rsidRDefault="00B40C6F" w:rsidP="00B40C6F">
            <w:pPr>
              <w:jc w:val="center"/>
            </w:pPr>
            <w:r w:rsidRPr="00173EF5">
              <w:t>134</w:t>
            </w:r>
          </w:p>
        </w:tc>
        <w:tc>
          <w:tcPr>
            <w:tcW w:w="1417" w:type="dxa"/>
            <w:vMerge w:val="restart"/>
            <w:vAlign w:val="center"/>
          </w:tcPr>
          <w:p w14:paraId="715A1231" w14:textId="77777777" w:rsidR="00B40C6F" w:rsidRPr="00173EF5" w:rsidRDefault="00B40C6F" w:rsidP="00B40C6F">
            <w:pPr>
              <w:jc w:val="center"/>
            </w:pPr>
            <w:r w:rsidRPr="00173EF5">
              <w:t>2021 оны 12 дугаар сарын 14-ний өдөр 64 дүгээр тэмдэглэл</w:t>
            </w:r>
            <w:r w:rsidRPr="00173EF5">
              <w:br/>
              <w:t>2021-12-14</w:t>
            </w:r>
            <w:r w:rsidRPr="00173EF5">
              <w:br/>
              <w:t>Дугаар 2021_64</w:t>
            </w:r>
          </w:p>
        </w:tc>
        <w:tc>
          <w:tcPr>
            <w:tcW w:w="4536" w:type="dxa"/>
            <w:vAlign w:val="center"/>
          </w:tcPr>
          <w:p w14:paraId="2778C934" w14:textId="74182CD1" w:rsidR="00B40C6F" w:rsidRPr="00173EF5" w:rsidRDefault="00B40C6F" w:rsidP="00B40C6F">
            <w:pPr>
              <w:jc w:val="both"/>
            </w:pPr>
            <w:r>
              <w:t>ХIY.5.</w:t>
            </w:r>
            <w:r w:rsidRPr="00173EF5">
              <w:t xml:space="preserve"> Төрийн хяналт шалгалтын нөхцөл байдал, түүнийг хөнгөвчлөх арга хэмжээний талаар Сангийн сайд Б.Жавхлан Засгийн газрын гишүүдэд танилцуулав. Үүнтэй холбогдуулан: 1. Иргэн, аж ахуйн нэгж, байгууллагад чиглэсэн хяналт шалгалтыг 2022 оны 1 дүгээр сарын 1-ний өдрөөс эхлэн 50 хувиар бууруулах чиглэлээр төлөвлөгөөт хяналт шалгалтыг төлөвлөж, хэрэгжүүлэхийг Засгийн газрын хяналт шалгалт хийх эрх бүхий байгууллага, бүх шатны Засаг дарга нарт даалгаж, Санхүүгийн зохицуулах хороо (Д.Баярсайхан)-нд зөвлөв.</w:t>
            </w:r>
          </w:p>
        </w:tc>
        <w:tc>
          <w:tcPr>
            <w:tcW w:w="3828" w:type="dxa"/>
            <w:vAlign w:val="center"/>
          </w:tcPr>
          <w:p w14:paraId="5FCB9CD7" w14:textId="77777777" w:rsidR="00B40C6F" w:rsidRPr="00173EF5" w:rsidRDefault="00B40C6F" w:rsidP="00B40C6F">
            <w:pPr>
              <w:jc w:val="both"/>
              <w:rPr>
                <w:noProof/>
                <w:lang w:val="mn-MN"/>
              </w:rPr>
            </w:pPr>
            <w:r w:rsidRPr="00173EF5">
              <w:rPr>
                <w:noProof/>
                <w:lang w:val="mn-MN"/>
              </w:rPr>
              <w:t>54 иргэн, аж ахуйн нэгж, байгууллагын хүсэлтээр зөвлөн туслах үйлчилгээ үзүүлж, бизнесийн үйл ажиллагаанд дэмжлэг үзүүлэх</w:t>
            </w:r>
          </w:p>
          <w:p w14:paraId="214CD2DA" w14:textId="77777777" w:rsidR="00B40C6F" w:rsidRPr="00173EF5" w:rsidRDefault="00B40C6F" w:rsidP="00B40C6F">
            <w:pPr>
              <w:jc w:val="both"/>
              <w:rPr>
                <w:noProof/>
                <w:lang w:val="mn-MN"/>
              </w:rPr>
            </w:pPr>
          </w:p>
          <w:p w14:paraId="1B41BA82" w14:textId="77777777" w:rsidR="00B40C6F" w:rsidRPr="00173EF5" w:rsidRDefault="00B40C6F" w:rsidP="00B40C6F">
            <w:pPr>
              <w:jc w:val="both"/>
              <w:rPr>
                <w:lang w:val="mn-MN"/>
              </w:rPr>
            </w:pPr>
            <w:r w:rsidRPr="00173EF5">
              <w:rPr>
                <w:noProof/>
                <w:lang w:val="mn-MN"/>
              </w:rPr>
              <w:t>Зөвлөмжийн биелэлтийг  хангуулах.</w:t>
            </w:r>
          </w:p>
        </w:tc>
        <w:tc>
          <w:tcPr>
            <w:tcW w:w="1559" w:type="dxa"/>
            <w:vAlign w:val="center"/>
          </w:tcPr>
          <w:p w14:paraId="6FB369E5" w14:textId="63E8A80A" w:rsidR="00B40C6F" w:rsidRPr="00173EF5" w:rsidRDefault="00B40C6F" w:rsidP="00B40C6F">
            <w:pPr>
              <w:jc w:val="both"/>
              <w:rPr>
                <w:lang w:val="mn-MN"/>
              </w:rPr>
            </w:pPr>
            <w:r>
              <w:rPr>
                <w:lang w:val="mn-MN"/>
              </w:rPr>
              <w:t>МХГ, СХДАА</w:t>
            </w:r>
          </w:p>
        </w:tc>
        <w:tc>
          <w:tcPr>
            <w:tcW w:w="567" w:type="dxa"/>
            <w:vAlign w:val="center"/>
          </w:tcPr>
          <w:p w14:paraId="50F27738" w14:textId="011BA256" w:rsidR="00B40C6F" w:rsidRPr="00173EF5" w:rsidRDefault="00B40C6F" w:rsidP="00B40C6F">
            <w:pPr>
              <w:jc w:val="center"/>
              <w:rPr>
                <w:lang w:val="mn-MN"/>
              </w:rPr>
            </w:pPr>
          </w:p>
        </w:tc>
        <w:tc>
          <w:tcPr>
            <w:tcW w:w="992" w:type="dxa"/>
            <w:vAlign w:val="center"/>
          </w:tcPr>
          <w:p w14:paraId="00D47118" w14:textId="77777777" w:rsidR="00B40C6F" w:rsidRPr="00173EF5" w:rsidRDefault="00B40C6F" w:rsidP="00B40C6F">
            <w:pPr>
              <w:jc w:val="center"/>
            </w:pPr>
          </w:p>
        </w:tc>
        <w:tc>
          <w:tcPr>
            <w:tcW w:w="992" w:type="dxa"/>
            <w:vAlign w:val="center"/>
          </w:tcPr>
          <w:p w14:paraId="71035FB6" w14:textId="0A85554B" w:rsidR="00B40C6F" w:rsidRPr="00173EF5" w:rsidRDefault="00B40C6F" w:rsidP="00B40C6F">
            <w:pPr>
              <w:jc w:val="center"/>
              <w:rPr>
                <w:lang w:val="mn-MN"/>
              </w:rPr>
            </w:pPr>
          </w:p>
        </w:tc>
      </w:tr>
      <w:tr w:rsidR="00B40C6F" w:rsidRPr="00173EF5" w14:paraId="6BEC4C90" w14:textId="77777777" w:rsidTr="001F00FB">
        <w:tc>
          <w:tcPr>
            <w:tcW w:w="709" w:type="dxa"/>
            <w:vMerge/>
            <w:vAlign w:val="center"/>
          </w:tcPr>
          <w:p w14:paraId="0A8B873D" w14:textId="77777777" w:rsidR="00B40C6F" w:rsidRPr="00173EF5" w:rsidRDefault="00B40C6F" w:rsidP="00B40C6F">
            <w:pPr>
              <w:jc w:val="center"/>
            </w:pPr>
          </w:p>
        </w:tc>
        <w:tc>
          <w:tcPr>
            <w:tcW w:w="851" w:type="dxa"/>
            <w:vAlign w:val="center"/>
          </w:tcPr>
          <w:p w14:paraId="25CFD72C" w14:textId="77777777" w:rsidR="00B40C6F" w:rsidRPr="00173EF5" w:rsidRDefault="00B40C6F" w:rsidP="00B40C6F">
            <w:pPr>
              <w:jc w:val="center"/>
            </w:pPr>
            <w:r w:rsidRPr="00173EF5">
              <w:t>135</w:t>
            </w:r>
          </w:p>
        </w:tc>
        <w:tc>
          <w:tcPr>
            <w:tcW w:w="1417" w:type="dxa"/>
            <w:vMerge/>
            <w:vAlign w:val="center"/>
          </w:tcPr>
          <w:p w14:paraId="317E8CAD" w14:textId="77777777" w:rsidR="00B40C6F" w:rsidRPr="00173EF5" w:rsidRDefault="00B40C6F" w:rsidP="00B40C6F">
            <w:pPr>
              <w:jc w:val="center"/>
            </w:pPr>
          </w:p>
        </w:tc>
        <w:tc>
          <w:tcPr>
            <w:tcW w:w="4536" w:type="dxa"/>
            <w:vAlign w:val="center"/>
          </w:tcPr>
          <w:p w14:paraId="5EE78C95" w14:textId="2D9A2DBC" w:rsidR="00B40C6F" w:rsidRPr="00173EF5" w:rsidRDefault="00B40C6F" w:rsidP="00B40C6F">
            <w:pPr>
              <w:jc w:val="both"/>
            </w:pPr>
            <w:r w:rsidRPr="00173EF5">
              <w:t>ХIY.5.2. Төлөвлөгөөт бус хяналт шалгалтыг эрсдэлд суурилан зайлшгүй тохиолдолд холбогдох хууль тогтоомжийн хүрээнд хийх, хяналт шалгалтыг цахим хэлбэрээр хэрэгжүүлэх арга хэмжээ авахыг Засгийн газрын хяналт шалгалт хийх эрх бүхий байгууллага, бүх шатны Засаг дарга нарт даалгав.</w:t>
            </w:r>
          </w:p>
        </w:tc>
        <w:tc>
          <w:tcPr>
            <w:tcW w:w="3828" w:type="dxa"/>
            <w:vAlign w:val="center"/>
          </w:tcPr>
          <w:p w14:paraId="740911C2" w14:textId="4D0DC8E3" w:rsidR="00B40C6F" w:rsidRPr="00D9578B" w:rsidRDefault="00B40C6F" w:rsidP="00B40C6F">
            <w:pPr>
              <w:jc w:val="both"/>
              <w:rPr>
                <w:color w:val="FF0000"/>
                <w:lang w:val="mn-MN"/>
              </w:rPr>
            </w:pPr>
            <w:r w:rsidRPr="000D4461">
              <w:rPr>
                <w:noProof/>
                <w:lang w:val="mn-MN"/>
              </w:rPr>
              <w:t>Иргэн, аж ахуйн нэгж байгууллагын хүсэлт, өргөдөл, гомдлын дагуу төлөвлөгөөт бус шалгалтыг 100 хувь хийж, эрсдэ</w:t>
            </w:r>
            <w:r w:rsidRPr="000D4461">
              <w:rPr>
                <w:noProof/>
                <w:lang w:val="mn-MN" w:bidi="mn-Mong-CN"/>
              </w:rPr>
              <w:t>л үүсэх магадлалыг 45 хувиар бууруулна</w:t>
            </w:r>
          </w:p>
        </w:tc>
        <w:tc>
          <w:tcPr>
            <w:tcW w:w="1559" w:type="dxa"/>
            <w:vAlign w:val="center"/>
          </w:tcPr>
          <w:p w14:paraId="58928246" w14:textId="2B828DE3" w:rsidR="00B40C6F" w:rsidRPr="00173EF5" w:rsidRDefault="00B40C6F" w:rsidP="00B40C6F">
            <w:pPr>
              <w:jc w:val="both"/>
            </w:pPr>
            <w:r>
              <w:rPr>
                <w:lang w:val="mn-MN"/>
              </w:rPr>
              <w:t>МХГ, СХДАА</w:t>
            </w:r>
          </w:p>
        </w:tc>
        <w:tc>
          <w:tcPr>
            <w:tcW w:w="567" w:type="dxa"/>
            <w:vAlign w:val="center"/>
          </w:tcPr>
          <w:p w14:paraId="079C8C54" w14:textId="6209FFC4" w:rsidR="00B40C6F" w:rsidRPr="00173EF5" w:rsidRDefault="00B40C6F" w:rsidP="00B40C6F">
            <w:pPr>
              <w:jc w:val="center"/>
              <w:rPr>
                <w:lang w:val="mn-MN"/>
              </w:rPr>
            </w:pPr>
          </w:p>
        </w:tc>
        <w:tc>
          <w:tcPr>
            <w:tcW w:w="992" w:type="dxa"/>
            <w:vAlign w:val="center"/>
          </w:tcPr>
          <w:p w14:paraId="1BC01E47" w14:textId="77777777" w:rsidR="00B40C6F" w:rsidRPr="00173EF5" w:rsidRDefault="00B40C6F" w:rsidP="00B40C6F">
            <w:pPr>
              <w:jc w:val="center"/>
            </w:pPr>
          </w:p>
        </w:tc>
        <w:tc>
          <w:tcPr>
            <w:tcW w:w="992" w:type="dxa"/>
            <w:vAlign w:val="center"/>
          </w:tcPr>
          <w:p w14:paraId="34564044" w14:textId="3825D3F8" w:rsidR="00B40C6F" w:rsidRPr="00173EF5" w:rsidRDefault="00B40C6F" w:rsidP="00B40C6F">
            <w:pPr>
              <w:jc w:val="center"/>
            </w:pPr>
          </w:p>
        </w:tc>
      </w:tr>
      <w:tr w:rsidR="00B40C6F" w:rsidRPr="00173EF5" w14:paraId="2565DF17" w14:textId="77777777" w:rsidTr="00570DDF">
        <w:tc>
          <w:tcPr>
            <w:tcW w:w="709" w:type="dxa"/>
            <w:vMerge/>
            <w:vAlign w:val="center"/>
          </w:tcPr>
          <w:p w14:paraId="634224AD" w14:textId="77777777" w:rsidR="00B40C6F" w:rsidRPr="00173EF5" w:rsidRDefault="00B40C6F" w:rsidP="00B40C6F">
            <w:pPr>
              <w:jc w:val="center"/>
            </w:pPr>
          </w:p>
        </w:tc>
        <w:tc>
          <w:tcPr>
            <w:tcW w:w="851" w:type="dxa"/>
            <w:vAlign w:val="center"/>
          </w:tcPr>
          <w:p w14:paraId="7B85DE21" w14:textId="77777777" w:rsidR="00B40C6F" w:rsidRPr="00173EF5" w:rsidRDefault="00B40C6F" w:rsidP="00B40C6F">
            <w:pPr>
              <w:jc w:val="center"/>
            </w:pPr>
            <w:r w:rsidRPr="00173EF5">
              <w:t>136</w:t>
            </w:r>
          </w:p>
        </w:tc>
        <w:tc>
          <w:tcPr>
            <w:tcW w:w="1417" w:type="dxa"/>
            <w:vMerge/>
            <w:vAlign w:val="center"/>
          </w:tcPr>
          <w:p w14:paraId="59A79DA9" w14:textId="77777777" w:rsidR="00B40C6F" w:rsidRPr="00173EF5" w:rsidRDefault="00B40C6F" w:rsidP="00B40C6F">
            <w:pPr>
              <w:jc w:val="center"/>
            </w:pPr>
          </w:p>
        </w:tc>
        <w:tc>
          <w:tcPr>
            <w:tcW w:w="4536" w:type="dxa"/>
            <w:vAlign w:val="center"/>
          </w:tcPr>
          <w:p w14:paraId="0E583809" w14:textId="77777777" w:rsidR="00B40C6F" w:rsidRPr="00173EF5" w:rsidRDefault="00B40C6F" w:rsidP="00B40C6F">
            <w:pPr>
              <w:jc w:val="both"/>
            </w:pPr>
            <w:r w:rsidRPr="00173EF5">
              <w:t>ХIY.5.3. Бүх шатны төсөвт байгууллага, төрийн болон орон нутгийн өмчит, тэдгээрийн оролцоотой хуулийн этгээдэд хийх хяналт шалгалтыг хэвээр үргэлжлүүлэхийг төсвийн ерөнхийлөн захирагч нар, Төрийн өмчийн бодлого, зохицуулалтын газар (Б.Цэнгэл)-т тус тус даалгав.</w:t>
            </w:r>
          </w:p>
        </w:tc>
        <w:tc>
          <w:tcPr>
            <w:tcW w:w="3828" w:type="dxa"/>
            <w:vAlign w:val="center"/>
          </w:tcPr>
          <w:p w14:paraId="696A6A5D" w14:textId="77777777" w:rsidR="00B40C6F" w:rsidRPr="00173EF5" w:rsidRDefault="00B40C6F" w:rsidP="00B40C6F">
            <w:pPr>
              <w:jc w:val="both"/>
              <w:rPr>
                <w:lang w:val="mn-MN"/>
              </w:rPr>
            </w:pPr>
            <w:r w:rsidRPr="00173EF5">
              <w:rPr>
                <w:noProof/>
                <w:lang w:val="mn-MN"/>
              </w:rPr>
              <w:t>Хүний амь нас, эрүүл мэнд, хүрээлэн буй орчинд хор, хөнөөл учруулж болзошгүй хүчин зүйлс байгаа эсэх, түүний шалтгааныг судлан тодорхойлохоор 3 тандалт судалгаа, 15 урьдчилан сэргийлэх хяналт, 12 хяналт шинжилгээ, 210 объектод салбарын сургалт, 40 объектод баталгаажуулах ажиллагааг тус тус хийнэ.</w:t>
            </w:r>
          </w:p>
        </w:tc>
        <w:tc>
          <w:tcPr>
            <w:tcW w:w="1559" w:type="dxa"/>
            <w:vAlign w:val="center"/>
          </w:tcPr>
          <w:p w14:paraId="78BEEA89" w14:textId="3C371360" w:rsidR="00B40C6F" w:rsidRPr="00173EF5" w:rsidRDefault="00B40C6F" w:rsidP="00B40C6F">
            <w:pPr>
              <w:jc w:val="both"/>
            </w:pPr>
            <w:r>
              <w:rPr>
                <w:lang w:val="mn-MN"/>
              </w:rPr>
              <w:t>МХГ, СХДАА</w:t>
            </w:r>
          </w:p>
        </w:tc>
        <w:tc>
          <w:tcPr>
            <w:tcW w:w="567" w:type="dxa"/>
            <w:vAlign w:val="center"/>
          </w:tcPr>
          <w:p w14:paraId="4F38804E" w14:textId="5D9C29AA" w:rsidR="00B40C6F" w:rsidRPr="00173EF5" w:rsidRDefault="00B40C6F" w:rsidP="00B40C6F">
            <w:pPr>
              <w:jc w:val="center"/>
              <w:rPr>
                <w:lang w:val="mn-MN"/>
              </w:rPr>
            </w:pPr>
          </w:p>
        </w:tc>
        <w:tc>
          <w:tcPr>
            <w:tcW w:w="992" w:type="dxa"/>
            <w:vAlign w:val="center"/>
          </w:tcPr>
          <w:p w14:paraId="459F17F6" w14:textId="77777777" w:rsidR="00B40C6F" w:rsidRPr="00173EF5" w:rsidRDefault="00B40C6F" w:rsidP="00B40C6F">
            <w:pPr>
              <w:jc w:val="center"/>
            </w:pPr>
          </w:p>
        </w:tc>
        <w:tc>
          <w:tcPr>
            <w:tcW w:w="992" w:type="dxa"/>
            <w:vAlign w:val="center"/>
          </w:tcPr>
          <w:p w14:paraId="03671A3A" w14:textId="1E41B400" w:rsidR="00B40C6F" w:rsidRPr="00173EF5" w:rsidRDefault="00B40C6F" w:rsidP="00B40C6F">
            <w:pPr>
              <w:jc w:val="center"/>
            </w:pPr>
          </w:p>
        </w:tc>
      </w:tr>
      <w:tr w:rsidR="00B40C6F" w:rsidRPr="00173EF5" w14:paraId="63CDEFE8" w14:textId="77777777" w:rsidTr="001F00FB">
        <w:tc>
          <w:tcPr>
            <w:tcW w:w="709" w:type="dxa"/>
            <w:vAlign w:val="center"/>
          </w:tcPr>
          <w:p w14:paraId="502C3BCA" w14:textId="77777777" w:rsidR="00B40C6F" w:rsidRPr="00173EF5" w:rsidRDefault="00B40C6F" w:rsidP="00B40C6F">
            <w:pPr>
              <w:jc w:val="center"/>
            </w:pPr>
            <w:r w:rsidRPr="00173EF5">
              <w:t>49</w:t>
            </w:r>
          </w:p>
        </w:tc>
        <w:tc>
          <w:tcPr>
            <w:tcW w:w="851" w:type="dxa"/>
            <w:vAlign w:val="center"/>
          </w:tcPr>
          <w:p w14:paraId="4BFE8455" w14:textId="77777777" w:rsidR="00B40C6F" w:rsidRPr="00173EF5" w:rsidRDefault="00B40C6F" w:rsidP="00B40C6F">
            <w:pPr>
              <w:jc w:val="center"/>
            </w:pPr>
            <w:r w:rsidRPr="00173EF5">
              <w:t>137</w:t>
            </w:r>
          </w:p>
        </w:tc>
        <w:tc>
          <w:tcPr>
            <w:tcW w:w="1417" w:type="dxa"/>
            <w:vAlign w:val="center"/>
          </w:tcPr>
          <w:p w14:paraId="7E278372" w14:textId="77777777" w:rsidR="00B40C6F" w:rsidRPr="00173EF5" w:rsidRDefault="00B40C6F" w:rsidP="00B40C6F">
            <w:pPr>
              <w:jc w:val="center"/>
            </w:pPr>
            <w:r w:rsidRPr="00173EF5">
              <w:t>2022 оны 2 дугаар сарын 9-ний өдөр 9 дүгээр тэмдэглэл</w:t>
            </w:r>
            <w:r w:rsidRPr="00173EF5">
              <w:br/>
              <w:t>2022-02-09</w:t>
            </w:r>
            <w:r w:rsidRPr="00173EF5">
              <w:br/>
              <w:t>Дугаар 2022_9</w:t>
            </w:r>
          </w:p>
        </w:tc>
        <w:tc>
          <w:tcPr>
            <w:tcW w:w="4536" w:type="dxa"/>
            <w:vAlign w:val="center"/>
          </w:tcPr>
          <w:p w14:paraId="4CEAB30F" w14:textId="77777777" w:rsidR="00B40C6F" w:rsidRPr="00173EF5" w:rsidRDefault="00B40C6F" w:rsidP="00B40C6F">
            <w:pPr>
              <w:jc w:val="both"/>
            </w:pPr>
            <w:r w:rsidRPr="00173EF5">
              <w:t>Y.5. . Монгол Улсын төсвийн хөрөнгөөр 2022 онд санхүүжүүлэх хөрөнгө оруулалтын төсөл, арга хэмжээнээс шинээр эхлэх төсөл, арга хэмжээний худалдан авах ажиллагааг эрчимжүүлэх, аймаг, орон нутагт эрх нь шилжсэн худалдан авах ажиллагааг яаралтай зохион байгуулахыг төсвийн ерөнхийлөн захирагч нарт;</w:t>
            </w:r>
          </w:p>
        </w:tc>
        <w:tc>
          <w:tcPr>
            <w:tcW w:w="3828" w:type="dxa"/>
            <w:vAlign w:val="center"/>
          </w:tcPr>
          <w:p w14:paraId="62E43005" w14:textId="77777777" w:rsidR="00B40C6F" w:rsidRPr="00173EF5" w:rsidRDefault="00B40C6F" w:rsidP="00B40C6F">
            <w:pPr>
              <w:jc w:val="both"/>
              <w:rPr>
                <w:lang w:val="mn-MN"/>
              </w:rPr>
            </w:pPr>
            <w:r w:rsidRPr="00173EF5">
              <w:rPr>
                <w:noProof/>
                <w:lang w:val="mn-MN"/>
              </w:rPr>
              <w:t>Монгол Улсын төсвийн хөрөнгөөр 2022 онд санхүүжүүлэх хөрөнгө оруулалтын төсөл, арга хэмжээнээс шинээр эхлэх төсөл, арга хэмжээний худалдан авах ажиллагааг эрчимжүүлэх</w:t>
            </w:r>
          </w:p>
        </w:tc>
        <w:tc>
          <w:tcPr>
            <w:tcW w:w="1559" w:type="dxa"/>
            <w:vAlign w:val="center"/>
          </w:tcPr>
          <w:p w14:paraId="65C16603" w14:textId="46F38417" w:rsidR="00B40C6F" w:rsidRPr="00173EF5" w:rsidRDefault="00B40C6F" w:rsidP="00B40C6F">
            <w:pPr>
              <w:jc w:val="both"/>
              <w:rPr>
                <w:lang w:val="mn-MN"/>
              </w:rPr>
            </w:pPr>
            <w:r>
              <w:rPr>
                <w:lang w:val="mn-MN"/>
              </w:rPr>
              <w:t>сумд</w:t>
            </w:r>
          </w:p>
        </w:tc>
        <w:tc>
          <w:tcPr>
            <w:tcW w:w="567" w:type="dxa"/>
            <w:vAlign w:val="center"/>
          </w:tcPr>
          <w:p w14:paraId="477377A0" w14:textId="097C94AC" w:rsidR="00B40C6F" w:rsidRPr="00173EF5" w:rsidRDefault="00B40C6F" w:rsidP="00B40C6F">
            <w:pPr>
              <w:jc w:val="center"/>
              <w:rPr>
                <w:lang w:val="mn-MN"/>
              </w:rPr>
            </w:pPr>
          </w:p>
        </w:tc>
        <w:tc>
          <w:tcPr>
            <w:tcW w:w="992" w:type="dxa"/>
            <w:vAlign w:val="center"/>
          </w:tcPr>
          <w:p w14:paraId="33C11C9A" w14:textId="77777777" w:rsidR="00B40C6F" w:rsidRPr="00173EF5" w:rsidRDefault="00B40C6F" w:rsidP="00B40C6F">
            <w:pPr>
              <w:jc w:val="center"/>
            </w:pPr>
          </w:p>
        </w:tc>
        <w:tc>
          <w:tcPr>
            <w:tcW w:w="992" w:type="dxa"/>
            <w:vAlign w:val="center"/>
          </w:tcPr>
          <w:p w14:paraId="127313DE" w14:textId="59A334D9" w:rsidR="00B40C6F" w:rsidRPr="00173EF5" w:rsidRDefault="00B40C6F" w:rsidP="00B40C6F">
            <w:pPr>
              <w:jc w:val="center"/>
              <w:rPr>
                <w:lang w:val="mn-MN"/>
              </w:rPr>
            </w:pPr>
          </w:p>
        </w:tc>
      </w:tr>
      <w:tr w:rsidR="00B40C6F" w:rsidRPr="00173EF5" w14:paraId="138B46C8" w14:textId="77777777" w:rsidTr="001F00FB">
        <w:tc>
          <w:tcPr>
            <w:tcW w:w="709" w:type="dxa"/>
            <w:vAlign w:val="center"/>
          </w:tcPr>
          <w:p w14:paraId="6E798353" w14:textId="77777777" w:rsidR="00B40C6F" w:rsidRPr="00173EF5" w:rsidRDefault="00B40C6F" w:rsidP="00B40C6F">
            <w:pPr>
              <w:jc w:val="center"/>
            </w:pPr>
            <w:r w:rsidRPr="00173EF5">
              <w:lastRenderedPageBreak/>
              <w:t>50</w:t>
            </w:r>
          </w:p>
        </w:tc>
        <w:tc>
          <w:tcPr>
            <w:tcW w:w="851" w:type="dxa"/>
            <w:vAlign w:val="center"/>
          </w:tcPr>
          <w:p w14:paraId="46B00482" w14:textId="77777777" w:rsidR="00B40C6F" w:rsidRPr="00173EF5" w:rsidRDefault="00B40C6F" w:rsidP="00B40C6F">
            <w:pPr>
              <w:jc w:val="center"/>
            </w:pPr>
            <w:r w:rsidRPr="00173EF5">
              <w:t>138</w:t>
            </w:r>
          </w:p>
        </w:tc>
        <w:tc>
          <w:tcPr>
            <w:tcW w:w="1417" w:type="dxa"/>
            <w:vAlign w:val="center"/>
          </w:tcPr>
          <w:p w14:paraId="69A9C4B8" w14:textId="77777777" w:rsidR="00B40C6F" w:rsidRPr="00173EF5" w:rsidRDefault="00B40C6F" w:rsidP="00B40C6F">
            <w:pPr>
              <w:jc w:val="center"/>
            </w:pPr>
            <w:r w:rsidRPr="00173EF5">
              <w:t>2022 оны 2 дугаар сарын 16-ны өдөр 11 дүгээр тэмдэглэл</w:t>
            </w:r>
            <w:r w:rsidRPr="00173EF5">
              <w:br/>
              <w:t>2022-02-16</w:t>
            </w:r>
            <w:r w:rsidRPr="00173EF5">
              <w:br/>
              <w:t>Дугаар 2022_11</w:t>
            </w:r>
          </w:p>
        </w:tc>
        <w:tc>
          <w:tcPr>
            <w:tcW w:w="4536" w:type="dxa"/>
            <w:vAlign w:val="center"/>
          </w:tcPr>
          <w:p w14:paraId="30ECAA5A" w14:textId="77777777" w:rsidR="00B40C6F" w:rsidRPr="00173EF5" w:rsidRDefault="00B40C6F" w:rsidP="00B40C6F">
            <w:pPr>
              <w:jc w:val="both"/>
            </w:pPr>
            <w:r w:rsidRPr="00173EF5">
              <w:t>XIX.6.2. “Шинэ сэргэлтийн бодлого”-д тусгагдсан Төрийн бүтээмжийг сайжруулах шинэчлэлтийг хэрэгжүүлэх, төрийн байгууллага цахим хэлбэрээр үйлчилгээ үзүүлэх шаардлагыг тогтоох, байгууллага, албан тушаалтан иргэнтэй шууд харьцах замаар үйлчилгээ үзүүлдэг байдлыг халах арга хэмжээг үе шаттай авч хэрэгжүүлэхийг Засгийн газрын гишүүд, бүх шатны Засаг дарга, төрийн захиргааны болон нутгийн захиргааны бүх шатны байгууллагад даалгав.</w:t>
            </w:r>
          </w:p>
        </w:tc>
        <w:tc>
          <w:tcPr>
            <w:tcW w:w="3828" w:type="dxa"/>
            <w:vAlign w:val="center"/>
          </w:tcPr>
          <w:p w14:paraId="024FFA91" w14:textId="77777777" w:rsidR="00B40C6F" w:rsidRPr="00173EF5" w:rsidRDefault="00B40C6F" w:rsidP="00B40C6F">
            <w:pPr>
              <w:jc w:val="both"/>
              <w:rPr>
                <w:lang w:val="mn-MN"/>
              </w:rPr>
            </w:pPr>
            <w:r w:rsidRPr="00173EF5">
              <w:rPr>
                <w:noProof/>
                <w:lang w:val="mn-MN"/>
              </w:rPr>
              <w:t>Төрийн байгууллагуудад дотоод удирдлагын ERP системийг нэвтрүүлэх И-Монголиа системд орон нутгаас үзүүлж буй төрийн үйлчилгээнүүдийг холбох</w:t>
            </w:r>
          </w:p>
        </w:tc>
        <w:tc>
          <w:tcPr>
            <w:tcW w:w="1559" w:type="dxa"/>
            <w:vAlign w:val="center"/>
          </w:tcPr>
          <w:p w14:paraId="7296842B" w14:textId="0D0A0876" w:rsidR="00B40C6F" w:rsidRPr="00173EF5" w:rsidRDefault="00DC7AC2" w:rsidP="00B40C6F">
            <w:pPr>
              <w:jc w:val="both"/>
              <w:rPr>
                <w:lang w:val="mn-MN"/>
              </w:rPr>
            </w:pPr>
            <w:r w:rsidRPr="00173EF5">
              <w:rPr>
                <w:noProof/>
                <w:lang w:val="mn-MN"/>
              </w:rPr>
              <w:t>Төрийн байгууллагуудад дотоод уди</w:t>
            </w:r>
            <w:r>
              <w:rPr>
                <w:noProof/>
                <w:lang w:val="mn-MN"/>
              </w:rPr>
              <w:t>рдлагын ERP системийг нэвтрүүлсэн,</w:t>
            </w:r>
            <w:r w:rsidRPr="00173EF5">
              <w:rPr>
                <w:noProof/>
                <w:lang w:val="mn-MN"/>
              </w:rPr>
              <w:t xml:space="preserve"> И-Монголиа системд орон нутгаас үзүүлж буй</w:t>
            </w:r>
            <w:r>
              <w:rPr>
                <w:noProof/>
                <w:lang w:val="mn-MN"/>
              </w:rPr>
              <w:t xml:space="preserve"> суурь, бүрэн дунд боловсролын гэрчилгээ авах,сургууль төгссөн лавлагаа авах, тусгай зөвшөөрөл авах 5 төрийн үйлчилгээнүүдийг холбосон</w:t>
            </w:r>
          </w:p>
        </w:tc>
        <w:tc>
          <w:tcPr>
            <w:tcW w:w="567" w:type="dxa"/>
            <w:vAlign w:val="center"/>
          </w:tcPr>
          <w:p w14:paraId="13596A52" w14:textId="46914A5C" w:rsidR="00B40C6F" w:rsidRPr="00173EF5" w:rsidRDefault="00DC7AC2" w:rsidP="00B40C6F">
            <w:pPr>
              <w:jc w:val="center"/>
              <w:rPr>
                <w:lang w:val="mn-MN"/>
              </w:rPr>
            </w:pPr>
            <w:r>
              <w:rPr>
                <w:lang w:val="mn-MN"/>
              </w:rPr>
              <w:t>100</w:t>
            </w:r>
          </w:p>
        </w:tc>
        <w:tc>
          <w:tcPr>
            <w:tcW w:w="992" w:type="dxa"/>
            <w:vAlign w:val="center"/>
          </w:tcPr>
          <w:p w14:paraId="685099A3" w14:textId="77777777" w:rsidR="00B40C6F" w:rsidRPr="00173EF5" w:rsidRDefault="00B40C6F" w:rsidP="00B40C6F">
            <w:pPr>
              <w:jc w:val="center"/>
            </w:pPr>
          </w:p>
        </w:tc>
        <w:tc>
          <w:tcPr>
            <w:tcW w:w="992" w:type="dxa"/>
            <w:vAlign w:val="center"/>
          </w:tcPr>
          <w:p w14:paraId="7722F7D9" w14:textId="652F424B" w:rsidR="00B40C6F" w:rsidRPr="00173EF5" w:rsidRDefault="00B40C6F" w:rsidP="00B40C6F">
            <w:pPr>
              <w:jc w:val="center"/>
              <w:rPr>
                <w:lang w:val="mn-MN"/>
              </w:rPr>
            </w:pPr>
          </w:p>
        </w:tc>
      </w:tr>
      <w:tr w:rsidR="00B40C6F" w:rsidRPr="00173EF5" w14:paraId="75E94F74" w14:textId="77777777" w:rsidTr="001F00FB">
        <w:tc>
          <w:tcPr>
            <w:tcW w:w="709" w:type="dxa"/>
            <w:vAlign w:val="center"/>
          </w:tcPr>
          <w:p w14:paraId="61271F60" w14:textId="77777777" w:rsidR="00B40C6F" w:rsidRPr="00173EF5" w:rsidRDefault="00B40C6F" w:rsidP="00B40C6F">
            <w:pPr>
              <w:jc w:val="center"/>
            </w:pPr>
            <w:r w:rsidRPr="00173EF5">
              <w:t>51</w:t>
            </w:r>
          </w:p>
        </w:tc>
        <w:tc>
          <w:tcPr>
            <w:tcW w:w="851" w:type="dxa"/>
            <w:vAlign w:val="center"/>
          </w:tcPr>
          <w:p w14:paraId="34EB92F9" w14:textId="77777777" w:rsidR="00B40C6F" w:rsidRPr="00173EF5" w:rsidRDefault="00B40C6F" w:rsidP="00B40C6F">
            <w:pPr>
              <w:jc w:val="center"/>
            </w:pPr>
            <w:r w:rsidRPr="00173EF5">
              <w:t>139</w:t>
            </w:r>
          </w:p>
        </w:tc>
        <w:tc>
          <w:tcPr>
            <w:tcW w:w="1417" w:type="dxa"/>
            <w:vAlign w:val="center"/>
          </w:tcPr>
          <w:p w14:paraId="4C721FEA" w14:textId="77777777" w:rsidR="00B40C6F" w:rsidRPr="00173EF5" w:rsidRDefault="00B40C6F" w:rsidP="00B40C6F">
            <w:pPr>
              <w:jc w:val="center"/>
            </w:pPr>
            <w:r w:rsidRPr="00173EF5">
              <w:t>2022 оны 2 дугаар сарын 23-ны өдөр 12 дугаар тэмдэглэл</w:t>
            </w:r>
            <w:r w:rsidRPr="00173EF5">
              <w:br/>
              <w:t>2022-02-23</w:t>
            </w:r>
            <w:r w:rsidRPr="00173EF5">
              <w:br/>
              <w:t>Дугаар 2022_12</w:t>
            </w:r>
          </w:p>
        </w:tc>
        <w:tc>
          <w:tcPr>
            <w:tcW w:w="4536" w:type="dxa"/>
            <w:vAlign w:val="center"/>
          </w:tcPr>
          <w:p w14:paraId="513F3C75" w14:textId="77777777" w:rsidR="00B40C6F" w:rsidRPr="00173EF5" w:rsidRDefault="00B40C6F" w:rsidP="00B40C6F">
            <w:pPr>
              <w:jc w:val="both"/>
            </w:pPr>
            <w:r w:rsidRPr="00173EF5">
              <w:t xml:space="preserve">X.5. . 2021 онд иргэдээс төрийн захиргааны төв болон нутгийн захиргааны байгууллага, албан тушаалтанд болон Засгийн газрын Иргэд олон нийттэй харилцах 11-11 төвд хандаж гаргасан өргөдөл, гомдлын шийдвэрлэлтийн талаар Монгол Улсын сайд, Засгийн газрын Хэрэг эрхлэх газрын дарга Ц.Нямдорж Засгийн газрын гишүүдэд танилцуулав.   Үүнтэй холбогдуулан иргэдээс төрийн захиргааны төв болон нутгийн захиргааны байгууллага, албан тушаалтанд болон Засгийн газрын Иргэд, олон нийттэй харилцах 11-11 төвд хандаж гаргасан өргөдөл, гомдол, санал, хүсэлтийг хууль тогтоомжийн хүрээнд судлан иргэнд заавал хариу өгч байх, нэг асуудлаар олон дахин хандаж байгаад дүгнэлт хийж тухайн асуудлыг нэг мөр </w:t>
            </w:r>
            <w:r w:rsidRPr="00173EF5">
              <w:lastRenderedPageBreak/>
              <w:t>үндэслэлтэй шийдвэрлэж байх арга хэмжээ авч ажиллахыг сайд, аймаг, нийслэлийн Засаг дарга нарт тус тус үүрэг болгов.</w:t>
            </w:r>
          </w:p>
        </w:tc>
        <w:tc>
          <w:tcPr>
            <w:tcW w:w="3828" w:type="dxa"/>
            <w:vAlign w:val="center"/>
          </w:tcPr>
          <w:p w14:paraId="01FF364A" w14:textId="77777777" w:rsidR="00B40C6F" w:rsidRPr="00173EF5" w:rsidRDefault="00B40C6F" w:rsidP="00B40C6F">
            <w:pPr>
              <w:pStyle w:val="ListParagraph"/>
              <w:shd w:val="clear" w:color="auto" w:fill="FFFFFF" w:themeFill="background1"/>
              <w:ind w:left="34"/>
              <w:contextualSpacing w:val="0"/>
              <w:jc w:val="both"/>
              <w:rPr>
                <w:rFonts w:eastAsia="Times New Roman"/>
                <w:noProof/>
                <w:lang w:val="mn-MN"/>
              </w:rPr>
            </w:pPr>
            <w:r w:rsidRPr="00173EF5">
              <w:rPr>
                <w:rFonts w:eastAsia="Times New Roman"/>
                <w:noProof/>
                <w:lang w:val="mn-MN"/>
              </w:rPr>
              <w:lastRenderedPageBreak/>
              <w:t>1. Өргөдөл, гомдол, санал, хүсэлтийг олон сувгаар хүлээн авах</w:t>
            </w:r>
          </w:p>
          <w:p w14:paraId="36D269EF" w14:textId="77777777" w:rsidR="00B40C6F" w:rsidRPr="00173EF5" w:rsidRDefault="00B40C6F" w:rsidP="00B40C6F">
            <w:pPr>
              <w:pStyle w:val="ListParagraph"/>
              <w:shd w:val="clear" w:color="auto" w:fill="FFFFFF" w:themeFill="background1"/>
              <w:ind w:left="34"/>
              <w:contextualSpacing w:val="0"/>
              <w:jc w:val="both"/>
              <w:rPr>
                <w:rFonts w:eastAsia="Times New Roman"/>
                <w:noProof/>
                <w:lang w:val="mn-MN"/>
              </w:rPr>
            </w:pPr>
            <w:r w:rsidRPr="00173EF5">
              <w:rPr>
                <w:rFonts w:eastAsia="Times New Roman"/>
                <w:noProof/>
                <w:lang w:val="mn-MN"/>
              </w:rPr>
              <w:t>2. Аймгийн Засаг дарга, Засаг даргын Тамгын газарт иргэн, аж ахуйн нэгж, байгууллагуудаас ирүүлсэн өргөдөл, гомдлыг хүлээн авч, хугацаанд нь шийдвэрлүүлж, нутгийн захиргааны байгууллагуудын өргөдөл, гомдлын тайланг нэгтгэн Засгийн газрын хэрэг Эрхлэх газарт хүргүүлэх.</w:t>
            </w:r>
          </w:p>
          <w:p w14:paraId="4136C061" w14:textId="77777777" w:rsidR="00B40C6F" w:rsidRPr="00173EF5" w:rsidRDefault="00B40C6F" w:rsidP="00B40C6F">
            <w:pPr>
              <w:jc w:val="both"/>
              <w:rPr>
                <w:lang w:val="mn-MN"/>
              </w:rPr>
            </w:pPr>
          </w:p>
        </w:tc>
        <w:tc>
          <w:tcPr>
            <w:tcW w:w="1559" w:type="dxa"/>
            <w:vAlign w:val="center"/>
          </w:tcPr>
          <w:p w14:paraId="2D3B2CFE" w14:textId="70519701" w:rsidR="00B40C6F" w:rsidRPr="00173EF5" w:rsidRDefault="00DC7AC2" w:rsidP="00B40C6F">
            <w:pPr>
              <w:jc w:val="both"/>
              <w:rPr>
                <w:lang w:val="mn-MN"/>
              </w:rPr>
            </w:pPr>
            <w:r>
              <w:rPr>
                <w:lang w:val="mn-MN"/>
              </w:rPr>
              <w:t>11 ө</w:t>
            </w:r>
            <w:r w:rsidRPr="00173EF5">
              <w:rPr>
                <w:lang w:val="mn-MN"/>
              </w:rPr>
              <w:t>ргөдөл, гомдлын шийдвэрлэлтийн та</w:t>
            </w:r>
            <w:r>
              <w:rPr>
                <w:lang w:val="mn-MN"/>
              </w:rPr>
              <w:t>йлан мэдээг хугацаанд нь гаргаж,</w:t>
            </w:r>
            <w:r w:rsidRPr="00173EF5">
              <w:rPr>
                <w:lang w:val="mn-MN"/>
              </w:rPr>
              <w:t>мэдээллийн самбар болон цахим хуу</w:t>
            </w:r>
            <w:r>
              <w:rPr>
                <w:lang w:val="mn-MN"/>
              </w:rPr>
              <w:t>дсанд нээлттэй ил тод байршуулсан.</w:t>
            </w:r>
          </w:p>
        </w:tc>
        <w:tc>
          <w:tcPr>
            <w:tcW w:w="567" w:type="dxa"/>
            <w:vAlign w:val="center"/>
          </w:tcPr>
          <w:p w14:paraId="5239CD76" w14:textId="4AC6F0C7" w:rsidR="00B40C6F" w:rsidRPr="00173EF5" w:rsidRDefault="00B40C6F" w:rsidP="00B40C6F">
            <w:pPr>
              <w:jc w:val="center"/>
              <w:rPr>
                <w:lang w:val="mn-MN"/>
              </w:rPr>
            </w:pPr>
          </w:p>
        </w:tc>
        <w:tc>
          <w:tcPr>
            <w:tcW w:w="992" w:type="dxa"/>
            <w:vAlign w:val="center"/>
          </w:tcPr>
          <w:p w14:paraId="0E8C02C2" w14:textId="77777777" w:rsidR="00B40C6F" w:rsidRPr="00173EF5" w:rsidRDefault="00B40C6F" w:rsidP="00B40C6F">
            <w:pPr>
              <w:jc w:val="center"/>
            </w:pPr>
          </w:p>
        </w:tc>
        <w:tc>
          <w:tcPr>
            <w:tcW w:w="992" w:type="dxa"/>
            <w:vAlign w:val="center"/>
          </w:tcPr>
          <w:p w14:paraId="2C528C9E" w14:textId="610F32CD" w:rsidR="00B40C6F" w:rsidRPr="00173EF5" w:rsidRDefault="00B40C6F" w:rsidP="00B40C6F">
            <w:pPr>
              <w:jc w:val="center"/>
              <w:rPr>
                <w:lang w:val="mn-MN"/>
              </w:rPr>
            </w:pPr>
          </w:p>
        </w:tc>
      </w:tr>
      <w:tr w:rsidR="00B40C6F" w:rsidRPr="00173EF5" w14:paraId="18039F5D" w14:textId="77777777" w:rsidTr="001F00FB">
        <w:tc>
          <w:tcPr>
            <w:tcW w:w="709" w:type="dxa"/>
            <w:vMerge w:val="restart"/>
            <w:vAlign w:val="center"/>
          </w:tcPr>
          <w:p w14:paraId="129A0EFA" w14:textId="77777777" w:rsidR="00B40C6F" w:rsidRPr="00173EF5" w:rsidRDefault="00B40C6F" w:rsidP="00B40C6F">
            <w:pPr>
              <w:jc w:val="center"/>
            </w:pPr>
            <w:r w:rsidRPr="00173EF5">
              <w:t>52</w:t>
            </w:r>
          </w:p>
        </w:tc>
        <w:tc>
          <w:tcPr>
            <w:tcW w:w="851" w:type="dxa"/>
            <w:vAlign w:val="center"/>
          </w:tcPr>
          <w:p w14:paraId="3B3D4DC9" w14:textId="77777777" w:rsidR="00B40C6F" w:rsidRPr="00173EF5" w:rsidRDefault="00B40C6F" w:rsidP="00B40C6F">
            <w:pPr>
              <w:jc w:val="center"/>
            </w:pPr>
            <w:r w:rsidRPr="00173EF5">
              <w:t>140</w:t>
            </w:r>
          </w:p>
        </w:tc>
        <w:tc>
          <w:tcPr>
            <w:tcW w:w="1417" w:type="dxa"/>
            <w:vMerge w:val="restart"/>
            <w:vAlign w:val="center"/>
          </w:tcPr>
          <w:p w14:paraId="39DDDE01" w14:textId="77777777" w:rsidR="00B40C6F" w:rsidRPr="00173EF5" w:rsidRDefault="00B40C6F" w:rsidP="00B40C6F">
            <w:pPr>
              <w:jc w:val="center"/>
            </w:pPr>
            <w:r w:rsidRPr="00173EF5">
              <w:t>2022 оны 3 дугаар сарын 2-ны өдөр 14 дүгээр тэмдэглэл</w:t>
            </w:r>
            <w:r w:rsidRPr="00173EF5">
              <w:br/>
              <w:t>2022-03-02</w:t>
            </w:r>
            <w:r w:rsidRPr="00173EF5">
              <w:br/>
              <w:t>Дугаар 2022_14</w:t>
            </w:r>
          </w:p>
        </w:tc>
        <w:tc>
          <w:tcPr>
            <w:tcW w:w="4536" w:type="dxa"/>
            <w:vAlign w:val="center"/>
          </w:tcPr>
          <w:p w14:paraId="0F9A98DE" w14:textId="77777777" w:rsidR="00B40C6F" w:rsidRPr="00173EF5" w:rsidRDefault="00B40C6F" w:rsidP="00B40C6F">
            <w:pPr>
              <w:jc w:val="both"/>
            </w:pPr>
            <w:r w:rsidRPr="00173EF5">
              <w:t>XIY.7.4. Мах, хүнсний ногооны нийлүүлэлт, борлуулалтад байнгын хяналт тавьж, үндэслэлгүйгээр хэт өндөр үнэ тогтоох, зохиомлоор хомсдол бий болгох, борлуулалтын хэмжээг хязгаарлах зэрэг хууль тогтоомж зөрчих явдлаас урьдчилан сэргийлэх, таслан зогсоох арга хэмжээ авахыг Хүнс, хөдөө аж ахуй, хөнгөн үйлдвэрийн сайд З.Мэндсайхан, Мэргэжлийн хяналтын ерөнхий газар (Б.Баасандорж), Шударга өрсөлдөөн, хэрэглэгчийн төлөө газар (Т.Гантулга), аймаг, нийслэлийн Засаг дарга нарт;</w:t>
            </w:r>
          </w:p>
        </w:tc>
        <w:tc>
          <w:tcPr>
            <w:tcW w:w="3828" w:type="dxa"/>
            <w:vAlign w:val="center"/>
          </w:tcPr>
          <w:p w14:paraId="38E74195" w14:textId="77777777" w:rsidR="00B40C6F" w:rsidRPr="00173EF5" w:rsidRDefault="00B40C6F" w:rsidP="00B40C6F">
            <w:pPr>
              <w:jc w:val="both"/>
              <w:rPr>
                <w:lang w:val="mn-MN"/>
              </w:rPr>
            </w:pPr>
            <w:r w:rsidRPr="00173EF5">
              <w:rPr>
                <w:noProof/>
                <w:lang w:val="mn-MN"/>
              </w:rPr>
              <w:t>Мах, хүнсний ногооны нийлүүлэлт, борлуулалтад байнгын хяналт тавьж, үндэслэлгүйгээр хэт өндөр үнэ тогтоох, зохиомлоор хомсдол бий болгох, борлуулалтын хэмжээг хязгаарлах зэрэг хууль тогтоомж зөрчих явдлаас урьдчилан сэргийлэх, таслан зогсоох арга хэмжээ авах</w:t>
            </w:r>
          </w:p>
        </w:tc>
        <w:tc>
          <w:tcPr>
            <w:tcW w:w="1559" w:type="dxa"/>
            <w:vAlign w:val="center"/>
          </w:tcPr>
          <w:p w14:paraId="17D75687" w14:textId="59ED6F94" w:rsidR="00B40C6F" w:rsidRPr="000D4461" w:rsidRDefault="00B40C6F" w:rsidP="00B40C6F">
            <w:pPr>
              <w:jc w:val="both"/>
              <w:rPr>
                <w:lang w:val="mn-MN"/>
              </w:rPr>
            </w:pPr>
            <w:r>
              <w:rPr>
                <w:lang w:val="mn-MN"/>
              </w:rPr>
              <w:t>ХХААГ</w:t>
            </w:r>
          </w:p>
        </w:tc>
        <w:tc>
          <w:tcPr>
            <w:tcW w:w="567" w:type="dxa"/>
            <w:vAlign w:val="center"/>
          </w:tcPr>
          <w:p w14:paraId="3B1F2B78" w14:textId="75688B6A" w:rsidR="00B40C6F" w:rsidRPr="00173EF5" w:rsidRDefault="00B40C6F" w:rsidP="00B40C6F">
            <w:pPr>
              <w:jc w:val="center"/>
              <w:rPr>
                <w:lang w:val="mn-MN"/>
              </w:rPr>
            </w:pPr>
          </w:p>
        </w:tc>
        <w:tc>
          <w:tcPr>
            <w:tcW w:w="992" w:type="dxa"/>
            <w:vAlign w:val="center"/>
          </w:tcPr>
          <w:p w14:paraId="35D37DCD" w14:textId="77777777" w:rsidR="00B40C6F" w:rsidRPr="00173EF5" w:rsidRDefault="00B40C6F" w:rsidP="00B40C6F">
            <w:pPr>
              <w:jc w:val="center"/>
            </w:pPr>
          </w:p>
        </w:tc>
        <w:tc>
          <w:tcPr>
            <w:tcW w:w="992" w:type="dxa"/>
            <w:vAlign w:val="center"/>
          </w:tcPr>
          <w:p w14:paraId="0D8DE7D5" w14:textId="1F1CD078" w:rsidR="00B40C6F" w:rsidRPr="00173EF5" w:rsidRDefault="00B40C6F" w:rsidP="00B40C6F">
            <w:pPr>
              <w:jc w:val="center"/>
            </w:pPr>
          </w:p>
        </w:tc>
      </w:tr>
      <w:tr w:rsidR="00B40C6F" w:rsidRPr="00173EF5" w14:paraId="6EFCF7B8" w14:textId="77777777" w:rsidTr="001F00FB">
        <w:tc>
          <w:tcPr>
            <w:tcW w:w="709" w:type="dxa"/>
            <w:vMerge/>
            <w:vAlign w:val="center"/>
          </w:tcPr>
          <w:p w14:paraId="5E05631D" w14:textId="77777777" w:rsidR="00B40C6F" w:rsidRPr="00173EF5" w:rsidRDefault="00B40C6F" w:rsidP="00B40C6F">
            <w:pPr>
              <w:jc w:val="center"/>
            </w:pPr>
          </w:p>
        </w:tc>
        <w:tc>
          <w:tcPr>
            <w:tcW w:w="851" w:type="dxa"/>
            <w:vAlign w:val="center"/>
          </w:tcPr>
          <w:p w14:paraId="0FB82F72" w14:textId="77777777" w:rsidR="00B40C6F" w:rsidRPr="00173EF5" w:rsidRDefault="00B40C6F" w:rsidP="00B40C6F">
            <w:pPr>
              <w:jc w:val="center"/>
            </w:pPr>
            <w:r w:rsidRPr="00173EF5">
              <w:t>141</w:t>
            </w:r>
          </w:p>
        </w:tc>
        <w:tc>
          <w:tcPr>
            <w:tcW w:w="1417" w:type="dxa"/>
            <w:vMerge/>
            <w:vAlign w:val="center"/>
          </w:tcPr>
          <w:p w14:paraId="2800EF13" w14:textId="77777777" w:rsidR="00B40C6F" w:rsidRPr="00173EF5" w:rsidRDefault="00B40C6F" w:rsidP="00B40C6F">
            <w:pPr>
              <w:jc w:val="center"/>
            </w:pPr>
          </w:p>
        </w:tc>
        <w:tc>
          <w:tcPr>
            <w:tcW w:w="4536" w:type="dxa"/>
            <w:vAlign w:val="center"/>
          </w:tcPr>
          <w:p w14:paraId="46E06A64" w14:textId="77777777" w:rsidR="00B40C6F" w:rsidRPr="00173EF5" w:rsidRDefault="00B40C6F" w:rsidP="00B40C6F">
            <w:pPr>
              <w:jc w:val="both"/>
            </w:pPr>
            <w:r w:rsidRPr="00173EF5">
              <w:t>XIY.7.7. Нийлүүлэлт нь хүндэрч болзошгүй бараа, бүтээгдэхүүний нийлүүлэлтийн тогтвортой байдлыг хангахад шаардлагатай тээвэр, логистикийн зохион байгуулалтын арга хэмжээ авч ажиллахыг Зам, тээврийн хөгжлийн сайд Л.Халтар, аймаг, нийслэлийн Засаг дарга нарт;</w:t>
            </w:r>
          </w:p>
        </w:tc>
        <w:tc>
          <w:tcPr>
            <w:tcW w:w="3828" w:type="dxa"/>
            <w:vAlign w:val="center"/>
          </w:tcPr>
          <w:p w14:paraId="2A5E6AE7" w14:textId="55A71074" w:rsidR="00B40C6F" w:rsidRPr="00173EF5" w:rsidRDefault="00B40C6F" w:rsidP="00B40C6F">
            <w:pPr>
              <w:jc w:val="both"/>
              <w:rPr>
                <w:lang w:val="mn-MN"/>
              </w:rPr>
            </w:pPr>
            <w:r w:rsidRPr="00173EF5">
              <w:rPr>
                <w:lang w:val="mn-MN"/>
              </w:rPr>
              <w:t>Нийлүүлэлт нь хүндэрч болзошгүй бараа, бүтээгдэхүүний нийлүүлэлтийн тогтвортой байдлыг хангах.</w:t>
            </w:r>
          </w:p>
        </w:tc>
        <w:tc>
          <w:tcPr>
            <w:tcW w:w="1559" w:type="dxa"/>
            <w:vAlign w:val="center"/>
          </w:tcPr>
          <w:p w14:paraId="0337DAF7" w14:textId="057C4BA6" w:rsidR="00B40C6F" w:rsidRPr="00267D87" w:rsidRDefault="00B40C6F" w:rsidP="00B40C6F">
            <w:pPr>
              <w:jc w:val="both"/>
              <w:rPr>
                <w:lang w:val="mn-MN"/>
              </w:rPr>
            </w:pPr>
            <w:r w:rsidRPr="00267D87">
              <w:rPr>
                <w:lang w:val="mn-MN"/>
              </w:rPr>
              <w:t>ХХААГ</w:t>
            </w:r>
          </w:p>
        </w:tc>
        <w:tc>
          <w:tcPr>
            <w:tcW w:w="567" w:type="dxa"/>
            <w:vAlign w:val="center"/>
          </w:tcPr>
          <w:p w14:paraId="10D7EE4E" w14:textId="51EEC8F7" w:rsidR="00B40C6F" w:rsidRPr="00173EF5" w:rsidRDefault="00B40C6F" w:rsidP="00B40C6F">
            <w:pPr>
              <w:jc w:val="center"/>
              <w:rPr>
                <w:lang w:val="mn-MN"/>
              </w:rPr>
            </w:pPr>
          </w:p>
        </w:tc>
        <w:tc>
          <w:tcPr>
            <w:tcW w:w="992" w:type="dxa"/>
            <w:vAlign w:val="center"/>
          </w:tcPr>
          <w:p w14:paraId="46DDDF22" w14:textId="77777777" w:rsidR="00B40C6F" w:rsidRPr="00173EF5" w:rsidRDefault="00B40C6F" w:rsidP="00B40C6F">
            <w:pPr>
              <w:jc w:val="center"/>
            </w:pPr>
          </w:p>
        </w:tc>
        <w:tc>
          <w:tcPr>
            <w:tcW w:w="992" w:type="dxa"/>
            <w:vAlign w:val="center"/>
          </w:tcPr>
          <w:p w14:paraId="48C6000E" w14:textId="2F7657F2" w:rsidR="00B40C6F" w:rsidRPr="00173EF5" w:rsidRDefault="00B40C6F" w:rsidP="00B40C6F">
            <w:pPr>
              <w:jc w:val="center"/>
            </w:pPr>
          </w:p>
        </w:tc>
      </w:tr>
      <w:tr w:rsidR="00B40C6F" w:rsidRPr="00173EF5" w14:paraId="7271D9EF" w14:textId="77777777" w:rsidTr="001F00FB">
        <w:tc>
          <w:tcPr>
            <w:tcW w:w="709" w:type="dxa"/>
            <w:vMerge w:val="restart"/>
            <w:vAlign w:val="center"/>
          </w:tcPr>
          <w:p w14:paraId="79B8377D" w14:textId="77777777" w:rsidR="00B40C6F" w:rsidRPr="00173EF5" w:rsidRDefault="00B40C6F" w:rsidP="00B40C6F">
            <w:pPr>
              <w:jc w:val="center"/>
            </w:pPr>
            <w:r w:rsidRPr="00173EF5">
              <w:t>53</w:t>
            </w:r>
          </w:p>
        </w:tc>
        <w:tc>
          <w:tcPr>
            <w:tcW w:w="851" w:type="dxa"/>
            <w:vAlign w:val="center"/>
          </w:tcPr>
          <w:p w14:paraId="2B35BB1C" w14:textId="77777777" w:rsidR="00B40C6F" w:rsidRPr="00173EF5" w:rsidRDefault="00B40C6F" w:rsidP="00B40C6F">
            <w:pPr>
              <w:jc w:val="center"/>
            </w:pPr>
            <w:r w:rsidRPr="00173EF5">
              <w:t>142</w:t>
            </w:r>
          </w:p>
        </w:tc>
        <w:tc>
          <w:tcPr>
            <w:tcW w:w="1417" w:type="dxa"/>
            <w:vMerge w:val="restart"/>
            <w:vAlign w:val="center"/>
          </w:tcPr>
          <w:p w14:paraId="4757EF06" w14:textId="77777777" w:rsidR="00B40C6F" w:rsidRPr="00173EF5" w:rsidRDefault="00B40C6F" w:rsidP="00B40C6F">
            <w:pPr>
              <w:jc w:val="center"/>
            </w:pPr>
            <w:r w:rsidRPr="00173EF5">
              <w:t>2022 оны 3 дугаар сарын 16-ны өдөр 16 дугаар тэмдэглэл</w:t>
            </w:r>
            <w:r w:rsidRPr="00173EF5">
              <w:br/>
              <w:t>2022-03-16</w:t>
            </w:r>
            <w:r w:rsidRPr="00173EF5">
              <w:br/>
              <w:t>Дугаар 2022_16</w:t>
            </w:r>
          </w:p>
        </w:tc>
        <w:tc>
          <w:tcPr>
            <w:tcW w:w="4536" w:type="dxa"/>
            <w:vAlign w:val="center"/>
          </w:tcPr>
          <w:p w14:paraId="13798875" w14:textId="77777777" w:rsidR="00B40C6F" w:rsidRPr="00173EF5" w:rsidRDefault="00B40C6F" w:rsidP="00B40C6F">
            <w:pPr>
              <w:jc w:val="both"/>
            </w:pPr>
            <w:r w:rsidRPr="00173EF5">
              <w:t>XYIII.17.2. Тендер шалгаруулалтын үнэлгээг хуульд нийцүүлэн шуурхай зохион байгуулж, тендер шалгаруулалтын үр дүнд шалгарсан гүйцэтгэгчтэй байгуулсан гэрээг худалдан авах ажиллагааны цахим системд оруулж, ажиллахыг Төсвийн шууд захирагч нарт даалгав;</w:t>
            </w:r>
          </w:p>
        </w:tc>
        <w:tc>
          <w:tcPr>
            <w:tcW w:w="3828" w:type="dxa"/>
            <w:vAlign w:val="center"/>
          </w:tcPr>
          <w:p w14:paraId="3874AAB9" w14:textId="77777777" w:rsidR="00B40C6F" w:rsidRPr="00173EF5" w:rsidRDefault="00B40C6F" w:rsidP="00B40C6F">
            <w:pPr>
              <w:jc w:val="both"/>
              <w:rPr>
                <w:lang w:val="mn-MN"/>
              </w:rPr>
            </w:pPr>
            <w:r w:rsidRPr="00173EF5">
              <w:rPr>
                <w:noProof/>
                <w:lang w:val="mn-MN"/>
              </w:rPr>
              <w:t>Тендер шалгаруулалтын үнэлгээг хуульд нийцүүлэн шуурхай зохион байгуулж, тендер шалгаруулалтын үр дүнд шалгарсан гүйцэтгэгчтэй байгуулсан гэрээг худалдан авах ажиллагааны цахим системд оруулах</w:t>
            </w:r>
          </w:p>
        </w:tc>
        <w:tc>
          <w:tcPr>
            <w:tcW w:w="1559" w:type="dxa"/>
            <w:vAlign w:val="center"/>
          </w:tcPr>
          <w:p w14:paraId="4A7FD61C" w14:textId="749FB175" w:rsidR="00B40C6F" w:rsidRPr="00173EF5" w:rsidRDefault="00DC7AC2" w:rsidP="00B40C6F">
            <w:pPr>
              <w:jc w:val="both"/>
              <w:rPr>
                <w:lang w:val="mn-MN"/>
              </w:rPr>
            </w:pPr>
            <w:r>
              <w:rPr>
                <w:lang w:val="mn-MN"/>
              </w:rPr>
              <w:t>-</w:t>
            </w:r>
          </w:p>
        </w:tc>
        <w:tc>
          <w:tcPr>
            <w:tcW w:w="567" w:type="dxa"/>
            <w:vAlign w:val="center"/>
          </w:tcPr>
          <w:p w14:paraId="2545B9D4" w14:textId="3AD790B3" w:rsidR="00B40C6F" w:rsidRPr="00173EF5" w:rsidRDefault="00B40C6F" w:rsidP="00B40C6F">
            <w:pPr>
              <w:jc w:val="center"/>
              <w:rPr>
                <w:lang w:val="mn-MN"/>
              </w:rPr>
            </w:pPr>
          </w:p>
        </w:tc>
        <w:tc>
          <w:tcPr>
            <w:tcW w:w="992" w:type="dxa"/>
            <w:vAlign w:val="center"/>
          </w:tcPr>
          <w:p w14:paraId="7EF6C2B1" w14:textId="77777777" w:rsidR="00B40C6F" w:rsidRPr="00173EF5" w:rsidRDefault="00B40C6F" w:rsidP="00B40C6F">
            <w:pPr>
              <w:jc w:val="center"/>
            </w:pPr>
          </w:p>
        </w:tc>
        <w:tc>
          <w:tcPr>
            <w:tcW w:w="992" w:type="dxa"/>
            <w:vAlign w:val="center"/>
          </w:tcPr>
          <w:p w14:paraId="5B9807D8" w14:textId="6A18BC46" w:rsidR="00B40C6F" w:rsidRPr="00173EF5" w:rsidRDefault="00B40C6F" w:rsidP="00B40C6F">
            <w:pPr>
              <w:jc w:val="center"/>
            </w:pPr>
          </w:p>
        </w:tc>
      </w:tr>
      <w:tr w:rsidR="00B40C6F" w:rsidRPr="00173EF5" w14:paraId="33856896" w14:textId="77777777" w:rsidTr="001F00FB">
        <w:tc>
          <w:tcPr>
            <w:tcW w:w="709" w:type="dxa"/>
            <w:vMerge/>
            <w:vAlign w:val="center"/>
          </w:tcPr>
          <w:p w14:paraId="14C29851" w14:textId="77777777" w:rsidR="00B40C6F" w:rsidRPr="00173EF5" w:rsidRDefault="00B40C6F" w:rsidP="00B40C6F">
            <w:pPr>
              <w:jc w:val="center"/>
            </w:pPr>
          </w:p>
        </w:tc>
        <w:tc>
          <w:tcPr>
            <w:tcW w:w="851" w:type="dxa"/>
            <w:vAlign w:val="center"/>
          </w:tcPr>
          <w:p w14:paraId="085A23E3" w14:textId="77777777" w:rsidR="00B40C6F" w:rsidRPr="00173EF5" w:rsidRDefault="00B40C6F" w:rsidP="00B40C6F">
            <w:pPr>
              <w:jc w:val="center"/>
            </w:pPr>
            <w:r w:rsidRPr="00173EF5">
              <w:t>143</w:t>
            </w:r>
          </w:p>
        </w:tc>
        <w:tc>
          <w:tcPr>
            <w:tcW w:w="1417" w:type="dxa"/>
            <w:vMerge/>
            <w:vAlign w:val="center"/>
          </w:tcPr>
          <w:p w14:paraId="051F6162" w14:textId="77777777" w:rsidR="00B40C6F" w:rsidRPr="00173EF5" w:rsidRDefault="00B40C6F" w:rsidP="00B40C6F">
            <w:pPr>
              <w:jc w:val="center"/>
            </w:pPr>
          </w:p>
        </w:tc>
        <w:tc>
          <w:tcPr>
            <w:tcW w:w="4536" w:type="dxa"/>
            <w:vAlign w:val="center"/>
          </w:tcPr>
          <w:p w14:paraId="1FE79CA2" w14:textId="77777777" w:rsidR="00B40C6F" w:rsidRPr="00173EF5" w:rsidRDefault="00B40C6F" w:rsidP="00B40C6F">
            <w:pPr>
              <w:jc w:val="both"/>
            </w:pPr>
            <w:r w:rsidRPr="00173EF5">
              <w:t>XYIII.17.3. Монгол Улсын 2023 оны төсвийн тухай хуулийн төсөлд техник, эдийн засгийн үндэслэл хийгдсэн, зураг төсвөө батлуулсан, хуульд заасан бусад зөвшөөрөл олгогдсон төсөл, арга хэмжээг тусгахыг Төсвийн ерөнхийлөн захирагч нарт даалгав;</w:t>
            </w:r>
          </w:p>
        </w:tc>
        <w:tc>
          <w:tcPr>
            <w:tcW w:w="3828" w:type="dxa"/>
            <w:vAlign w:val="center"/>
          </w:tcPr>
          <w:p w14:paraId="1370B6E4" w14:textId="4401C694" w:rsidR="00B40C6F" w:rsidRPr="00173EF5" w:rsidRDefault="00B40C6F" w:rsidP="00B40C6F">
            <w:pPr>
              <w:jc w:val="both"/>
              <w:rPr>
                <w:lang w:val="mn-MN"/>
              </w:rPr>
            </w:pPr>
            <w:r w:rsidRPr="00173EF5">
              <w:rPr>
                <w:noProof/>
                <w:lang w:val="mn-MN"/>
              </w:rPr>
              <w:t>Монгол Улсын 2023 оны төсвийн тухай хуулийн төсөлд техник, эдийн засгийн үндэслэл хийгдсэн, зураг төсвөө батлуулсан, хуульд заасан бусад зөвшөөрөл олгогдсон төсөл, арга хэмжээг тусгах</w:t>
            </w:r>
            <w:r>
              <w:rPr>
                <w:noProof/>
                <w:lang w:val="mn-MN"/>
              </w:rPr>
              <w:t>.</w:t>
            </w:r>
          </w:p>
        </w:tc>
        <w:tc>
          <w:tcPr>
            <w:tcW w:w="1559" w:type="dxa"/>
            <w:vAlign w:val="center"/>
          </w:tcPr>
          <w:p w14:paraId="338892AA" w14:textId="00E090B6" w:rsidR="00B40C6F" w:rsidRPr="00173EF5" w:rsidRDefault="00DC7AC2" w:rsidP="00B40C6F">
            <w:pPr>
              <w:jc w:val="both"/>
              <w:rPr>
                <w:lang w:val="mn-MN"/>
              </w:rPr>
            </w:pPr>
            <w:r>
              <w:rPr>
                <w:lang w:val="mn-MN"/>
              </w:rPr>
              <w:t>-</w:t>
            </w:r>
          </w:p>
        </w:tc>
        <w:tc>
          <w:tcPr>
            <w:tcW w:w="567" w:type="dxa"/>
            <w:vAlign w:val="center"/>
          </w:tcPr>
          <w:p w14:paraId="196F580E" w14:textId="25D1F543" w:rsidR="00B40C6F" w:rsidRPr="00173EF5" w:rsidRDefault="00B40C6F" w:rsidP="00B40C6F">
            <w:pPr>
              <w:jc w:val="center"/>
              <w:rPr>
                <w:lang w:val="mn-MN"/>
              </w:rPr>
            </w:pPr>
          </w:p>
        </w:tc>
        <w:tc>
          <w:tcPr>
            <w:tcW w:w="992" w:type="dxa"/>
            <w:vAlign w:val="center"/>
          </w:tcPr>
          <w:p w14:paraId="5F91D1D3" w14:textId="77777777" w:rsidR="00B40C6F" w:rsidRPr="00173EF5" w:rsidRDefault="00B40C6F" w:rsidP="00B40C6F">
            <w:pPr>
              <w:jc w:val="center"/>
            </w:pPr>
          </w:p>
        </w:tc>
        <w:tc>
          <w:tcPr>
            <w:tcW w:w="992" w:type="dxa"/>
            <w:vAlign w:val="center"/>
          </w:tcPr>
          <w:p w14:paraId="782B6317" w14:textId="51FBAFB5" w:rsidR="00B40C6F" w:rsidRPr="00173EF5" w:rsidRDefault="00B40C6F" w:rsidP="00B40C6F">
            <w:pPr>
              <w:jc w:val="center"/>
            </w:pPr>
          </w:p>
        </w:tc>
      </w:tr>
      <w:tr w:rsidR="00B40C6F" w:rsidRPr="00173EF5" w14:paraId="7156DA33" w14:textId="77777777" w:rsidTr="001F00FB">
        <w:tc>
          <w:tcPr>
            <w:tcW w:w="709" w:type="dxa"/>
            <w:vAlign w:val="center"/>
          </w:tcPr>
          <w:p w14:paraId="200A0674" w14:textId="77777777" w:rsidR="00B40C6F" w:rsidRPr="00173EF5" w:rsidRDefault="00B40C6F" w:rsidP="00B40C6F">
            <w:pPr>
              <w:jc w:val="center"/>
            </w:pPr>
            <w:r w:rsidRPr="00173EF5">
              <w:t>54</w:t>
            </w:r>
          </w:p>
        </w:tc>
        <w:tc>
          <w:tcPr>
            <w:tcW w:w="851" w:type="dxa"/>
            <w:vAlign w:val="center"/>
          </w:tcPr>
          <w:p w14:paraId="3BA66051" w14:textId="77777777" w:rsidR="00B40C6F" w:rsidRPr="00173EF5" w:rsidRDefault="00B40C6F" w:rsidP="00B40C6F">
            <w:pPr>
              <w:jc w:val="center"/>
            </w:pPr>
            <w:r w:rsidRPr="00173EF5">
              <w:t>144</w:t>
            </w:r>
          </w:p>
        </w:tc>
        <w:tc>
          <w:tcPr>
            <w:tcW w:w="1417" w:type="dxa"/>
            <w:vAlign w:val="center"/>
          </w:tcPr>
          <w:p w14:paraId="78C9C489" w14:textId="77777777" w:rsidR="00B40C6F" w:rsidRPr="00267D87" w:rsidRDefault="00B40C6F" w:rsidP="00B40C6F">
            <w:pPr>
              <w:jc w:val="center"/>
              <w:rPr>
                <w:highlight w:val="yellow"/>
              </w:rPr>
            </w:pPr>
            <w:r w:rsidRPr="00267D87">
              <w:rPr>
                <w:highlight w:val="yellow"/>
              </w:rPr>
              <w:t xml:space="preserve">2022 оны 3 дугаар сарын 23-ны өдөр 17 дугаар </w:t>
            </w:r>
            <w:r w:rsidRPr="00267D87">
              <w:rPr>
                <w:highlight w:val="yellow"/>
              </w:rPr>
              <w:lastRenderedPageBreak/>
              <w:t>тэмдэглэл</w:t>
            </w:r>
            <w:r w:rsidRPr="00267D87">
              <w:rPr>
                <w:highlight w:val="yellow"/>
              </w:rPr>
              <w:br/>
              <w:t>2022-03-23</w:t>
            </w:r>
            <w:r w:rsidRPr="00267D87">
              <w:rPr>
                <w:highlight w:val="yellow"/>
              </w:rPr>
              <w:br/>
              <w:t>Дугаар 2022_17</w:t>
            </w:r>
          </w:p>
        </w:tc>
        <w:tc>
          <w:tcPr>
            <w:tcW w:w="4536" w:type="dxa"/>
            <w:vAlign w:val="center"/>
          </w:tcPr>
          <w:p w14:paraId="6F85B60D" w14:textId="77777777" w:rsidR="00B40C6F" w:rsidRPr="00173EF5" w:rsidRDefault="00B40C6F" w:rsidP="00B40C6F">
            <w:pPr>
              <w:jc w:val="both"/>
            </w:pPr>
            <w:r w:rsidRPr="00173EF5">
              <w:lastRenderedPageBreak/>
              <w:t xml:space="preserve">IX.11. . “Нийгмийн түншлэлийг хөгжүүлэх талаар авах зарим арга хэмжээний тухай” Засгийн газрын 2013 оны 11 дүгээр сарын 9-ний өдрийн 370 дугаар тогтоолын хэрэгжилтийн талаар Хөдөлмөр, нийгмийн </w:t>
            </w:r>
            <w:r w:rsidRPr="00173EF5">
              <w:lastRenderedPageBreak/>
              <w:t>хамгааллын сайд А.Ариунзаяа Засгийн газрын гишүүдэд танилцуулав.  Үүнтэй холбогдуулан салбарын болон аймаг, нийслэлийн хөдөлмөр, нийгмийн түншлэлийн гурван талт хороог Хөдөлмөрийн тухай хуулийн дагуу байгуулах, хуулийн хэрэгжилтийг хангах арга хэмжээ авч ажиллахыг Засгийн газрын гишүүд, аймаг, нийслэлийн Засаг дарга нарт даалгав.</w:t>
            </w:r>
          </w:p>
        </w:tc>
        <w:tc>
          <w:tcPr>
            <w:tcW w:w="3828" w:type="dxa"/>
            <w:vAlign w:val="center"/>
          </w:tcPr>
          <w:p w14:paraId="77A5FB58" w14:textId="77777777" w:rsidR="00B40C6F" w:rsidRPr="00173EF5" w:rsidRDefault="00B40C6F" w:rsidP="00B40C6F">
            <w:pPr>
              <w:jc w:val="both"/>
              <w:rPr>
                <w:lang w:val="mn-MN"/>
              </w:rPr>
            </w:pPr>
            <w:r w:rsidRPr="00173EF5">
              <w:rPr>
                <w:lang w:val="mn-MN"/>
              </w:rPr>
              <w:lastRenderedPageBreak/>
              <w:t>Аймгийн хөдөлмөр, нийгмийн түншлэлийн гурван талт хороог Хөдөлмөрийн тухай хуулийн дагуу байгуулах, хуулийн хэрэгжилтийг хангах арга хэмжээ авч ажиллах.</w:t>
            </w:r>
          </w:p>
        </w:tc>
        <w:tc>
          <w:tcPr>
            <w:tcW w:w="1559" w:type="dxa"/>
            <w:vAlign w:val="center"/>
          </w:tcPr>
          <w:p w14:paraId="5B7F8EEE" w14:textId="5011741A" w:rsidR="00B40C6F" w:rsidRPr="00172E19" w:rsidRDefault="00B40C6F" w:rsidP="00B40C6F">
            <w:pPr>
              <w:jc w:val="both"/>
              <w:rPr>
                <w:lang w:val="mn-MN"/>
              </w:rPr>
            </w:pPr>
          </w:p>
        </w:tc>
        <w:tc>
          <w:tcPr>
            <w:tcW w:w="567" w:type="dxa"/>
            <w:vAlign w:val="center"/>
          </w:tcPr>
          <w:p w14:paraId="479B2D2F" w14:textId="52062049" w:rsidR="00B40C6F" w:rsidRPr="00173EF5" w:rsidRDefault="00B40C6F" w:rsidP="00B40C6F">
            <w:pPr>
              <w:jc w:val="center"/>
              <w:rPr>
                <w:lang w:val="mn-MN"/>
              </w:rPr>
            </w:pPr>
          </w:p>
        </w:tc>
        <w:tc>
          <w:tcPr>
            <w:tcW w:w="992" w:type="dxa"/>
            <w:vAlign w:val="center"/>
          </w:tcPr>
          <w:p w14:paraId="27212D0E" w14:textId="77777777" w:rsidR="00B40C6F" w:rsidRPr="00173EF5" w:rsidRDefault="00B40C6F" w:rsidP="00B40C6F">
            <w:pPr>
              <w:jc w:val="center"/>
            </w:pPr>
          </w:p>
        </w:tc>
        <w:tc>
          <w:tcPr>
            <w:tcW w:w="992" w:type="dxa"/>
            <w:vAlign w:val="center"/>
          </w:tcPr>
          <w:p w14:paraId="3ECA48C7" w14:textId="3F908A45" w:rsidR="00B40C6F" w:rsidRPr="00173EF5" w:rsidRDefault="00B40C6F" w:rsidP="00B40C6F">
            <w:pPr>
              <w:jc w:val="center"/>
              <w:rPr>
                <w:lang w:val="mn-MN"/>
              </w:rPr>
            </w:pPr>
          </w:p>
        </w:tc>
      </w:tr>
      <w:tr w:rsidR="00B40C6F" w:rsidRPr="00173EF5" w14:paraId="066B81F4" w14:textId="77777777" w:rsidTr="001F00FB">
        <w:tc>
          <w:tcPr>
            <w:tcW w:w="709" w:type="dxa"/>
            <w:vMerge w:val="restart"/>
            <w:vAlign w:val="center"/>
          </w:tcPr>
          <w:p w14:paraId="2BFDC38D" w14:textId="77777777" w:rsidR="00B40C6F" w:rsidRPr="00173EF5" w:rsidRDefault="00B40C6F" w:rsidP="00B40C6F">
            <w:pPr>
              <w:jc w:val="center"/>
            </w:pPr>
            <w:r w:rsidRPr="00173EF5">
              <w:t>55</w:t>
            </w:r>
          </w:p>
        </w:tc>
        <w:tc>
          <w:tcPr>
            <w:tcW w:w="851" w:type="dxa"/>
            <w:vAlign w:val="center"/>
          </w:tcPr>
          <w:p w14:paraId="4143B6CA" w14:textId="77777777" w:rsidR="00B40C6F" w:rsidRPr="00173EF5" w:rsidRDefault="00B40C6F" w:rsidP="00B40C6F">
            <w:pPr>
              <w:jc w:val="center"/>
            </w:pPr>
            <w:r w:rsidRPr="00173EF5">
              <w:t>145</w:t>
            </w:r>
          </w:p>
        </w:tc>
        <w:tc>
          <w:tcPr>
            <w:tcW w:w="1417" w:type="dxa"/>
            <w:vMerge w:val="restart"/>
            <w:vAlign w:val="center"/>
          </w:tcPr>
          <w:p w14:paraId="5DC8308F" w14:textId="77777777" w:rsidR="00B40C6F" w:rsidRPr="00173EF5" w:rsidRDefault="00B40C6F" w:rsidP="00B40C6F">
            <w:pPr>
              <w:jc w:val="center"/>
            </w:pPr>
            <w:r w:rsidRPr="00173EF5">
              <w:t>2022 оны 4 дүгээр сарын 20-ны өдөр 24 дүгээр тэмдэглэл</w:t>
            </w:r>
            <w:r w:rsidRPr="00173EF5">
              <w:br/>
              <w:t>2022-04-20</w:t>
            </w:r>
            <w:r w:rsidRPr="00173EF5">
              <w:br/>
              <w:t>Дугаар 2022_24</w:t>
            </w:r>
          </w:p>
        </w:tc>
        <w:tc>
          <w:tcPr>
            <w:tcW w:w="4536" w:type="dxa"/>
            <w:vAlign w:val="center"/>
          </w:tcPr>
          <w:p w14:paraId="63FBBB3C" w14:textId="77777777" w:rsidR="00B40C6F" w:rsidRPr="00173EF5" w:rsidRDefault="00B40C6F" w:rsidP="00B40C6F">
            <w:pPr>
              <w:jc w:val="both"/>
            </w:pPr>
            <w:r w:rsidRPr="00173EF5">
              <w:t>XIY.5. Ой, хээрийн түймрийн цагийн байдлын талаар Монгол Улсын Шадар сайд С.Амарсайхан Засгийн газрын гишүүдэд танилцуулав.   Үүнтэй холбогдуулан түймрээс урьдчилан сэргийлэх, тэмцэх ажлыг эрчимжүүлж, хил орчмын ой, хээрийн түймэртэй тэмцэхэд дэмжлэг үзүүлэх, тусгай хамгаалалттай газар нутгийн захиргаа, байгаль хамгаалагч нарын хариуцлагыг өндөржүүлэх, ард иргэдэд хүргэх сэрэмжлүүлгийг хэвлэл мэдээллийн хэрэгслээр тогтмол явуулахыг Монгол Улсын Шадар сайд С.Амарсайхан, Хууль зүй, дотоод хэргийн сайд Х.Нямбаатар, Байгаль орчин, аялал жуулчлалын сайд Б.Бат-Эрдэнэ, аймаг, нийслэлийн Засаг дарга нарт үүрэг болгов.</w:t>
            </w:r>
          </w:p>
        </w:tc>
        <w:tc>
          <w:tcPr>
            <w:tcW w:w="3828" w:type="dxa"/>
          </w:tcPr>
          <w:p w14:paraId="4B4ACC1B" w14:textId="058C0654" w:rsidR="00B40C6F" w:rsidRPr="00173EF5" w:rsidRDefault="00B40C6F" w:rsidP="00B40C6F">
            <w:pPr>
              <w:jc w:val="both"/>
            </w:pPr>
            <w:r w:rsidRPr="00173EF5">
              <w:rPr>
                <w:lang w:val="mn-MN"/>
              </w:rPr>
              <w:t>Байгаль орчны эсрэг гэмт хэрэг зөрчлийг бууруулах, ой хээрийн түймрээс урьдчилан сэргийлэх зорилгоор нэгдсэн хяналт шалгалт зохион байгуулах</w:t>
            </w:r>
          </w:p>
        </w:tc>
        <w:tc>
          <w:tcPr>
            <w:tcW w:w="1559" w:type="dxa"/>
          </w:tcPr>
          <w:p w14:paraId="0F850373" w14:textId="62F59013" w:rsidR="00B40C6F" w:rsidRPr="00AF08B1" w:rsidRDefault="00B40C6F" w:rsidP="00B40C6F">
            <w:pPr>
              <w:jc w:val="both"/>
              <w:rPr>
                <w:lang w:val="mn-MN"/>
              </w:rPr>
            </w:pPr>
            <w:r>
              <w:rPr>
                <w:lang w:val="mn-MN"/>
              </w:rPr>
              <w:t>БОАЖГ</w:t>
            </w:r>
          </w:p>
        </w:tc>
        <w:tc>
          <w:tcPr>
            <w:tcW w:w="567" w:type="dxa"/>
            <w:vAlign w:val="center"/>
          </w:tcPr>
          <w:p w14:paraId="7CE20BDF" w14:textId="489FE349" w:rsidR="00B40C6F" w:rsidRPr="00173EF5" w:rsidRDefault="00B40C6F" w:rsidP="00B40C6F">
            <w:pPr>
              <w:jc w:val="center"/>
            </w:pPr>
          </w:p>
        </w:tc>
        <w:tc>
          <w:tcPr>
            <w:tcW w:w="992" w:type="dxa"/>
            <w:vAlign w:val="center"/>
          </w:tcPr>
          <w:p w14:paraId="06EE5397" w14:textId="77777777" w:rsidR="00B40C6F" w:rsidRPr="00173EF5" w:rsidRDefault="00B40C6F" w:rsidP="00B40C6F">
            <w:pPr>
              <w:jc w:val="center"/>
            </w:pPr>
          </w:p>
        </w:tc>
        <w:tc>
          <w:tcPr>
            <w:tcW w:w="992" w:type="dxa"/>
            <w:vAlign w:val="center"/>
          </w:tcPr>
          <w:p w14:paraId="000978CA" w14:textId="271558E7" w:rsidR="00B40C6F" w:rsidRPr="00173EF5" w:rsidRDefault="00B40C6F" w:rsidP="00B40C6F">
            <w:pPr>
              <w:jc w:val="center"/>
              <w:rPr>
                <w:lang w:val="mn-MN"/>
              </w:rPr>
            </w:pPr>
          </w:p>
        </w:tc>
      </w:tr>
      <w:tr w:rsidR="00B40C6F" w:rsidRPr="00173EF5" w14:paraId="02836675" w14:textId="77777777" w:rsidTr="001F00FB">
        <w:tc>
          <w:tcPr>
            <w:tcW w:w="709" w:type="dxa"/>
            <w:vMerge/>
            <w:vAlign w:val="center"/>
          </w:tcPr>
          <w:p w14:paraId="65651354" w14:textId="77777777" w:rsidR="00B40C6F" w:rsidRPr="00173EF5" w:rsidRDefault="00B40C6F" w:rsidP="00B40C6F">
            <w:pPr>
              <w:jc w:val="center"/>
            </w:pPr>
          </w:p>
        </w:tc>
        <w:tc>
          <w:tcPr>
            <w:tcW w:w="851" w:type="dxa"/>
            <w:vAlign w:val="center"/>
          </w:tcPr>
          <w:p w14:paraId="71A37305" w14:textId="77777777" w:rsidR="00B40C6F" w:rsidRPr="00173EF5" w:rsidRDefault="00B40C6F" w:rsidP="00B40C6F">
            <w:pPr>
              <w:jc w:val="center"/>
            </w:pPr>
            <w:r w:rsidRPr="00173EF5">
              <w:t>146</w:t>
            </w:r>
          </w:p>
        </w:tc>
        <w:tc>
          <w:tcPr>
            <w:tcW w:w="1417" w:type="dxa"/>
            <w:vMerge/>
            <w:vAlign w:val="center"/>
          </w:tcPr>
          <w:p w14:paraId="268077F6" w14:textId="77777777" w:rsidR="00B40C6F" w:rsidRPr="00173EF5" w:rsidRDefault="00B40C6F" w:rsidP="00B40C6F">
            <w:pPr>
              <w:jc w:val="center"/>
            </w:pPr>
          </w:p>
        </w:tc>
        <w:tc>
          <w:tcPr>
            <w:tcW w:w="4536" w:type="dxa"/>
            <w:vAlign w:val="center"/>
          </w:tcPr>
          <w:p w14:paraId="2986D6A2" w14:textId="77777777" w:rsidR="00B40C6F" w:rsidRPr="00173EF5" w:rsidRDefault="00B40C6F" w:rsidP="00B40C6F">
            <w:pPr>
              <w:jc w:val="both"/>
            </w:pPr>
            <w:r w:rsidRPr="00173EF5">
              <w:t>XIY.8.3. Хот, суурин газруудын хөгжлийн чиг хандлагыг харгалзан газрын тухай хууль тогтоомжид заасан хот, тосгон, бусад суурин, нийслэл хотын эдэлбэр газрын тэг гортигийг шинэчлэх асуудлыг судлан зохих арга хэмжээ авахыг аймаг, нийслэлийн Засаг дарга нарт;</w:t>
            </w:r>
          </w:p>
        </w:tc>
        <w:tc>
          <w:tcPr>
            <w:tcW w:w="3828" w:type="dxa"/>
          </w:tcPr>
          <w:p w14:paraId="34E4DC85" w14:textId="6A41EBFB" w:rsidR="00B40C6F" w:rsidRPr="00173EF5" w:rsidRDefault="00B40C6F" w:rsidP="00B40C6F">
            <w:pPr>
              <w:jc w:val="both"/>
            </w:pPr>
            <w:r w:rsidRPr="00173EF5">
              <w:rPr>
                <w:lang w:val="mn-MN"/>
              </w:rPr>
              <w:t>Чойр хотын хөгжлийн ерөнхий төлөвлөгөөг тодотгож, шинэчлэх ажлыг зохион байгуулах</w:t>
            </w:r>
          </w:p>
        </w:tc>
        <w:tc>
          <w:tcPr>
            <w:tcW w:w="1559" w:type="dxa"/>
          </w:tcPr>
          <w:p w14:paraId="4AECA1B9" w14:textId="21B431D4" w:rsidR="00B40C6F" w:rsidRPr="00AF08B1" w:rsidRDefault="00B40C6F" w:rsidP="00B40C6F">
            <w:pPr>
              <w:jc w:val="both"/>
              <w:rPr>
                <w:lang w:val="mn-MN"/>
              </w:rPr>
            </w:pPr>
            <w:r>
              <w:rPr>
                <w:lang w:val="mn-MN"/>
              </w:rPr>
              <w:t>ГХБХБГ</w:t>
            </w:r>
          </w:p>
        </w:tc>
        <w:tc>
          <w:tcPr>
            <w:tcW w:w="567" w:type="dxa"/>
            <w:vAlign w:val="center"/>
          </w:tcPr>
          <w:p w14:paraId="73051404" w14:textId="66A1E630" w:rsidR="00B40C6F" w:rsidRPr="00173EF5" w:rsidRDefault="00B40C6F" w:rsidP="00B40C6F">
            <w:pPr>
              <w:jc w:val="center"/>
            </w:pPr>
          </w:p>
        </w:tc>
        <w:tc>
          <w:tcPr>
            <w:tcW w:w="992" w:type="dxa"/>
            <w:vAlign w:val="center"/>
          </w:tcPr>
          <w:p w14:paraId="24DDC72E" w14:textId="77777777" w:rsidR="00B40C6F" w:rsidRPr="00173EF5" w:rsidRDefault="00B40C6F" w:rsidP="00B40C6F">
            <w:pPr>
              <w:jc w:val="center"/>
            </w:pPr>
          </w:p>
        </w:tc>
        <w:tc>
          <w:tcPr>
            <w:tcW w:w="992" w:type="dxa"/>
            <w:vAlign w:val="center"/>
          </w:tcPr>
          <w:p w14:paraId="6B2EEE93" w14:textId="7900559B" w:rsidR="00B40C6F" w:rsidRPr="00173EF5" w:rsidRDefault="00B40C6F" w:rsidP="00B40C6F">
            <w:pPr>
              <w:jc w:val="center"/>
              <w:rPr>
                <w:lang w:val="mn-MN"/>
              </w:rPr>
            </w:pPr>
          </w:p>
        </w:tc>
      </w:tr>
      <w:tr w:rsidR="00B40C6F" w:rsidRPr="00173EF5" w14:paraId="40084C9B" w14:textId="77777777" w:rsidTr="001F00FB">
        <w:tc>
          <w:tcPr>
            <w:tcW w:w="709" w:type="dxa"/>
            <w:vMerge w:val="restart"/>
            <w:vAlign w:val="center"/>
          </w:tcPr>
          <w:p w14:paraId="05FE3D19" w14:textId="77777777" w:rsidR="00B40C6F" w:rsidRPr="00173EF5" w:rsidRDefault="00B40C6F" w:rsidP="00B40C6F">
            <w:pPr>
              <w:jc w:val="center"/>
            </w:pPr>
            <w:r w:rsidRPr="00173EF5">
              <w:t>56</w:t>
            </w:r>
          </w:p>
        </w:tc>
        <w:tc>
          <w:tcPr>
            <w:tcW w:w="851" w:type="dxa"/>
            <w:vAlign w:val="center"/>
          </w:tcPr>
          <w:p w14:paraId="057A8A1B" w14:textId="77777777" w:rsidR="00B40C6F" w:rsidRPr="00173EF5" w:rsidRDefault="00B40C6F" w:rsidP="00B40C6F">
            <w:pPr>
              <w:jc w:val="center"/>
            </w:pPr>
            <w:r w:rsidRPr="00173EF5">
              <w:t>147</w:t>
            </w:r>
          </w:p>
        </w:tc>
        <w:tc>
          <w:tcPr>
            <w:tcW w:w="1417" w:type="dxa"/>
            <w:vMerge w:val="restart"/>
            <w:vAlign w:val="center"/>
          </w:tcPr>
          <w:p w14:paraId="4910E3BF" w14:textId="77777777" w:rsidR="00B40C6F" w:rsidRPr="00173EF5" w:rsidRDefault="00B40C6F" w:rsidP="00B40C6F">
            <w:pPr>
              <w:jc w:val="center"/>
            </w:pPr>
            <w:r w:rsidRPr="00173EF5">
              <w:t>2022 оны 5 дугаар сарын 11-ний өдөр 28 дугаар тэмдэглэл</w:t>
            </w:r>
            <w:r w:rsidRPr="00173EF5">
              <w:br/>
              <w:t>2022-05-11</w:t>
            </w:r>
            <w:r w:rsidRPr="00173EF5">
              <w:br/>
              <w:t>Дугаар 2022_28</w:t>
            </w:r>
          </w:p>
        </w:tc>
        <w:tc>
          <w:tcPr>
            <w:tcW w:w="4536" w:type="dxa"/>
            <w:vAlign w:val="center"/>
          </w:tcPr>
          <w:p w14:paraId="27FDFEF1" w14:textId="77777777" w:rsidR="00B40C6F" w:rsidRPr="00173EF5" w:rsidRDefault="00B40C6F" w:rsidP="00B40C6F">
            <w:pPr>
              <w:jc w:val="both"/>
            </w:pPr>
            <w:r w:rsidRPr="00173EF5">
              <w:t xml:space="preserve">XX.5. . Хот, суурин газрын ногоон байгууламж, явган зам, дугуйн замын норм, стандартын талаар Барилга, хот байгуулалтын сайд Б.Мөнхбаатар Засгийн газрын гишүүдэд танилцуулaв. Үүнтэй холбогдуулан:  1. Хот, суурин газрын ногоон байгууламж, явган зам, дугуйн замын норм, нормативын баримт бичиг, стандартыг мөрдүүлэх, хэрэгжүүлэх, олон улсын жишигт нийцүүлэх, боловсронгуй </w:t>
            </w:r>
            <w:r w:rsidRPr="00173EF5">
              <w:lastRenderedPageBreak/>
              <w:t>болгох талаар шаардлагатай арга хэмжээ авч ажиллахыг Монгол Улсын Шадар сайд С.Амарсайхан, Барилга, хот байгуулалтын сайд Б.Мөнхбаатар, Эрчим хүчний сайд Н.Тавинбэх, Зам, тээврийн хөгжлийн сайд Л.Халтар, Боловсрол, шинжлэх ухааны сайд бөгөөд Цахим хөгжил, харилцаа холбооны сайдын үүрэг хариуцагч Л.Энх-Амгалан, аймаг, нийслэлийн Засаг дарга нарт тус тус даалгав;</w:t>
            </w:r>
          </w:p>
        </w:tc>
        <w:tc>
          <w:tcPr>
            <w:tcW w:w="3828" w:type="dxa"/>
          </w:tcPr>
          <w:p w14:paraId="562A2D5B" w14:textId="6FFC92BF" w:rsidR="00B40C6F" w:rsidRPr="00173EF5" w:rsidRDefault="00B40C6F" w:rsidP="00B40C6F">
            <w:pPr>
              <w:jc w:val="both"/>
            </w:pPr>
            <w:r w:rsidRPr="00173EF5">
              <w:lastRenderedPageBreak/>
              <w:t>Хот, суурин газрын ногоон байгууламж, явган зам, дугуйн замын норм, стандарты</w:t>
            </w:r>
            <w:r w:rsidRPr="00173EF5">
              <w:rPr>
                <w:lang w:val="mn-MN"/>
              </w:rPr>
              <w:t>г мөрдүүлэн ажиллах</w:t>
            </w:r>
          </w:p>
        </w:tc>
        <w:tc>
          <w:tcPr>
            <w:tcW w:w="1559" w:type="dxa"/>
          </w:tcPr>
          <w:p w14:paraId="2B1AD2AD" w14:textId="493CDA44" w:rsidR="00B40C6F" w:rsidRPr="00AF08B1" w:rsidRDefault="00B40C6F" w:rsidP="00B40C6F">
            <w:pPr>
              <w:jc w:val="both"/>
              <w:rPr>
                <w:lang w:val="mn-MN"/>
              </w:rPr>
            </w:pPr>
            <w:r>
              <w:rPr>
                <w:lang w:val="mn-MN"/>
              </w:rPr>
              <w:t>ГХБХБГ</w:t>
            </w:r>
          </w:p>
        </w:tc>
        <w:tc>
          <w:tcPr>
            <w:tcW w:w="567" w:type="dxa"/>
            <w:vAlign w:val="center"/>
          </w:tcPr>
          <w:p w14:paraId="3F110FCA" w14:textId="24EF3C4C" w:rsidR="00B40C6F" w:rsidRPr="00173EF5" w:rsidRDefault="00B40C6F" w:rsidP="00B40C6F">
            <w:pPr>
              <w:jc w:val="center"/>
            </w:pPr>
          </w:p>
        </w:tc>
        <w:tc>
          <w:tcPr>
            <w:tcW w:w="992" w:type="dxa"/>
            <w:vAlign w:val="center"/>
          </w:tcPr>
          <w:p w14:paraId="0C97832A" w14:textId="77777777" w:rsidR="00B40C6F" w:rsidRPr="00173EF5" w:rsidRDefault="00B40C6F" w:rsidP="00B40C6F">
            <w:pPr>
              <w:jc w:val="center"/>
            </w:pPr>
          </w:p>
        </w:tc>
        <w:tc>
          <w:tcPr>
            <w:tcW w:w="992" w:type="dxa"/>
            <w:vAlign w:val="center"/>
          </w:tcPr>
          <w:p w14:paraId="2B8FA060" w14:textId="1CE10449" w:rsidR="00B40C6F" w:rsidRPr="00173EF5" w:rsidRDefault="00B40C6F" w:rsidP="00B40C6F">
            <w:pPr>
              <w:jc w:val="center"/>
            </w:pPr>
          </w:p>
        </w:tc>
      </w:tr>
      <w:tr w:rsidR="00B40C6F" w:rsidRPr="00173EF5" w14:paraId="7FFC56EE" w14:textId="77777777" w:rsidTr="001F00FB">
        <w:tc>
          <w:tcPr>
            <w:tcW w:w="709" w:type="dxa"/>
            <w:vMerge/>
            <w:vAlign w:val="center"/>
          </w:tcPr>
          <w:p w14:paraId="196FA5F6" w14:textId="77777777" w:rsidR="00B40C6F" w:rsidRPr="00173EF5" w:rsidRDefault="00B40C6F" w:rsidP="00B40C6F">
            <w:pPr>
              <w:jc w:val="center"/>
            </w:pPr>
          </w:p>
        </w:tc>
        <w:tc>
          <w:tcPr>
            <w:tcW w:w="851" w:type="dxa"/>
            <w:vAlign w:val="center"/>
          </w:tcPr>
          <w:p w14:paraId="6B3E8510" w14:textId="77777777" w:rsidR="00B40C6F" w:rsidRPr="00173EF5" w:rsidRDefault="00B40C6F" w:rsidP="00B40C6F">
            <w:pPr>
              <w:jc w:val="center"/>
            </w:pPr>
            <w:r w:rsidRPr="00173EF5">
              <w:t>148</w:t>
            </w:r>
          </w:p>
        </w:tc>
        <w:tc>
          <w:tcPr>
            <w:tcW w:w="1417" w:type="dxa"/>
            <w:vMerge/>
            <w:vAlign w:val="center"/>
          </w:tcPr>
          <w:p w14:paraId="5883A794" w14:textId="77777777" w:rsidR="00B40C6F" w:rsidRPr="00173EF5" w:rsidRDefault="00B40C6F" w:rsidP="00B40C6F">
            <w:pPr>
              <w:jc w:val="center"/>
            </w:pPr>
          </w:p>
        </w:tc>
        <w:tc>
          <w:tcPr>
            <w:tcW w:w="4536" w:type="dxa"/>
            <w:vAlign w:val="center"/>
          </w:tcPr>
          <w:p w14:paraId="4DC0C0D7" w14:textId="04728625" w:rsidR="00B40C6F" w:rsidRPr="00173EF5" w:rsidRDefault="00B40C6F" w:rsidP="00B40C6F">
            <w:pPr>
              <w:jc w:val="both"/>
            </w:pPr>
            <w:r w:rsidRPr="00173EF5">
              <w:t>XX.7. Цахим гарын үсгийн тухай хуулийн хэрэгжилтийн талаар Боловсрол, шинжлэх ухааны сайд бөгөөд Цахим хөгжил, харилцаа холбооны сайдын үүрэг хариуцагч Л.Энх-Амгалан Засгийн газрын гишүүдэд танилцуулав. Үүнтэй холбогдуулан 2022 оны 9 дүгээр сард багтаан бүх иргэдийг тоон гарын үсэгтэй болгох, тоон гарын үсгийг хэрэглээнд нэвтрүүлэх чиглэлээр холбогдох арга хэмжээ авч ажиллахыг Боловсрол, шинжлэх ухааны сайд бөгөөд Цахим хөгжил, харилцаа холбооны сайдын үүрэг хариуцагч Л.Энх-Амгаланд, тоон гарын үсгийг үйл ажиллагаандаа нэвтрүүлж ажиллахыг Засгийн газрын гишүүд, агентлагийн дарга, бүх шатны Засаг дарга, төрийн болон төсөвт байгууллага, төрийн болон орон нутгийн өмчит хуулийн этгээдийн удирдлагад үүрэг болгов.</w:t>
            </w:r>
          </w:p>
        </w:tc>
        <w:tc>
          <w:tcPr>
            <w:tcW w:w="3828" w:type="dxa"/>
          </w:tcPr>
          <w:p w14:paraId="76B2DD68" w14:textId="548FFA1E" w:rsidR="00B40C6F" w:rsidRPr="00173EF5" w:rsidRDefault="00B40C6F" w:rsidP="00B40C6F">
            <w:pPr>
              <w:jc w:val="both"/>
            </w:pPr>
            <w:r w:rsidRPr="00173EF5">
              <w:rPr>
                <w:rFonts w:eastAsia="Times New Roman"/>
                <w:lang w:val="mn-MN"/>
              </w:rPr>
              <w:t>Тоон гарын үсгийг нэвтрүүлэх ажлыг орон нутгийн түвшинд зохион байгуулах, сурталчлах ажлыг нэгдсэн удирдлагаар хангаж зохион байгуулж, үр дүнг нэгтгэн тайлагнах</w:t>
            </w:r>
          </w:p>
        </w:tc>
        <w:tc>
          <w:tcPr>
            <w:tcW w:w="1559" w:type="dxa"/>
          </w:tcPr>
          <w:p w14:paraId="46E4CECD" w14:textId="1368A802" w:rsidR="00B40C6F" w:rsidRPr="00AF08B1" w:rsidRDefault="00DC7AC2" w:rsidP="00B40C6F">
            <w:pPr>
              <w:jc w:val="both"/>
              <w:rPr>
                <w:lang w:val="mn-MN"/>
              </w:rPr>
            </w:pPr>
            <w:r>
              <w:rPr>
                <w:lang w:val="mn-MN"/>
              </w:rPr>
              <w:t>Байгууллагын дарга, мэргэжилтнүүд албаны болон иргэний тоон гарын үсэгтэй болсон.</w:t>
            </w:r>
          </w:p>
        </w:tc>
        <w:tc>
          <w:tcPr>
            <w:tcW w:w="567" w:type="dxa"/>
            <w:vAlign w:val="center"/>
          </w:tcPr>
          <w:p w14:paraId="52DE573A" w14:textId="310209D1" w:rsidR="00B40C6F" w:rsidRPr="00DC7AC2" w:rsidRDefault="00DC7AC2" w:rsidP="00B40C6F">
            <w:pPr>
              <w:jc w:val="center"/>
              <w:rPr>
                <w:lang w:val="mn-MN"/>
              </w:rPr>
            </w:pPr>
            <w:r>
              <w:rPr>
                <w:lang w:val="mn-MN"/>
              </w:rPr>
              <w:t>100</w:t>
            </w:r>
          </w:p>
        </w:tc>
        <w:tc>
          <w:tcPr>
            <w:tcW w:w="992" w:type="dxa"/>
            <w:vAlign w:val="center"/>
          </w:tcPr>
          <w:p w14:paraId="36C53439" w14:textId="77777777" w:rsidR="00B40C6F" w:rsidRPr="00173EF5" w:rsidRDefault="00B40C6F" w:rsidP="00B40C6F">
            <w:pPr>
              <w:jc w:val="center"/>
            </w:pPr>
          </w:p>
        </w:tc>
        <w:tc>
          <w:tcPr>
            <w:tcW w:w="992" w:type="dxa"/>
            <w:vAlign w:val="center"/>
          </w:tcPr>
          <w:p w14:paraId="4671349D" w14:textId="7F6E2A6D" w:rsidR="00B40C6F" w:rsidRPr="00173EF5" w:rsidRDefault="00B40C6F" w:rsidP="00B40C6F">
            <w:pPr>
              <w:jc w:val="center"/>
              <w:rPr>
                <w:lang w:val="mn-MN"/>
              </w:rPr>
            </w:pPr>
          </w:p>
        </w:tc>
      </w:tr>
      <w:tr w:rsidR="00B40C6F" w:rsidRPr="00173EF5" w14:paraId="2529B07A" w14:textId="77777777" w:rsidTr="001F00FB">
        <w:tc>
          <w:tcPr>
            <w:tcW w:w="15451" w:type="dxa"/>
            <w:gridSpan w:val="9"/>
            <w:vAlign w:val="center"/>
          </w:tcPr>
          <w:p w14:paraId="0E9FD7E2" w14:textId="77777777" w:rsidR="00B40C6F" w:rsidRPr="00172E19" w:rsidRDefault="00B40C6F" w:rsidP="00B40C6F">
            <w:pPr>
              <w:jc w:val="center"/>
              <w:rPr>
                <w:b/>
              </w:rPr>
            </w:pPr>
            <w:r w:rsidRPr="00172E19">
              <w:rPr>
                <w:b/>
              </w:rPr>
              <w:t>ЗГ-ын албан даалгавар</w:t>
            </w:r>
          </w:p>
        </w:tc>
      </w:tr>
      <w:tr w:rsidR="00B40C6F" w:rsidRPr="00173EF5" w14:paraId="32DE46EA" w14:textId="77777777" w:rsidTr="001F00FB">
        <w:tc>
          <w:tcPr>
            <w:tcW w:w="709" w:type="dxa"/>
            <w:vAlign w:val="center"/>
          </w:tcPr>
          <w:p w14:paraId="4B63F4B6" w14:textId="77777777" w:rsidR="00B40C6F" w:rsidRPr="00173EF5" w:rsidRDefault="00B40C6F" w:rsidP="00B40C6F">
            <w:pPr>
              <w:jc w:val="center"/>
            </w:pPr>
            <w:r w:rsidRPr="00173EF5">
              <w:t>57</w:t>
            </w:r>
          </w:p>
        </w:tc>
        <w:tc>
          <w:tcPr>
            <w:tcW w:w="851" w:type="dxa"/>
            <w:vAlign w:val="center"/>
          </w:tcPr>
          <w:p w14:paraId="54AFD364" w14:textId="77777777" w:rsidR="00B40C6F" w:rsidRPr="00173EF5" w:rsidRDefault="00B40C6F" w:rsidP="00B40C6F">
            <w:pPr>
              <w:jc w:val="center"/>
            </w:pPr>
            <w:r w:rsidRPr="00173EF5">
              <w:t>149</w:t>
            </w:r>
          </w:p>
        </w:tc>
        <w:tc>
          <w:tcPr>
            <w:tcW w:w="1417" w:type="dxa"/>
            <w:vAlign w:val="center"/>
          </w:tcPr>
          <w:p w14:paraId="784D8508" w14:textId="77777777" w:rsidR="00B40C6F" w:rsidRPr="00173EF5" w:rsidRDefault="00B40C6F" w:rsidP="00B40C6F">
            <w:pPr>
              <w:jc w:val="center"/>
            </w:pPr>
            <w:r w:rsidRPr="00173EF5">
              <w:t>Тогтоолын хэрэгжилтийг эрчимжүүлэх тухай</w:t>
            </w:r>
            <w:r w:rsidRPr="00173EF5">
              <w:br/>
              <w:t>2020-11-19</w:t>
            </w:r>
            <w:r w:rsidRPr="00173EF5">
              <w:br/>
              <w:t>Дугаар 2020_2</w:t>
            </w:r>
          </w:p>
        </w:tc>
        <w:tc>
          <w:tcPr>
            <w:tcW w:w="4536" w:type="dxa"/>
            <w:vAlign w:val="center"/>
          </w:tcPr>
          <w:p w14:paraId="50F57EB7" w14:textId="77777777" w:rsidR="00B40C6F" w:rsidRPr="00173EF5" w:rsidRDefault="00B40C6F" w:rsidP="00B40C6F">
            <w:pPr>
              <w:jc w:val="both"/>
            </w:pPr>
            <w:r w:rsidRPr="00173EF5">
              <w:t>1.5. Цахим гарын үсгийн тухай хуулийн хэрэгжилтийг хангуулж, төрийн үйлчилгээнд тоон гарын үсэг нэвтрүүлэх арга хэмжээ авах;</w:t>
            </w:r>
          </w:p>
        </w:tc>
        <w:tc>
          <w:tcPr>
            <w:tcW w:w="3828" w:type="dxa"/>
          </w:tcPr>
          <w:p w14:paraId="750B013A" w14:textId="507AEA83" w:rsidR="00B40C6F" w:rsidRPr="00173EF5" w:rsidRDefault="00B40C6F" w:rsidP="00B40C6F">
            <w:pPr>
              <w:jc w:val="both"/>
            </w:pPr>
            <w:r w:rsidRPr="00173EF5">
              <w:t xml:space="preserve">Төрийн үйлчилгээнд </w:t>
            </w:r>
            <w:r w:rsidRPr="00173EF5">
              <w:rPr>
                <w:rFonts w:eastAsia="Times New Roman"/>
                <w:lang w:val="mn-MN"/>
              </w:rPr>
              <w:t>тоон гарын үсгийг нэвтрүүлэх ажлыг орон нутгийн түвшинд зохион байгуулах.</w:t>
            </w:r>
          </w:p>
        </w:tc>
        <w:tc>
          <w:tcPr>
            <w:tcW w:w="1559" w:type="dxa"/>
          </w:tcPr>
          <w:p w14:paraId="423B0A9A" w14:textId="6ACD5A7E" w:rsidR="00B40C6F" w:rsidRPr="00173EF5" w:rsidRDefault="00DC7AC2" w:rsidP="00B40C6F">
            <w:pPr>
              <w:jc w:val="both"/>
            </w:pPr>
            <w:r>
              <w:rPr>
                <w:lang w:val="mn-MN"/>
              </w:rPr>
              <w:t xml:space="preserve">Газрын гэрчилгээ баталгаажуулах, тусгай зөвшөөрөл олгох ажлуудад </w:t>
            </w:r>
            <w:r w:rsidR="004617E8">
              <w:t xml:space="preserve">тоон гарын үсэг </w:t>
            </w:r>
            <w:r w:rsidR="004617E8">
              <w:lastRenderedPageBreak/>
              <w:t>нэвтрүүлж эхэлсэн.</w:t>
            </w:r>
          </w:p>
        </w:tc>
        <w:tc>
          <w:tcPr>
            <w:tcW w:w="567" w:type="dxa"/>
            <w:vAlign w:val="center"/>
          </w:tcPr>
          <w:p w14:paraId="6E128B96" w14:textId="6315854A" w:rsidR="00B40C6F" w:rsidRPr="004617E8" w:rsidRDefault="004617E8" w:rsidP="00B40C6F">
            <w:pPr>
              <w:jc w:val="center"/>
              <w:rPr>
                <w:lang w:val="mn-MN"/>
              </w:rPr>
            </w:pPr>
            <w:r>
              <w:rPr>
                <w:lang w:val="mn-MN"/>
              </w:rPr>
              <w:lastRenderedPageBreak/>
              <w:t>100</w:t>
            </w:r>
          </w:p>
        </w:tc>
        <w:tc>
          <w:tcPr>
            <w:tcW w:w="992" w:type="dxa"/>
            <w:vAlign w:val="center"/>
          </w:tcPr>
          <w:p w14:paraId="5881EAEF" w14:textId="77777777" w:rsidR="00B40C6F" w:rsidRPr="00173EF5" w:rsidRDefault="00B40C6F" w:rsidP="00B40C6F">
            <w:pPr>
              <w:jc w:val="center"/>
            </w:pPr>
          </w:p>
        </w:tc>
        <w:tc>
          <w:tcPr>
            <w:tcW w:w="992" w:type="dxa"/>
            <w:vAlign w:val="center"/>
          </w:tcPr>
          <w:p w14:paraId="0B1EACF7" w14:textId="405E837F" w:rsidR="00B40C6F" w:rsidRPr="00173EF5" w:rsidRDefault="00B40C6F" w:rsidP="00B40C6F">
            <w:pPr>
              <w:jc w:val="center"/>
              <w:rPr>
                <w:lang w:val="mn-MN"/>
              </w:rPr>
            </w:pPr>
          </w:p>
        </w:tc>
      </w:tr>
      <w:tr w:rsidR="00B40C6F" w:rsidRPr="00173EF5" w14:paraId="2ABAC2A6" w14:textId="77777777" w:rsidTr="001F00FB">
        <w:tc>
          <w:tcPr>
            <w:tcW w:w="709" w:type="dxa"/>
            <w:vAlign w:val="center"/>
          </w:tcPr>
          <w:p w14:paraId="145347EB" w14:textId="77777777" w:rsidR="00B40C6F" w:rsidRPr="00173EF5" w:rsidRDefault="00B40C6F" w:rsidP="00B40C6F">
            <w:pPr>
              <w:jc w:val="center"/>
            </w:pPr>
            <w:r w:rsidRPr="00173EF5">
              <w:t>58</w:t>
            </w:r>
          </w:p>
        </w:tc>
        <w:tc>
          <w:tcPr>
            <w:tcW w:w="851" w:type="dxa"/>
            <w:vAlign w:val="center"/>
          </w:tcPr>
          <w:p w14:paraId="59FAABBB" w14:textId="77777777" w:rsidR="00B40C6F" w:rsidRPr="00173EF5" w:rsidRDefault="00B40C6F" w:rsidP="00B40C6F">
            <w:pPr>
              <w:jc w:val="center"/>
            </w:pPr>
            <w:r w:rsidRPr="00173EF5">
              <w:t>150</w:t>
            </w:r>
          </w:p>
        </w:tc>
        <w:tc>
          <w:tcPr>
            <w:tcW w:w="1417" w:type="dxa"/>
            <w:vAlign w:val="center"/>
          </w:tcPr>
          <w:p w14:paraId="009B08F8" w14:textId="77777777" w:rsidR="00B40C6F" w:rsidRPr="00173EF5" w:rsidRDefault="00B40C6F" w:rsidP="00B40C6F">
            <w:pPr>
              <w:jc w:val="center"/>
            </w:pPr>
            <w:r w:rsidRPr="00173EF5">
              <w:t>Монгол Улсын Ерөнхий сайдын албан даалгавар</w:t>
            </w:r>
            <w:r w:rsidRPr="00173EF5">
              <w:br/>
              <w:t>2022-01-26</w:t>
            </w:r>
            <w:r w:rsidRPr="00173EF5">
              <w:br/>
              <w:t>Дугаар 2022_-</w:t>
            </w:r>
          </w:p>
        </w:tc>
        <w:tc>
          <w:tcPr>
            <w:tcW w:w="4536" w:type="dxa"/>
            <w:vAlign w:val="center"/>
          </w:tcPr>
          <w:p w14:paraId="56B3B203" w14:textId="77777777" w:rsidR="00B40C6F" w:rsidRPr="00173EF5" w:rsidRDefault="00B40C6F" w:rsidP="00B40C6F">
            <w:pPr>
              <w:jc w:val="both"/>
            </w:pPr>
            <w:r w:rsidRPr="00173EF5">
              <w:t>1. 1.</w:t>
            </w:r>
            <w:r w:rsidRPr="00173EF5">
              <w:tab/>
              <w:t>Төсвийн ерөнхийлөн захирагч нарт:         1.1.Төсөл, арга хэмжээний техникийн тодорхойлолт, техник, эдийн засгийн үндэслэл, зураг төсөл, ажлын даалгавар, техник хяналтын зардлын тооцоо болон бусад шаардлагатай мэдээллийг Төрийн худалдан авах ажиллагааны газар, аймаг, нийслэлийн Засаг даргын Тамгын газарт 2022 оны 2 дугаар сарын 1-ний өдрийн дотор шилжүүлэх арга хэмжээ авах;         1.2.Монгол Улсын төсвийн хөрөнгөөр 2022 онд санхүүжүүлэх хөрөнгө оруулалтын төсөл, арга хэмжээний тендер шалгаруулалтыг 2022 оны 3 дугаар сарын 1-ний өдрийн дотор зохион байгуулах;  1.3.Засгийн газрын шийдвэрээр орон нутагт эрх шилжүүлсэн төсөл, арга хэмжээний худалдан авах ажиллагааг хууль тогтоомжид нийцүүлэн зохион байгуулах, ил тод байдлыг хангах, тендер шалгаруулалтын үр дүнг олон нийтэд нээлттэй мэдээлж ажиллах.</w:t>
            </w:r>
          </w:p>
        </w:tc>
        <w:tc>
          <w:tcPr>
            <w:tcW w:w="3828" w:type="dxa"/>
          </w:tcPr>
          <w:p w14:paraId="176CA6E6" w14:textId="77777777" w:rsidR="00B40C6F" w:rsidRPr="00173EF5" w:rsidRDefault="00B40C6F" w:rsidP="00B40C6F">
            <w:pPr>
              <w:jc w:val="both"/>
              <w:rPr>
                <w:lang w:val="mn-MN"/>
              </w:rPr>
            </w:pPr>
            <w:r w:rsidRPr="00173EF5">
              <w:rPr>
                <w:lang w:val="mn-MN"/>
              </w:rPr>
              <w:t xml:space="preserve">1. </w:t>
            </w:r>
            <w:r w:rsidRPr="00173EF5">
              <w:t>Төсөл, арга хэмжээний техникийн тодорхойлолт,</w:t>
            </w:r>
            <w:r w:rsidRPr="00173EF5">
              <w:rPr>
                <w:lang w:val="mn-MN"/>
              </w:rPr>
              <w:t xml:space="preserve"> </w:t>
            </w:r>
            <w:r w:rsidRPr="00173EF5">
              <w:t>техник, эдийн засгийн үндэслэл, зураг төсөл, ажлын даалгавар, техник хяналтын зардлын тооцоо болон бусад шаардлагатай мэдээллийг Төрийн худалдан авах ажиллагааны газар, аймгийн Засаг даргын Тамгын газарт 2022 оны 2 дугаар сарын 1-ний өдрийн дотор шилжүүлэх</w:t>
            </w:r>
            <w:r w:rsidRPr="00173EF5">
              <w:rPr>
                <w:lang w:val="mn-MN"/>
              </w:rPr>
              <w:t>.</w:t>
            </w:r>
            <w:r w:rsidRPr="00173EF5">
              <w:t xml:space="preserve">         </w:t>
            </w:r>
            <w:r w:rsidRPr="00173EF5">
              <w:rPr>
                <w:lang w:val="mn-MN"/>
              </w:rPr>
              <w:t xml:space="preserve">      </w:t>
            </w:r>
          </w:p>
          <w:p w14:paraId="3E4B8A90" w14:textId="77777777" w:rsidR="00B40C6F" w:rsidRPr="00173EF5" w:rsidRDefault="00B40C6F" w:rsidP="00B40C6F">
            <w:pPr>
              <w:jc w:val="both"/>
            </w:pPr>
            <w:r w:rsidRPr="00173EF5">
              <w:t>2.</w:t>
            </w:r>
            <w:r w:rsidRPr="00173EF5">
              <w:rPr>
                <w:lang w:val="mn-MN"/>
              </w:rPr>
              <w:t xml:space="preserve"> </w:t>
            </w:r>
            <w:r w:rsidRPr="00173EF5">
              <w:t xml:space="preserve">Монгол Улсын төсвийн хөрөнгөөр 2022 онд санхүүжүүлэх хөрөнгө оруулалтын төсөл, арга хэмжээний тендер шалгаруулалтыг 2022 оны 3 дугаар сарын 1-ний өдрийн дотор зохион байгуулах;  </w:t>
            </w:r>
          </w:p>
          <w:p w14:paraId="46C10577" w14:textId="45766788" w:rsidR="00B40C6F" w:rsidRPr="00B06487" w:rsidRDefault="00B40C6F" w:rsidP="00B40C6F">
            <w:pPr>
              <w:jc w:val="both"/>
              <w:rPr>
                <w:lang w:val="mn-MN"/>
              </w:rPr>
            </w:pPr>
            <w:r w:rsidRPr="00173EF5">
              <w:t>3.Засгийн газрын шийдвэрээр орон нутагт эрх шилжүүлсэн төсөл, арга хэмжээний худалдан авах ажиллагааг хууль тогтоомжид нийцүүлэн зохион байгуулах, ил тод байдлыг хангах, тендер шалгаруулалтын үр дүнг олон нийтэд нээлттэй мэдээлж ажиллах.</w:t>
            </w:r>
            <w:r>
              <w:rPr>
                <w:lang w:val="mn-MN"/>
              </w:rPr>
              <w:t xml:space="preserve">       </w:t>
            </w:r>
          </w:p>
        </w:tc>
        <w:tc>
          <w:tcPr>
            <w:tcW w:w="1559" w:type="dxa"/>
          </w:tcPr>
          <w:p w14:paraId="75FB8C81" w14:textId="020AAFCE" w:rsidR="00B40C6F" w:rsidRPr="006D1583" w:rsidRDefault="00B40C6F" w:rsidP="00B40C6F">
            <w:pPr>
              <w:jc w:val="both"/>
              <w:rPr>
                <w:lang w:val="mn-MN"/>
              </w:rPr>
            </w:pPr>
            <w:r>
              <w:rPr>
                <w:lang w:val="mn-MN"/>
              </w:rPr>
              <w:t xml:space="preserve">Сумд </w:t>
            </w:r>
          </w:p>
        </w:tc>
        <w:tc>
          <w:tcPr>
            <w:tcW w:w="567" w:type="dxa"/>
            <w:vAlign w:val="center"/>
          </w:tcPr>
          <w:p w14:paraId="4E4A2EBE" w14:textId="43FA7B93" w:rsidR="00B40C6F" w:rsidRPr="00173EF5" w:rsidRDefault="00B40C6F" w:rsidP="00B40C6F">
            <w:pPr>
              <w:jc w:val="center"/>
            </w:pPr>
          </w:p>
        </w:tc>
        <w:tc>
          <w:tcPr>
            <w:tcW w:w="992" w:type="dxa"/>
            <w:vAlign w:val="center"/>
          </w:tcPr>
          <w:p w14:paraId="0EF00EDC" w14:textId="77777777" w:rsidR="00B40C6F" w:rsidRPr="00173EF5" w:rsidRDefault="00B40C6F" w:rsidP="00B40C6F">
            <w:pPr>
              <w:jc w:val="center"/>
            </w:pPr>
          </w:p>
        </w:tc>
        <w:tc>
          <w:tcPr>
            <w:tcW w:w="992" w:type="dxa"/>
            <w:vAlign w:val="center"/>
          </w:tcPr>
          <w:p w14:paraId="2A76CD9D" w14:textId="04E76832" w:rsidR="00B40C6F" w:rsidRPr="00173EF5" w:rsidRDefault="00B40C6F" w:rsidP="00B40C6F">
            <w:pPr>
              <w:jc w:val="center"/>
              <w:rPr>
                <w:lang w:val="mn-MN"/>
              </w:rPr>
            </w:pPr>
          </w:p>
        </w:tc>
      </w:tr>
      <w:tr w:rsidR="00B40C6F" w:rsidRPr="00173EF5" w14:paraId="483A8FC0" w14:textId="77777777" w:rsidTr="001F00FB">
        <w:tc>
          <w:tcPr>
            <w:tcW w:w="709" w:type="dxa"/>
            <w:vAlign w:val="center"/>
          </w:tcPr>
          <w:p w14:paraId="59CA2023" w14:textId="77777777" w:rsidR="00B40C6F" w:rsidRPr="00173EF5" w:rsidRDefault="00B40C6F" w:rsidP="00B40C6F">
            <w:pPr>
              <w:jc w:val="center"/>
            </w:pPr>
            <w:r w:rsidRPr="00173EF5">
              <w:t>59</w:t>
            </w:r>
          </w:p>
        </w:tc>
        <w:tc>
          <w:tcPr>
            <w:tcW w:w="851" w:type="dxa"/>
            <w:vAlign w:val="center"/>
          </w:tcPr>
          <w:p w14:paraId="3A3FC3A5" w14:textId="77777777" w:rsidR="00B40C6F" w:rsidRPr="00173EF5" w:rsidRDefault="00B40C6F" w:rsidP="00B40C6F">
            <w:pPr>
              <w:jc w:val="center"/>
            </w:pPr>
            <w:r w:rsidRPr="00173EF5">
              <w:t>151</w:t>
            </w:r>
          </w:p>
        </w:tc>
        <w:tc>
          <w:tcPr>
            <w:tcW w:w="1417" w:type="dxa"/>
            <w:vAlign w:val="center"/>
          </w:tcPr>
          <w:p w14:paraId="3B415E1E" w14:textId="77777777" w:rsidR="00B40C6F" w:rsidRPr="00173EF5" w:rsidRDefault="00B40C6F" w:rsidP="00B40C6F">
            <w:pPr>
              <w:jc w:val="center"/>
            </w:pPr>
            <w:r w:rsidRPr="00173EF5">
              <w:t>Монгол Улсын Ерөнхий сайдын албан даалгавар</w:t>
            </w:r>
            <w:r w:rsidRPr="00173EF5">
              <w:br/>
              <w:t>2022-01-26</w:t>
            </w:r>
            <w:r w:rsidRPr="00173EF5">
              <w:br/>
              <w:t>Дугаар 2022_-</w:t>
            </w:r>
          </w:p>
        </w:tc>
        <w:tc>
          <w:tcPr>
            <w:tcW w:w="4536" w:type="dxa"/>
            <w:vAlign w:val="center"/>
          </w:tcPr>
          <w:p w14:paraId="55C4822F" w14:textId="77777777" w:rsidR="00B40C6F" w:rsidRPr="00173EF5" w:rsidRDefault="00B40C6F" w:rsidP="00B40C6F">
            <w:pPr>
              <w:jc w:val="both"/>
              <w:rPr>
                <w:lang w:val="mn-MN"/>
              </w:rPr>
            </w:pPr>
            <w:r w:rsidRPr="00173EF5">
              <w:t>2. 2.Аймаг, нийслэлийн Засаг дарга нарт:  2.1.Улсын хэмжээний томоохон төсөл, арга хэмжээний зорилго, ач холбогдлыг харьяа нутаг дэвсгэрийн иргэн, аж ахуйн нэгж, байгууллагад ухуулан таниулах, төсөл, арга хэмжээг эсэргүүцэх, саад болох аливаа үйлдэл гаргуулахгүй байх талаар холбогдох арга хэмжээ авч ажиллах.</w:t>
            </w:r>
          </w:p>
        </w:tc>
        <w:tc>
          <w:tcPr>
            <w:tcW w:w="3828" w:type="dxa"/>
          </w:tcPr>
          <w:p w14:paraId="6EC32461" w14:textId="2F6F7A70" w:rsidR="00B40C6F" w:rsidRPr="00173EF5" w:rsidRDefault="00B40C6F" w:rsidP="00B40C6F">
            <w:pPr>
              <w:jc w:val="both"/>
            </w:pPr>
            <w:r w:rsidRPr="00173EF5">
              <w:rPr>
                <w:lang w:val="mn-MN"/>
              </w:rPr>
              <w:t xml:space="preserve">Аймгийн хэмжээнд аймгийн төвд баригдах дулааны станц, цэвэрлэх байгууламжийн төслийн талаарх мэдээллийг иргэдэд хүргэх, </w:t>
            </w:r>
          </w:p>
        </w:tc>
        <w:tc>
          <w:tcPr>
            <w:tcW w:w="1559" w:type="dxa"/>
          </w:tcPr>
          <w:p w14:paraId="4F579F3D" w14:textId="0CA2CC33" w:rsidR="00B40C6F" w:rsidRPr="006D1583" w:rsidRDefault="00B40C6F" w:rsidP="00B40C6F">
            <w:pPr>
              <w:jc w:val="both"/>
              <w:rPr>
                <w:lang w:val="mn-MN"/>
              </w:rPr>
            </w:pPr>
            <w:r>
              <w:rPr>
                <w:lang w:val="mn-MN"/>
              </w:rPr>
              <w:t>ХБТХОХ</w:t>
            </w:r>
          </w:p>
        </w:tc>
        <w:tc>
          <w:tcPr>
            <w:tcW w:w="567" w:type="dxa"/>
            <w:vAlign w:val="center"/>
          </w:tcPr>
          <w:p w14:paraId="6F84C6B1" w14:textId="7B639841" w:rsidR="00B40C6F" w:rsidRPr="00173EF5" w:rsidRDefault="00B40C6F" w:rsidP="00B40C6F">
            <w:pPr>
              <w:jc w:val="center"/>
            </w:pPr>
          </w:p>
        </w:tc>
        <w:tc>
          <w:tcPr>
            <w:tcW w:w="992" w:type="dxa"/>
            <w:vAlign w:val="center"/>
          </w:tcPr>
          <w:p w14:paraId="53C764D8" w14:textId="77777777" w:rsidR="00B40C6F" w:rsidRPr="00173EF5" w:rsidRDefault="00B40C6F" w:rsidP="00B40C6F">
            <w:pPr>
              <w:jc w:val="center"/>
            </w:pPr>
          </w:p>
        </w:tc>
        <w:tc>
          <w:tcPr>
            <w:tcW w:w="992" w:type="dxa"/>
            <w:vAlign w:val="center"/>
          </w:tcPr>
          <w:p w14:paraId="237485B7" w14:textId="3C94FD76" w:rsidR="00B40C6F" w:rsidRPr="00173EF5" w:rsidRDefault="00B40C6F" w:rsidP="00B40C6F">
            <w:pPr>
              <w:jc w:val="center"/>
              <w:rPr>
                <w:lang w:val="mn-MN"/>
              </w:rPr>
            </w:pPr>
          </w:p>
        </w:tc>
      </w:tr>
      <w:tr w:rsidR="00B40C6F" w:rsidRPr="00173EF5" w14:paraId="02AF5A5B" w14:textId="77777777" w:rsidTr="001F00FB">
        <w:tc>
          <w:tcPr>
            <w:tcW w:w="709" w:type="dxa"/>
            <w:vAlign w:val="center"/>
          </w:tcPr>
          <w:p w14:paraId="24245D64" w14:textId="77777777" w:rsidR="00B40C6F" w:rsidRPr="00173EF5" w:rsidRDefault="00B40C6F" w:rsidP="00B40C6F">
            <w:pPr>
              <w:jc w:val="center"/>
            </w:pPr>
          </w:p>
        </w:tc>
        <w:tc>
          <w:tcPr>
            <w:tcW w:w="851" w:type="dxa"/>
            <w:vAlign w:val="center"/>
          </w:tcPr>
          <w:p w14:paraId="221F9C52" w14:textId="77777777" w:rsidR="00B40C6F" w:rsidRPr="00173EF5" w:rsidRDefault="00B40C6F" w:rsidP="00B40C6F">
            <w:pPr>
              <w:jc w:val="center"/>
            </w:pPr>
          </w:p>
        </w:tc>
        <w:tc>
          <w:tcPr>
            <w:tcW w:w="1417" w:type="dxa"/>
            <w:vAlign w:val="center"/>
          </w:tcPr>
          <w:p w14:paraId="31BCCB35" w14:textId="374F6279" w:rsidR="00B40C6F" w:rsidRPr="00173EF5" w:rsidRDefault="00B40C6F" w:rsidP="00B40C6F">
            <w:pPr>
              <w:jc w:val="center"/>
            </w:pPr>
            <w:r w:rsidRPr="007A00C9">
              <w:t>Цахим шилжилтийг эрчимжүүлэх тухай</w:t>
            </w:r>
            <w:r w:rsidRPr="007A00C9">
              <w:br/>
              <w:t>2022-07-04</w:t>
            </w:r>
            <w:r w:rsidRPr="007A00C9">
              <w:br/>
            </w:r>
            <w:r w:rsidRPr="007A00C9">
              <w:lastRenderedPageBreak/>
              <w:t>Дугаар 2022_3</w:t>
            </w:r>
          </w:p>
        </w:tc>
        <w:tc>
          <w:tcPr>
            <w:tcW w:w="4536" w:type="dxa"/>
          </w:tcPr>
          <w:p w14:paraId="32CC8CCB" w14:textId="7B81944B" w:rsidR="00B40C6F" w:rsidRPr="00173EF5" w:rsidRDefault="00B40C6F" w:rsidP="00B40C6F">
            <w:pPr>
              <w:jc w:val="both"/>
            </w:pPr>
            <w:r w:rsidRPr="007A00C9">
              <w:lastRenderedPageBreak/>
              <w:t xml:space="preserve">1. Өөрийн байгууллага, салбарын зорилго, зорилттой уялдуулан нийтийн мэдээллийн дэд бүтцийн ерөнхий төлөвлөлтөд нийцүүлэн цахим шилжилтийг хэрэгжүүлэх арга хэмжээний төлөвлөгөөг баталж, хэрэгжүүлж ажиллахыг Засгийн газрын гишүүд, аймаг, </w:t>
            </w:r>
            <w:r w:rsidRPr="007A00C9">
              <w:lastRenderedPageBreak/>
              <w:t>нийслэлийн Засаг дарга нарт тус тус үүрэг болгосугай.</w:t>
            </w:r>
          </w:p>
        </w:tc>
        <w:tc>
          <w:tcPr>
            <w:tcW w:w="3828" w:type="dxa"/>
          </w:tcPr>
          <w:p w14:paraId="6C4207BC" w14:textId="77777777" w:rsidR="00B40C6F" w:rsidRPr="00173EF5" w:rsidRDefault="00B40C6F" w:rsidP="00B40C6F">
            <w:pPr>
              <w:jc w:val="both"/>
              <w:rPr>
                <w:lang w:val="mn-MN"/>
              </w:rPr>
            </w:pPr>
          </w:p>
        </w:tc>
        <w:tc>
          <w:tcPr>
            <w:tcW w:w="1559" w:type="dxa"/>
          </w:tcPr>
          <w:p w14:paraId="3C2F95C8" w14:textId="6F1B5998" w:rsidR="00B40C6F" w:rsidRPr="006D1583" w:rsidRDefault="00B40C6F" w:rsidP="00B40C6F">
            <w:pPr>
              <w:jc w:val="both"/>
              <w:rPr>
                <w:lang w:val="mn-MN"/>
              </w:rPr>
            </w:pPr>
            <w:r>
              <w:rPr>
                <w:lang w:val="mn-MN"/>
              </w:rPr>
              <w:t>Бүх байгууллага</w:t>
            </w:r>
          </w:p>
        </w:tc>
        <w:tc>
          <w:tcPr>
            <w:tcW w:w="567" w:type="dxa"/>
            <w:vAlign w:val="center"/>
          </w:tcPr>
          <w:p w14:paraId="0891F572" w14:textId="77777777" w:rsidR="00B40C6F" w:rsidRPr="00173EF5" w:rsidRDefault="00B40C6F" w:rsidP="00B40C6F">
            <w:pPr>
              <w:jc w:val="center"/>
            </w:pPr>
          </w:p>
        </w:tc>
        <w:tc>
          <w:tcPr>
            <w:tcW w:w="992" w:type="dxa"/>
            <w:vAlign w:val="center"/>
          </w:tcPr>
          <w:p w14:paraId="6281DD72" w14:textId="77777777" w:rsidR="00B40C6F" w:rsidRPr="00173EF5" w:rsidRDefault="00B40C6F" w:rsidP="00B40C6F">
            <w:pPr>
              <w:jc w:val="center"/>
            </w:pPr>
          </w:p>
        </w:tc>
        <w:tc>
          <w:tcPr>
            <w:tcW w:w="992" w:type="dxa"/>
            <w:vAlign w:val="center"/>
          </w:tcPr>
          <w:p w14:paraId="2B193FBF" w14:textId="77777777" w:rsidR="00B40C6F" w:rsidRPr="00173EF5" w:rsidRDefault="00B40C6F" w:rsidP="00B40C6F">
            <w:pPr>
              <w:jc w:val="center"/>
              <w:rPr>
                <w:lang w:val="mn-MN"/>
              </w:rPr>
            </w:pPr>
          </w:p>
        </w:tc>
      </w:tr>
      <w:tr w:rsidR="00B40C6F" w:rsidRPr="00173EF5" w14:paraId="234FDCFC" w14:textId="77777777" w:rsidTr="001F00FB">
        <w:tc>
          <w:tcPr>
            <w:tcW w:w="709" w:type="dxa"/>
            <w:vAlign w:val="center"/>
          </w:tcPr>
          <w:p w14:paraId="246B1E4F" w14:textId="77777777" w:rsidR="00B40C6F" w:rsidRPr="00173EF5" w:rsidRDefault="00B40C6F" w:rsidP="00B40C6F">
            <w:pPr>
              <w:jc w:val="center"/>
            </w:pPr>
          </w:p>
        </w:tc>
        <w:tc>
          <w:tcPr>
            <w:tcW w:w="851" w:type="dxa"/>
            <w:vAlign w:val="center"/>
          </w:tcPr>
          <w:p w14:paraId="3C7690B2" w14:textId="77777777" w:rsidR="00B40C6F" w:rsidRPr="00173EF5" w:rsidRDefault="00B40C6F" w:rsidP="00B40C6F">
            <w:pPr>
              <w:jc w:val="center"/>
            </w:pPr>
          </w:p>
        </w:tc>
        <w:tc>
          <w:tcPr>
            <w:tcW w:w="1417" w:type="dxa"/>
          </w:tcPr>
          <w:p w14:paraId="2B99C7E5" w14:textId="77777777" w:rsidR="00B40C6F" w:rsidRPr="00173EF5" w:rsidRDefault="00B40C6F" w:rsidP="00B40C6F">
            <w:pPr>
              <w:jc w:val="center"/>
            </w:pPr>
          </w:p>
        </w:tc>
        <w:tc>
          <w:tcPr>
            <w:tcW w:w="4536" w:type="dxa"/>
          </w:tcPr>
          <w:p w14:paraId="45965DC1" w14:textId="3523075E" w:rsidR="00B40C6F" w:rsidRPr="00173EF5" w:rsidRDefault="00B40C6F" w:rsidP="00B40C6F">
            <w:pPr>
              <w:jc w:val="both"/>
            </w:pPr>
            <w:r w:rsidRPr="007A00C9">
              <w:t>2. Энэ албан даалгаврын 1-д заасан төлөвлөгөөнд тусгах нийтийн мэдээллийн дэд бүтцэд хамаарах төсөл, хөтөлбөр, арга хэмжээг төлөвлөхдөө Цахим хөгжил, харилцаа холбооны яамны санал, зөвлөмжийг заавал авч байхыг Засгийн газрын гишүүд, аймаг, нийслэлийн Засаг дарга нарт тус тус даалгасугай.</w:t>
            </w:r>
          </w:p>
        </w:tc>
        <w:tc>
          <w:tcPr>
            <w:tcW w:w="3828" w:type="dxa"/>
          </w:tcPr>
          <w:p w14:paraId="34978C7B" w14:textId="77777777" w:rsidR="00B40C6F" w:rsidRPr="00173EF5" w:rsidRDefault="00B40C6F" w:rsidP="00B40C6F">
            <w:pPr>
              <w:jc w:val="both"/>
              <w:rPr>
                <w:lang w:val="mn-MN"/>
              </w:rPr>
            </w:pPr>
          </w:p>
        </w:tc>
        <w:tc>
          <w:tcPr>
            <w:tcW w:w="1559" w:type="dxa"/>
          </w:tcPr>
          <w:p w14:paraId="34F51C95" w14:textId="2021BD57" w:rsidR="00B40C6F" w:rsidRPr="00173EF5" w:rsidRDefault="00B40C6F" w:rsidP="00B40C6F">
            <w:pPr>
              <w:jc w:val="both"/>
            </w:pPr>
            <w:r>
              <w:rPr>
                <w:lang w:val="mn-MN"/>
              </w:rPr>
              <w:t>Бүх байгууллага</w:t>
            </w:r>
          </w:p>
        </w:tc>
        <w:tc>
          <w:tcPr>
            <w:tcW w:w="567" w:type="dxa"/>
            <w:vAlign w:val="center"/>
          </w:tcPr>
          <w:p w14:paraId="3A564810" w14:textId="77777777" w:rsidR="00B40C6F" w:rsidRPr="00173EF5" w:rsidRDefault="00B40C6F" w:rsidP="00B40C6F">
            <w:pPr>
              <w:jc w:val="center"/>
            </w:pPr>
          </w:p>
        </w:tc>
        <w:tc>
          <w:tcPr>
            <w:tcW w:w="992" w:type="dxa"/>
            <w:vAlign w:val="center"/>
          </w:tcPr>
          <w:p w14:paraId="1B174FAD" w14:textId="77777777" w:rsidR="00B40C6F" w:rsidRPr="00173EF5" w:rsidRDefault="00B40C6F" w:rsidP="00B40C6F">
            <w:pPr>
              <w:jc w:val="center"/>
            </w:pPr>
          </w:p>
        </w:tc>
        <w:tc>
          <w:tcPr>
            <w:tcW w:w="992" w:type="dxa"/>
            <w:vAlign w:val="center"/>
          </w:tcPr>
          <w:p w14:paraId="68586CB9" w14:textId="77777777" w:rsidR="00B40C6F" w:rsidRPr="00173EF5" w:rsidRDefault="00B40C6F" w:rsidP="00B40C6F">
            <w:pPr>
              <w:jc w:val="center"/>
              <w:rPr>
                <w:lang w:val="mn-MN"/>
              </w:rPr>
            </w:pPr>
          </w:p>
        </w:tc>
      </w:tr>
      <w:tr w:rsidR="00B40C6F" w:rsidRPr="00173EF5" w14:paraId="4A7B079B" w14:textId="77777777" w:rsidTr="001F00FB">
        <w:tc>
          <w:tcPr>
            <w:tcW w:w="709" w:type="dxa"/>
            <w:vAlign w:val="center"/>
          </w:tcPr>
          <w:p w14:paraId="0E6501B6" w14:textId="77777777" w:rsidR="00B40C6F" w:rsidRPr="00173EF5" w:rsidRDefault="00B40C6F" w:rsidP="00B40C6F">
            <w:pPr>
              <w:jc w:val="center"/>
            </w:pPr>
          </w:p>
        </w:tc>
        <w:tc>
          <w:tcPr>
            <w:tcW w:w="851" w:type="dxa"/>
            <w:vAlign w:val="center"/>
          </w:tcPr>
          <w:p w14:paraId="53FF64D4" w14:textId="77777777" w:rsidR="00B40C6F" w:rsidRPr="00173EF5" w:rsidRDefault="00B40C6F" w:rsidP="00B40C6F">
            <w:pPr>
              <w:jc w:val="center"/>
            </w:pPr>
          </w:p>
        </w:tc>
        <w:tc>
          <w:tcPr>
            <w:tcW w:w="1417" w:type="dxa"/>
          </w:tcPr>
          <w:p w14:paraId="07CBFE53" w14:textId="77777777" w:rsidR="00B40C6F" w:rsidRPr="00173EF5" w:rsidRDefault="00B40C6F" w:rsidP="00B40C6F">
            <w:pPr>
              <w:jc w:val="center"/>
            </w:pPr>
          </w:p>
        </w:tc>
        <w:tc>
          <w:tcPr>
            <w:tcW w:w="4536" w:type="dxa"/>
          </w:tcPr>
          <w:p w14:paraId="37E85972" w14:textId="1BDE8063" w:rsidR="00B40C6F" w:rsidRPr="00173EF5" w:rsidRDefault="00B40C6F" w:rsidP="00B40C6F">
            <w:pPr>
              <w:jc w:val="both"/>
            </w:pPr>
            <w:r w:rsidRPr="007A00C9">
              <w:t>3. Хувийн мэдээлэл хамгаалах тухай болон Цахим гарын үсгийн тухай хууль хэрэгжиж эхэлсэнтэй хоблогдуулан хуульд заасан бусад тохиолдолд иргэний хурууны хээг таниулж үйлчилгээ үзүүлж байгааг үе шаттай зогсоох, төрийн үйлчилгээнд тоон гарын үсгийг нэвтрүүлэх нөхцлийг бүрдүүлж ажиллахыг Засгийн газрын гишүүд, хууль, хяналтын байгууллагын удирдлага, Засгийн газрын агентлагын дарга, бүх шатны Засаг дарга, төрийн өмчит хуулийн этгээдийн Гүйцэтгэх захирал нарт, мэргэжил арга зүйн дэмжлэг үзүүлж ажиллахыг Цахим хөгжил, харилцаа холбооны сайдын үүрэгн хариуцагч Л.Энх-Амгаланд тус тус үүрэг болгосугай.</w:t>
            </w:r>
          </w:p>
        </w:tc>
        <w:tc>
          <w:tcPr>
            <w:tcW w:w="3828" w:type="dxa"/>
          </w:tcPr>
          <w:p w14:paraId="67BC3318" w14:textId="77777777" w:rsidR="00B40C6F" w:rsidRPr="00173EF5" w:rsidRDefault="00B40C6F" w:rsidP="00B40C6F">
            <w:pPr>
              <w:jc w:val="both"/>
              <w:rPr>
                <w:lang w:val="mn-MN"/>
              </w:rPr>
            </w:pPr>
          </w:p>
        </w:tc>
        <w:tc>
          <w:tcPr>
            <w:tcW w:w="1559" w:type="dxa"/>
          </w:tcPr>
          <w:p w14:paraId="3A0100E7" w14:textId="74D52A2E" w:rsidR="00B40C6F" w:rsidRPr="00173EF5" w:rsidRDefault="004617E8" w:rsidP="00B40C6F">
            <w:pPr>
              <w:jc w:val="both"/>
            </w:pPr>
            <w:r>
              <w:rPr>
                <w:lang w:val="mn-MN"/>
              </w:rPr>
              <w:t>Хурууны хээгээр үйлчилгээ үзүүлж байгаагүй.Тоон гарын үсэгтэй болсон.</w:t>
            </w:r>
          </w:p>
        </w:tc>
        <w:tc>
          <w:tcPr>
            <w:tcW w:w="567" w:type="dxa"/>
            <w:vAlign w:val="center"/>
          </w:tcPr>
          <w:p w14:paraId="538C67F2" w14:textId="30C02258" w:rsidR="00B40C6F" w:rsidRPr="004617E8" w:rsidRDefault="004617E8" w:rsidP="00B40C6F">
            <w:pPr>
              <w:jc w:val="center"/>
              <w:rPr>
                <w:lang w:val="mn-MN"/>
              </w:rPr>
            </w:pPr>
            <w:r>
              <w:rPr>
                <w:lang w:val="mn-MN"/>
              </w:rPr>
              <w:t>100</w:t>
            </w:r>
          </w:p>
        </w:tc>
        <w:tc>
          <w:tcPr>
            <w:tcW w:w="992" w:type="dxa"/>
            <w:vAlign w:val="center"/>
          </w:tcPr>
          <w:p w14:paraId="4C7C9A70" w14:textId="77777777" w:rsidR="00B40C6F" w:rsidRPr="00173EF5" w:rsidRDefault="00B40C6F" w:rsidP="00B40C6F">
            <w:pPr>
              <w:jc w:val="center"/>
            </w:pPr>
          </w:p>
        </w:tc>
        <w:tc>
          <w:tcPr>
            <w:tcW w:w="992" w:type="dxa"/>
            <w:vAlign w:val="center"/>
          </w:tcPr>
          <w:p w14:paraId="633D8743" w14:textId="77777777" w:rsidR="00B40C6F" w:rsidRPr="00173EF5" w:rsidRDefault="00B40C6F" w:rsidP="00B40C6F">
            <w:pPr>
              <w:jc w:val="center"/>
              <w:rPr>
                <w:lang w:val="mn-MN"/>
              </w:rPr>
            </w:pPr>
          </w:p>
        </w:tc>
      </w:tr>
      <w:tr w:rsidR="00B40C6F" w:rsidRPr="00173EF5" w14:paraId="0B15A957" w14:textId="77777777" w:rsidTr="001F00FB">
        <w:tc>
          <w:tcPr>
            <w:tcW w:w="709" w:type="dxa"/>
            <w:vAlign w:val="center"/>
          </w:tcPr>
          <w:p w14:paraId="79874843" w14:textId="77777777" w:rsidR="00B40C6F" w:rsidRPr="00173EF5" w:rsidRDefault="00B40C6F" w:rsidP="00B40C6F">
            <w:pPr>
              <w:jc w:val="center"/>
            </w:pPr>
          </w:p>
        </w:tc>
        <w:tc>
          <w:tcPr>
            <w:tcW w:w="851" w:type="dxa"/>
            <w:vAlign w:val="center"/>
          </w:tcPr>
          <w:p w14:paraId="55EC3A7C" w14:textId="77777777" w:rsidR="00B40C6F" w:rsidRPr="00173EF5" w:rsidRDefault="00B40C6F" w:rsidP="00B40C6F">
            <w:pPr>
              <w:jc w:val="center"/>
            </w:pPr>
          </w:p>
        </w:tc>
        <w:tc>
          <w:tcPr>
            <w:tcW w:w="1417" w:type="dxa"/>
          </w:tcPr>
          <w:p w14:paraId="628C8288" w14:textId="77777777" w:rsidR="00B40C6F" w:rsidRPr="00173EF5" w:rsidRDefault="00B40C6F" w:rsidP="00B40C6F">
            <w:pPr>
              <w:jc w:val="center"/>
            </w:pPr>
          </w:p>
        </w:tc>
        <w:tc>
          <w:tcPr>
            <w:tcW w:w="4536" w:type="dxa"/>
          </w:tcPr>
          <w:p w14:paraId="4378934B" w14:textId="41F00445" w:rsidR="00B40C6F" w:rsidRPr="00173EF5" w:rsidRDefault="00B40C6F" w:rsidP="00B40C6F">
            <w:pPr>
              <w:jc w:val="both"/>
            </w:pPr>
            <w:r w:rsidRPr="007A00C9">
              <w:t>4. Хуульд ил тод, нээлттэй байхаар заасан мэдээллийг байгууллагын цахим хуудсанд тухай бүр нийтэлж байхыг Засгийн газрын гишүүд, хууль, хяналтын байгууллагын удирдлага, Засгийн газрын агентлагийн дарга, бүх шатны Засаг дарга, төрийн өмчит хуулийн этгээдийн Гүйцэтгэх захирал нарт тус тус даалгасугай.</w:t>
            </w:r>
          </w:p>
        </w:tc>
        <w:tc>
          <w:tcPr>
            <w:tcW w:w="3828" w:type="dxa"/>
          </w:tcPr>
          <w:p w14:paraId="03B76FB4" w14:textId="77777777" w:rsidR="00B40C6F" w:rsidRPr="00173EF5" w:rsidRDefault="00B40C6F" w:rsidP="00B40C6F">
            <w:pPr>
              <w:jc w:val="both"/>
              <w:rPr>
                <w:lang w:val="mn-MN"/>
              </w:rPr>
            </w:pPr>
          </w:p>
        </w:tc>
        <w:tc>
          <w:tcPr>
            <w:tcW w:w="1559" w:type="dxa"/>
          </w:tcPr>
          <w:p w14:paraId="2F44FC7F" w14:textId="45C39115" w:rsidR="00B40C6F" w:rsidRPr="004617E8" w:rsidRDefault="004617E8" w:rsidP="00B40C6F">
            <w:pPr>
              <w:jc w:val="both"/>
              <w:rPr>
                <w:lang w:val="mn-MN"/>
              </w:rPr>
            </w:pPr>
            <w:r w:rsidRPr="007A00C9">
              <w:t>Хуульд ил тод, нээлттэй байхаар заасан мэдээллийг байгууллагын цахим хуудсанд тухай бүр</w:t>
            </w:r>
            <w:r>
              <w:rPr>
                <w:lang w:val="mn-MN"/>
              </w:rPr>
              <w:t xml:space="preserve"> байршуулсан.</w:t>
            </w:r>
          </w:p>
        </w:tc>
        <w:tc>
          <w:tcPr>
            <w:tcW w:w="567" w:type="dxa"/>
            <w:vAlign w:val="center"/>
          </w:tcPr>
          <w:p w14:paraId="04975F25" w14:textId="7AA1B18F" w:rsidR="00B40C6F" w:rsidRPr="004617E8" w:rsidRDefault="004617E8" w:rsidP="00B40C6F">
            <w:pPr>
              <w:jc w:val="center"/>
              <w:rPr>
                <w:lang w:val="mn-MN"/>
              </w:rPr>
            </w:pPr>
            <w:r>
              <w:rPr>
                <w:lang w:val="mn-MN"/>
              </w:rPr>
              <w:t>100</w:t>
            </w:r>
          </w:p>
        </w:tc>
        <w:tc>
          <w:tcPr>
            <w:tcW w:w="992" w:type="dxa"/>
            <w:vAlign w:val="center"/>
          </w:tcPr>
          <w:p w14:paraId="3E29BB19" w14:textId="77777777" w:rsidR="00B40C6F" w:rsidRPr="00173EF5" w:rsidRDefault="00B40C6F" w:rsidP="00B40C6F">
            <w:pPr>
              <w:jc w:val="center"/>
            </w:pPr>
          </w:p>
        </w:tc>
        <w:tc>
          <w:tcPr>
            <w:tcW w:w="992" w:type="dxa"/>
            <w:vAlign w:val="center"/>
          </w:tcPr>
          <w:p w14:paraId="61FB91CF" w14:textId="77777777" w:rsidR="00B40C6F" w:rsidRPr="00173EF5" w:rsidRDefault="00B40C6F" w:rsidP="00B40C6F">
            <w:pPr>
              <w:jc w:val="center"/>
              <w:rPr>
                <w:lang w:val="mn-MN"/>
              </w:rPr>
            </w:pPr>
          </w:p>
        </w:tc>
      </w:tr>
      <w:tr w:rsidR="00B40C6F" w:rsidRPr="00173EF5" w14:paraId="27E28AD9" w14:textId="77777777" w:rsidTr="001F00FB">
        <w:tc>
          <w:tcPr>
            <w:tcW w:w="709" w:type="dxa"/>
            <w:vAlign w:val="center"/>
          </w:tcPr>
          <w:p w14:paraId="60BC88CE" w14:textId="77777777" w:rsidR="00B40C6F" w:rsidRPr="00173EF5" w:rsidRDefault="00B40C6F" w:rsidP="00B40C6F">
            <w:pPr>
              <w:jc w:val="center"/>
            </w:pPr>
          </w:p>
        </w:tc>
        <w:tc>
          <w:tcPr>
            <w:tcW w:w="851" w:type="dxa"/>
            <w:vAlign w:val="center"/>
          </w:tcPr>
          <w:p w14:paraId="3BD93941" w14:textId="77777777" w:rsidR="00B40C6F" w:rsidRPr="00173EF5" w:rsidRDefault="00B40C6F" w:rsidP="00B40C6F">
            <w:pPr>
              <w:jc w:val="center"/>
            </w:pPr>
          </w:p>
        </w:tc>
        <w:tc>
          <w:tcPr>
            <w:tcW w:w="1417" w:type="dxa"/>
          </w:tcPr>
          <w:p w14:paraId="1776341A" w14:textId="77777777" w:rsidR="00B40C6F" w:rsidRPr="00173EF5" w:rsidRDefault="00B40C6F" w:rsidP="00B40C6F">
            <w:pPr>
              <w:jc w:val="center"/>
            </w:pPr>
          </w:p>
        </w:tc>
        <w:tc>
          <w:tcPr>
            <w:tcW w:w="4536" w:type="dxa"/>
          </w:tcPr>
          <w:p w14:paraId="2CB999D8" w14:textId="2FE0AEA6" w:rsidR="00B40C6F" w:rsidRPr="00173EF5" w:rsidRDefault="00B40C6F" w:rsidP="00B40C6F">
            <w:pPr>
              <w:jc w:val="both"/>
            </w:pPr>
            <w:r w:rsidRPr="007A00C9">
              <w:t>5. Алслагдсан сум, суурин газар, олон улсын авто замын дагуу болон аялал жуулчлалын бүс нутагт харилцаа холбооны дэд бүтцийг бий болгоход дэмжлэг үзүүлж ажиллахыг Байгаль орчин, аялал жуулчлалын сайд Б.Бат-</w:t>
            </w:r>
            <w:r w:rsidRPr="007A00C9">
              <w:lastRenderedPageBreak/>
              <w:t>Эрдэнэ, Барилга, хот байгуулалтын сайд Б.Мөнхбаатар, аймаг, нийслэлийн Засаг дарга нарт үүрэг болгосугай.</w:t>
            </w:r>
            <w:r w:rsidRPr="007A00C9">
              <w:rPr>
                <w:lang w:val="mn-MN"/>
              </w:rPr>
              <w:t xml:space="preserve">     </w:t>
            </w:r>
          </w:p>
        </w:tc>
        <w:tc>
          <w:tcPr>
            <w:tcW w:w="3828" w:type="dxa"/>
          </w:tcPr>
          <w:p w14:paraId="674FC97C" w14:textId="77777777" w:rsidR="00B40C6F" w:rsidRPr="00173EF5" w:rsidRDefault="00B40C6F" w:rsidP="00B40C6F">
            <w:pPr>
              <w:jc w:val="both"/>
              <w:rPr>
                <w:lang w:val="mn-MN"/>
              </w:rPr>
            </w:pPr>
          </w:p>
        </w:tc>
        <w:tc>
          <w:tcPr>
            <w:tcW w:w="1559" w:type="dxa"/>
          </w:tcPr>
          <w:p w14:paraId="7AF187F7" w14:textId="42B385C2" w:rsidR="00B40C6F" w:rsidRPr="006D1583" w:rsidRDefault="00B40C6F" w:rsidP="00B40C6F">
            <w:pPr>
              <w:jc w:val="both"/>
              <w:rPr>
                <w:lang w:val="mn-MN"/>
              </w:rPr>
            </w:pPr>
            <w:r>
              <w:rPr>
                <w:lang w:val="mn-MN"/>
              </w:rPr>
              <w:t>Сумд БОАЖГ</w:t>
            </w:r>
          </w:p>
        </w:tc>
        <w:tc>
          <w:tcPr>
            <w:tcW w:w="567" w:type="dxa"/>
            <w:vAlign w:val="center"/>
          </w:tcPr>
          <w:p w14:paraId="1EF9FA7B" w14:textId="77777777" w:rsidR="00B40C6F" w:rsidRPr="00173EF5" w:rsidRDefault="00B40C6F" w:rsidP="00B40C6F">
            <w:pPr>
              <w:jc w:val="center"/>
            </w:pPr>
          </w:p>
        </w:tc>
        <w:tc>
          <w:tcPr>
            <w:tcW w:w="992" w:type="dxa"/>
            <w:vAlign w:val="center"/>
          </w:tcPr>
          <w:p w14:paraId="770AFBF3" w14:textId="77777777" w:rsidR="00B40C6F" w:rsidRPr="00173EF5" w:rsidRDefault="00B40C6F" w:rsidP="00B40C6F">
            <w:pPr>
              <w:jc w:val="center"/>
            </w:pPr>
          </w:p>
        </w:tc>
        <w:tc>
          <w:tcPr>
            <w:tcW w:w="992" w:type="dxa"/>
            <w:vAlign w:val="center"/>
          </w:tcPr>
          <w:p w14:paraId="7B708D1D" w14:textId="77777777" w:rsidR="00B40C6F" w:rsidRPr="00173EF5" w:rsidRDefault="00B40C6F" w:rsidP="00B40C6F">
            <w:pPr>
              <w:jc w:val="center"/>
              <w:rPr>
                <w:lang w:val="mn-MN"/>
              </w:rPr>
            </w:pPr>
          </w:p>
        </w:tc>
      </w:tr>
      <w:tr w:rsidR="00B40C6F" w:rsidRPr="00173EF5" w14:paraId="5BEBB03B" w14:textId="77777777" w:rsidTr="001F00FB">
        <w:tc>
          <w:tcPr>
            <w:tcW w:w="709" w:type="dxa"/>
            <w:vAlign w:val="center"/>
          </w:tcPr>
          <w:p w14:paraId="3B6891C3" w14:textId="77777777" w:rsidR="00B40C6F" w:rsidRPr="00173EF5" w:rsidRDefault="00B40C6F" w:rsidP="00B40C6F">
            <w:pPr>
              <w:jc w:val="center"/>
            </w:pPr>
          </w:p>
        </w:tc>
        <w:tc>
          <w:tcPr>
            <w:tcW w:w="851" w:type="dxa"/>
            <w:vAlign w:val="center"/>
          </w:tcPr>
          <w:p w14:paraId="35ACC753" w14:textId="77777777" w:rsidR="00B40C6F" w:rsidRPr="00173EF5" w:rsidRDefault="00B40C6F" w:rsidP="00B40C6F">
            <w:pPr>
              <w:jc w:val="center"/>
            </w:pPr>
          </w:p>
        </w:tc>
        <w:tc>
          <w:tcPr>
            <w:tcW w:w="1417" w:type="dxa"/>
            <w:vAlign w:val="center"/>
          </w:tcPr>
          <w:p w14:paraId="40677AB1" w14:textId="6C547D85" w:rsidR="00B40C6F" w:rsidRPr="00173EF5" w:rsidRDefault="00B40C6F" w:rsidP="00B40C6F">
            <w:pPr>
              <w:jc w:val="center"/>
            </w:pPr>
            <w:r w:rsidRPr="007A00C9">
              <w:t>Цаг үеийн тулгамдаж буй асуудлыг шийдвэрлэх тухай</w:t>
            </w:r>
            <w:r w:rsidRPr="007A00C9">
              <w:br/>
              <w:t>2022-07-05</w:t>
            </w:r>
            <w:r w:rsidRPr="007A00C9">
              <w:br/>
              <w:t>Дугаар 2022_5</w:t>
            </w:r>
          </w:p>
        </w:tc>
        <w:tc>
          <w:tcPr>
            <w:tcW w:w="4536" w:type="dxa"/>
          </w:tcPr>
          <w:p w14:paraId="5CDAB356" w14:textId="00603D4C" w:rsidR="00B40C6F" w:rsidRPr="007A00C9" w:rsidRDefault="00B40C6F" w:rsidP="00B40C6F">
            <w:pPr>
              <w:jc w:val="both"/>
            </w:pPr>
            <w:r w:rsidRPr="007A00C9">
              <w:t>5. Барилга, хот байгуулалтын сайд Б.Мөнхбаатар, нийслэлийн Засаг дарга бөгөөд Улаанбаатар хотын Захирагч Д.Сумъяабазар, аймаг, сумдын Засаг дарга нарт:  1.1.</w:t>
            </w:r>
            <w:r w:rsidRPr="007A00C9">
              <w:tab/>
              <w:t>Улаанбаатар хот, аймаг, сумдад гэр хорооллыг хөгжүүлэх бодлогын санал боловсруулах; 1.2.</w:t>
            </w:r>
            <w:r w:rsidRPr="007A00C9">
              <w:tab/>
              <w:t>Гэр хороололд сургууль, цэцэрлэг байгуулах судалгаа, төлөвлөлт, хийх, гэр хорооллын иргэдэд түргэн тусламж, гал унтраах зэрэг тусламж үйлчилгээг шуурхай хүргэх зорилгоор гудамжны орц гарцыг сайжруулах санал боловсруулах; 1.3.</w:t>
            </w:r>
            <w:r w:rsidRPr="007A00C9">
              <w:tab/>
              <w:t>Гэр хорооллын хог хаягдал, хөрсний бохирдол, жорлонгийн асуудлыг шийдвэрлэх, ногоон байгууламж барих, төлөвлөгөө, шийдлийг танилцуулах.</w:t>
            </w:r>
          </w:p>
        </w:tc>
        <w:tc>
          <w:tcPr>
            <w:tcW w:w="3828" w:type="dxa"/>
          </w:tcPr>
          <w:p w14:paraId="4D1EDEAE" w14:textId="77777777" w:rsidR="00B40C6F" w:rsidRPr="00173EF5" w:rsidRDefault="00B40C6F" w:rsidP="00B40C6F">
            <w:pPr>
              <w:jc w:val="both"/>
              <w:rPr>
                <w:lang w:val="mn-MN"/>
              </w:rPr>
            </w:pPr>
          </w:p>
        </w:tc>
        <w:tc>
          <w:tcPr>
            <w:tcW w:w="1559" w:type="dxa"/>
          </w:tcPr>
          <w:p w14:paraId="34519D64" w14:textId="678581B5" w:rsidR="00B40C6F" w:rsidRPr="006D1583" w:rsidRDefault="00B40C6F" w:rsidP="00B40C6F">
            <w:pPr>
              <w:jc w:val="both"/>
              <w:rPr>
                <w:lang w:val="mn-MN"/>
              </w:rPr>
            </w:pPr>
            <w:r>
              <w:rPr>
                <w:lang w:val="mn-MN"/>
              </w:rPr>
              <w:t>Сумд, БОАЖГ, ГХБХБГ</w:t>
            </w:r>
          </w:p>
        </w:tc>
        <w:tc>
          <w:tcPr>
            <w:tcW w:w="567" w:type="dxa"/>
            <w:vAlign w:val="center"/>
          </w:tcPr>
          <w:p w14:paraId="3A0FD98C" w14:textId="77777777" w:rsidR="00B40C6F" w:rsidRPr="00173EF5" w:rsidRDefault="00B40C6F" w:rsidP="00B40C6F">
            <w:pPr>
              <w:jc w:val="center"/>
            </w:pPr>
          </w:p>
        </w:tc>
        <w:tc>
          <w:tcPr>
            <w:tcW w:w="992" w:type="dxa"/>
            <w:vAlign w:val="center"/>
          </w:tcPr>
          <w:p w14:paraId="0D19AFFF" w14:textId="77777777" w:rsidR="00B40C6F" w:rsidRPr="00173EF5" w:rsidRDefault="00B40C6F" w:rsidP="00B40C6F">
            <w:pPr>
              <w:jc w:val="center"/>
            </w:pPr>
          </w:p>
        </w:tc>
        <w:tc>
          <w:tcPr>
            <w:tcW w:w="992" w:type="dxa"/>
            <w:vAlign w:val="center"/>
          </w:tcPr>
          <w:p w14:paraId="2D817ED6" w14:textId="77777777" w:rsidR="00B40C6F" w:rsidRPr="00173EF5" w:rsidRDefault="00B40C6F" w:rsidP="00B40C6F">
            <w:pPr>
              <w:jc w:val="center"/>
              <w:rPr>
                <w:lang w:val="mn-MN"/>
              </w:rPr>
            </w:pPr>
          </w:p>
        </w:tc>
      </w:tr>
      <w:tr w:rsidR="00B40C6F" w:rsidRPr="00173EF5" w14:paraId="55C96A31" w14:textId="77777777" w:rsidTr="001F00FB">
        <w:tc>
          <w:tcPr>
            <w:tcW w:w="709" w:type="dxa"/>
            <w:vAlign w:val="center"/>
          </w:tcPr>
          <w:p w14:paraId="3C735274" w14:textId="77777777" w:rsidR="00B40C6F" w:rsidRPr="00173EF5" w:rsidRDefault="00B40C6F" w:rsidP="00B40C6F">
            <w:pPr>
              <w:jc w:val="center"/>
            </w:pPr>
          </w:p>
        </w:tc>
        <w:tc>
          <w:tcPr>
            <w:tcW w:w="851" w:type="dxa"/>
            <w:vAlign w:val="center"/>
          </w:tcPr>
          <w:p w14:paraId="2F2F0D8C" w14:textId="77777777" w:rsidR="00B40C6F" w:rsidRPr="00173EF5" w:rsidRDefault="00B40C6F" w:rsidP="00B40C6F">
            <w:pPr>
              <w:jc w:val="center"/>
            </w:pPr>
          </w:p>
        </w:tc>
        <w:tc>
          <w:tcPr>
            <w:tcW w:w="1417" w:type="dxa"/>
            <w:vAlign w:val="center"/>
          </w:tcPr>
          <w:p w14:paraId="3B2792CB" w14:textId="071C4855" w:rsidR="00B40C6F" w:rsidRPr="00173EF5" w:rsidRDefault="00B40C6F" w:rsidP="00B40C6F">
            <w:pPr>
              <w:jc w:val="center"/>
            </w:pPr>
            <w:r w:rsidRPr="007A00C9">
              <w:t>Монгол Улсын хөгжлийн бодлогын баримт бичгийг сурталчлан таниулах тухай</w:t>
            </w:r>
            <w:r w:rsidRPr="007A00C9">
              <w:br/>
              <w:t>2022-07-05</w:t>
            </w:r>
            <w:r w:rsidRPr="007A00C9">
              <w:br/>
              <w:t>Дугаар 2022_6</w:t>
            </w:r>
          </w:p>
        </w:tc>
        <w:tc>
          <w:tcPr>
            <w:tcW w:w="4536" w:type="dxa"/>
          </w:tcPr>
          <w:p w14:paraId="783754E7" w14:textId="630F8F70" w:rsidR="00B40C6F" w:rsidRPr="007A00C9" w:rsidRDefault="00B40C6F" w:rsidP="00B40C6F">
            <w:pPr>
              <w:jc w:val="both"/>
            </w:pPr>
            <w:r w:rsidRPr="007A00C9">
              <w:t>1. 1.1. "Алсын хараа-2050" Монгол Улсын урт хугацааны хөгжлийн бодлого", "Шинэ сэргэлтийн бодлого"-ын зорилго, зорилт, үйл ажиллагаа, хэрэгжүүлэх арга хэмжээний талаар харъяа байгууллагын албан хаагчдад сургалт зохион байгуулах;  1.2.""Алсын хараа-2050" Монгол Улсын урт хугацааны хөгжлийн бодлого", "Шинэ сэргэлтийн бодлого"-ын хэрэгжилтийн явцын талаар иргэд, олон нийтэд таниулах, сурталчлах ажлыг салбарынхаа хэмжээнд зохион байгуулах;</w:t>
            </w:r>
          </w:p>
        </w:tc>
        <w:tc>
          <w:tcPr>
            <w:tcW w:w="3828" w:type="dxa"/>
          </w:tcPr>
          <w:p w14:paraId="7DC115FA" w14:textId="77777777" w:rsidR="00B40C6F" w:rsidRPr="00173EF5" w:rsidRDefault="00B40C6F" w:rsidP="00B40C6F">
            <w:pPr>
              <w:jc w:val="both"/>
              <w:rPr>
                <w:lang w:val="mn-MN"/>
              </w:rPr>
            </w:pPr>
          </w:p>
        </w:tc>
        <w:tc>
          <w:tcPr>
            <w:tcW w:w="1559" w:type="dxa"/>
          </w:tcPr>
          <w:p w14:paraId="737525F5" w14:textId="63B3EB93" w:rsidR="00B40C6F" w:rsidRPr="00173EF5" w:rsidRDefault="00B40C6F" w:rsidP="00B40C6F">
            <w:pPr>
              <w:jc w:val="both"/>
            </w:pPr>
            <w:r>
              <w:rPr>
                <w:lang w:val="mn-MN"/>
              </w:rPr>
              <w:t>Бүх байгууллага</w:t>
            </w:r>
          </w:p>
        </w:tc>
        <w:tc>
          <w:tcPr>
            <w:tcW w:w="567" w:type="dxa"/>
            <w:vAlign w:val="center"/>
          </w:tcPr>
          <w:p w14:paraId="703E17DF" w14:textId="77777777" w:rsidR="00B40C6F" w:rsidRPr="00173EF5" w:rsidRDefault="00B40C6F" w:rsidP="00B40C6F">
            <w:pPr>
              <w:jc w:val="center"/>
            </w:pPr>
          </w:p>
        </w:tc>
        <w:tc>
          <w:tcPr>
            <w:tcW w:w="992" w:type="dxa"/>
            <w:vAlign w:val="center"/>
          </w:tcPr>
          <w:p w14:paraId="1926A732" w14:textId="77777777" w:rsidR="00B40C6F" w:rsidRPr="00173EF5" w:rsidRDefault="00B40C6F" w:rsidP="00B40C6F">
            <w:pPr>
              <w:jc w:val="center"/>
            </w:pPr>
          </w:p>
        </w:tc>
        <w:tc>
          <w:tcPr>
            <w:tcW w:w="992" w:type="dxa"/>
            <w:vAlign w:val="center"/>
          </w:tcPr>
          <w:p w14:paraId="7AE8F344" w14:textId="77777777" w:rsidR="00B40C6F" w:rsidRPr="00173EF5" w:rsidRDefault="00B40C6F" w:rsidP="00B40C6F">
            <w:pPr>
              <w:jc w:val="center"/>
              <w:rPr>
                <w:lang w:val="mn-MN"/>
              </w:rPr>
            </w:pPr>
          </w:p>
        </w:tc>
      </w:tr>
      <w:tr w:rsidR="00B40C6F" w:rsidRPr="00173EF5" w14:paraId="1F053E89" w14:textId="77777777" w:rsidTr="001F00FB">
        <w:tc>
          <w:tcPr>
            <w:tcW w:w="709" w:type="dxa"/>
            <w:vAlign w:val="center"/>
          </w:tcPr>
          <w:p w14:paraId="00C420DE" w14:textId="77777777" w:rsidR="00B40C6F" w:rsidRPr="00173EF5" w:rsidRDefault="00B40C6F" w:rsidP="00B40C6F">
            <w:pPr>
              <w:jc w:val="center"/>
            </w:pPr>
          </w:p>
        </w:tc>
        <w:tc>
          <w:tcPr>
            <w:tcW w:w="851" w:type="dxa"/>
            <w:vAlign w:val="center"/>
          </w:tcPr>
          <w:p w14:paraId="7F2D9161" w14:textId="77777777" w:rsidR="00B40C6F" w:rsidRPr="00173EF5" w:rsidRDefault="00B40C6F" w:rsidP="00B40C6F">
            <w:pPr>
              <w:jc w:val="center"/>
            </w:pPr>
          </w:p>
        </w:tc>
        <w:tc>
          <w:tcPr>
            <w:tcW w:w="1417" w:type="dxa"/>
            <w:vAlign w:val="center"/>
          </w:tcPr>
          <w:p w14:paraId="122F20F1" w14:textId="66FEAA7F" w:rsidR="00B40C6F" w:rsidRPr="00173EF5" w:rsidRDefault="00B40C6F" w:rsidP="00B40C6F">
            <w:pPr>
              <w:jc w:val="center"/>
            </w:pPr>
            <w:r w:rsidRPr="007A00C9">
              <w:t xml:space="preserve">Нийслэлийн цэцэрлэг, сургуулийн хүртээмжийг  нэмэгдүүлэх, 2022-2023 оны хичээлийн жилийн  </w:t>
            </w:r>
            <w:r w:rsidRPr="007A00C9">
              <w:lastRenderedPageBreak/>
              <w:t>бэлтгэл ажлыг эрчимжүүлэх тухай</w:t>
            </w:r>
            <w:r w:rsidRPr="007A00C9">
              <w:br/>
              <w:t>2022-07-28</w:t>
            </w:r>
            <w:r w:rsidRPr="007A00C9">
              <w:br/>
              <w:t>Дугаар 2022_7</w:t>
            </w:r>
          </w:p>
        </w:tc>
        <w:tc>
          <w:tcPr>
            <w:tcW w:w="4536" w:type="dxa"/>
          </w:tcPr>
          <w:p w14:paraId="350F6F61" w14:textId="52DFAD7E" w:rsidR="00B40C6F" w:rsidRPr="007A00C9" w:rsidRDefault="00B40C6F" w:rsidP="00B40C6F">
            <w:pPr>
              <w:jc w:val="both"/>
            </w:pPr>
            <w:r w:rsidRPr="007A00C9">
              <w:lastRenderedPageBreak/>
              <w:t xml:space="preserve">4. Монгол Улсын болон орон нутгийн 2022 оны төсвийн хөрөнгө оруулалтаар баригдаж байгаа 80-с дээш хувийн гүйцэтгэлтэй боловсролын байгууллагын барилга байгууламжийг 2022 оны 8 дугаар сарын 25-ны өдрийн дотор ашиглалтад бүрэн оруулах арга хэмжээ авах, гүйцэтгэгчид олгох санхүүжилтийг саадгүй олгох, шаардлагатай тохиолдолд магадлалын ерөнхий дүгнэлтээр </w:t>
            </w:r>
            <w:r w:rsidRPr="007A00C9">
              <w:lastRenderedPageBreak/>
              <w:t>баталгаажсан нэмэлт зардлыг 2023 оны төсвийн төсөлд тусгах  арга хэмжээ авахыг Сангийн сайд Б.Жавхлан, Боловсрол, шинжлэх ухааны сайд Л.Энх-Амгалан, Барилга, хот байгуулалтын сайд Б.Мөнхбаатар, аймаг, нийслэлийн Засаг дарга нарт;</w:t>
            </w:r>
          </w:p>
        </w:tc>
        <w:tc>
          <w:tcPr>
            <w:tcW w:w="3828" w:type="dxa"/>
          </w:tcPr>
          <w:p w14:paraId="2C30AE10" w14:textId="77777777" w:rsidR="00B40C6F" w:rsidRPr="00173EF5" w:rsidRDefault="00B40C6F" w:rsidP="00B40C6F">
            <w:pPr>
              <w:jc w:val="both"/>
              <w:rPr>
                <w:lang w:val="mn-MN"/>
              </w:rPr>
            </w:pPr>
          </w:p>
        </w:tc>
        <w:tc>
          <w:tcPr>
            <w:tcW w:w="1559" w:type="dxa"/>
          </w:tcPr>
          <w:p w14:paraId="62925CC6" w14:textId="3BABBDF5" w:rsidR="00B40C6F" w:rsidRPr="006D1583" w:rsidRDefault="00B40C6F" w:rsidP="00B40C6F">
            <w:pPr>
              <w:jc w:val="both"/>
              <w:rPr>
                <w:lang w:val="mn-MN"/>
              </w:rPr>
            </w:pPr>
            <w:r>
              <w:rPr>
                <w:lang w:val="mn-MN"/>
              </w:rPr>
              <w:t>ГХБХБГ</w:t>
            </w:r>
          </w:p>
        </w:tc>
        <w:tc>
          <w:tcPr>
            <w:tcW w:w="567" w:type="dxa"/>
            <w:vAlign w:val="center"/>
          </w:tcPr>
          <w:p w14:paraId="23FE0447" w14:textId="77777777" w:rsidR="00B40C6F" w:rsidRPr="00173EF5" w:rsidRDefault="00B40C6F" w:rsidP="00B40C6F">
            <w:pPr>
              <w:jc w:val="center"/>
            </w:pPr>
          </w:p>
        </w:tc>
        <w:tc>
          <w:tcPr>
            <w:tcW w:w="992" w:type="dxa"/>
            <w:vAlign w:val="center"/>
          </w:tcPr>
          <w:p w14:paraId="62F6E44B" w14:textId="77777777" w:rsidR="00B40C6F" w:rsidRPr="00173EF5" w:rsidRDefault="00B40C6F" w:rsidP="00B40C6F">
            <w:pPr>
              <w:jc w:val="center"/>
            </w:pPr>
          </w:p>
        </w:tc>
        <w:tc>
          <w:tcPr>
            <w:tcW w:w="992" w:type="dxa"/>
            <w:vAlign w:val="center"/>
          </w:tcPr>
          <w:p w14:paraId="34A0FC8B" w14:textId="77777777" w:rsidR="00B40C6F" w:rsidRPr="00173EF5" w:rsidRDefault="00B40C6F" w:rsidP="00B40C6F">
            <w:pPr>
              <w:jc w:val="center"/>
              <w:rPr>
                <w:lang w:val="mn-MN"/>
              </w:rPr>
            </w:pPr>
          </w:p>
        </w:tc>
      </w:tr>
      <w:tr w:rsidR="00B40C6F" w:rsidRPr="00173EF5" w14:paraId="271ED1CB" w14:textId="77777777" w:rsidTr="001F00FB">
        <w:tc>
          <w:tcPr>
            <w:tcW w:w="709" w:type="dxa"/>
            <w:vAlign w:val="center"/>
          </w:tcPr>
          <w:p w14:paraId="7D29F8BC" w14:textId="77777777" w:rsidR="00B40C6F" w:rsidRPr="00173EF5" w:rsidRDefault="00B40C6F" w:rsidP="00B40C6F">
            <w:pPr>
              <w:jc w:val="center"/>
            </w:pPr>
          </w:p>
        </w:tc>
        <w:tc>
          <w:tcPr>
            <w:tcW w:w="851" w:type="dxa"/>
            <w:vAlign w:val="center"/>
          </w:tcPr>
          <w:p w14:paraId="4E3837B0" w14:textId="77777777" w:rsidR="00B40C6F" w:rsidRPr="00173EF5" w:rsidRDefault="00B40C6F" w:rsidP="00B40C6F">
            <w:pPr>
              <w:jc w:val="center"/>
            </w:pPr>
          </w:p>
        </w:tc>
        <w:tc>
          <w:tcPr>
            <w:tcW w:w="1417" w:type="dxa"/>
          </w:tcPr>
          <w:p w14:paraId="5DBD2A49" w14:textId="77777777" w:rsidR="00B40C6F" w:rsidRPr="00173EF5" w:rsidRDefault="00B40C6F" w:rsidP="00B40C6F">
            <w:pPr>
              <w:jc w:val="center"/>
            </w:pPr>
          </w:p>
        </w:tc>
        <w:tc>
          <w:tcPr>
            <w:tcW w:w="4536" w:type="dxa"/>
          </w:tcPr>
          <w:p w14:paraId="3D0C1A12" w14:textId="6A0F8F11" w:rsidR="00B40C6F" w:rsidRPr="007A00C9" w:rsidRDefault="00B40C6F" w:rsidP="00B40C6F">
            <w:pPr>
              <w:jc w:val="both"/>
            </w:pPr>
            <w:r w:rsidRPr="007A00C9">
              <w:t>5. Боловсролын сургалтын байгууллагад хийгдэж байгаа их болон урсгал засварын ажлыг 2022 оны 8 дугаар сарын 25-ны дотор дуусгаж, хичээлийн жил эхлэх бэлтгэл ажлыг хангуулах, цэцэрлэг, ерөнхий боловсролын сургууль, дотуур байрын стандартад нийцсэн ариун цэврийн байгууламжийн 1, 2 дугаар ээлжийн хөрөнгө оруулалтын ажлыг гэрээний хугацаанд багтаан хүлээн авах ажлыг зохион байгуулахыг Боловсрол, шинжлэх ухааны сайд Л.Энх-Амгалан, Барилга, хот байгуулалтын сайд Б.Мөнхбаатар, аймаг, нийслэлийн Засаг дарга нарт;</w:t>
            </w:r>
          </w:p>
        </w:tc>
        <w:tc>
          <w:tcPr>
            <w:tcW w:w="3828" w:type="dxa"/>
          </w:tcPr>
          <w:p w14:paraId="1450FF6E" w14:textId="77777777" w:rsidR="00B40C6F" w:rsidRPr="00173EF5" w:rsidRDefault="00B40C6F" w:rsidP="00B40C6F">
            <w:pPr>
              <w:jc w:val="both"/>
              <w:rPr>
                <w:lang w:val="mn-MN"/>
              </w:rPr>
            </w:pPr>
          </w:p>
        </w:tc>
        <w:tc>
          <w:tcPr>
            <w:tcW w:w="1559" w:type="dxa"/>
          </w:tcPr>
          <w:p w14:paraId="0263DF1B" w14:textId="4B80C6E9" w:rsidR="00B40C6F" w:rsidRPr="004617E8" w:rsidRDefault="004617E8" w:rsidP="00B40C6F">
            <w:pPr>
              <w:jc w:val="both"/>
              <w:rPr>
                <w:lang w:val="mn-MN"/>
              </w:rPr>
            </w:pPr>
            <w:r w:rsidRPr="007A00C9">
              <w:t>Боловсролын сургал</w:t>
            </w:r>
            <w:r>
              <w:t>тын байгууллагад нийт</w:t>
            </w:r>
            <w:r w:rsidR="00570623">
              <w:t xml:space="preserve"> 91.5 </w:t>
            </w:r>
            <w:r>
              <w:t xml:space="preserve">сая </w:t>
            </w:r>
            <w:r>
              <w:rPr>
                <w:lang w:val="mn-MN"/>
              </w:rPr>
              <w:t xml:space="preserve">төгрөгийн </w:t>
            </w:r>
            <w:r>
              <w:t>их засвар</w:t>
            </w:r>
            <w:r w:rsidR="00570623">
              <w:t>, 3</w:t>
            </w:r>
            <w:bookmarkStart w:id="0" w:name="_GoBack"/>
            <w:r w:rsidR="00570623">
              <w:t>6</w:t>
            </w:r>
            <w:bookmarkEnd w:id="0"/>
            <w:r w:rsidR="00570623">
              <w:t xml:space="preserve">.0 сая төгрөгийн </w:t>
            </w:r>
            <w:r w:rsidRPr="007A00C9">
              <w:t xml:space="preserve"> урсгал засварын ажлыг 2022 оны 8 дугаар сарын 25-ны до</w:t>
            </w:r>
            <w:r>
              <w:t>тор дуусгаж, хичээлийн жил эхлүүлсэн.</w:t>
            </w:r>
            <w:r w:rsidR="00570623">
              <w:rPr>
                <w:lang w:val="mn-MN"/>
              </w:rPr>
              <w:t>Ариун цэв</w:t>
            </w:r>
            <w:r>
              <w:rPr>
                <w:lang w:val="mn-MN"/>
              </w:rPr>
              <w:t xml:space="preserve">рийн </w:t>
            </w:r>
            <w:r w:rsidR="00570623">
              <w:rPr>
                <w:lang w:val="mn-MN"/>
              </w:rPr>
              <w:t>байгууламжийн 1,2 дугаар ээлжийн үйл ажиллагаа байхгүй.</w:t>
            </w:r>
          </w:p>
        </w:tc>
        <w:tc>
          <w:tcPr>
            <w:tcW w:w="567" w:type="dxa"/>
            <w:vAlign w:val="center"/>
          </w:tcPr>
          <w:p w14:paraId="4C72AE81" w14:textId="265BB781" w:rsidR="00B40C6F" w:rsidRPr="00570623" w:rsidRDefault="00570623" w:rsidP="00B40C6F">
            <w:pPr>
              <w:jc w:val="center"/>
              <w:rPr>
                <w:lang w:val="mn-MN"/>
              </w:rPr>
            </w:pPr>
            <w:r>
              <w:rPr>
                <w:lang w:val="mn-MN"/>
              </w:rPr>
              <w:t>100</w:t>
            </w:r>
          </w:p>
        </w:tc>
        <w:tc>
          <w:tcPr>
            <w:tcW w:w="992" w:type="dxa"/>
            <w:vAlign w:val="center"/>
          </w:tcPr>
          <w:p w14:paraId="669D5E55" w14:textId="77777777" w:rsidR="00B40C6F" w:rsidRPr="00173EF5" w:rsidRDefault="00B40C6F" w:rsidP="00B40C6F">
            <w:pPr>
              <w:jc w:val="center"/>
            </w:pPr>
          </w:p>
        </w:tc>
        <w:tc>
          <w:tcPr>
            <w:tcW w:w="992" w:type="dxa"/>
            <w:vAlign w:val="center"/>
          </w:tcPr>
          <w:p w14:paraId="3E38E10F" w14:textId="77777777" w:rsidR="00B40C6F" w:rsidRPr="00173EF5" w:rsidRDefault="00B40C6F" w:rsidP="00B40C6F">
            <w:pPr>
              <w:jc w:val="center"/>
              <w:rPr>
                <w:lang w:val="mn-MN"/>
              </w:rPr>
            </w:pPr>
          </w:p>
        </w:tc>
      </w:tr>
      <w:tr w:rsidR="00B40C6F" w:rsidRPr="00173EF5" w14:paraId="2353FB3F" w14:textId="77777777" w:rsidTr="001F00FB">
        <w:tc>
          <w:tcPr>
            <w:tcW w:w="709" w:type="dxa"/>
            <w:vAlign w:val="center"/>
          </w:tcPr>
          <w:p w14:paraId="48C4AAF9" w14:textId="77777777" w:rsidR="00B40C6F" w:rsidRPr="00173EF5" w:rsidRDefault="00B40C6F" w:rsidP="00B40C6F">
            <w:pPr>
              <w:jc w:val="center"/>
            </w:pPr>
          </w:p>
        </w:tc>
        <w:tc>
          <w:tcPr>
            <w:tcW w:w="851" w:type="dxa"/>
            <w:vAlign w:val="center"/>
          </w:tcPr>
          <w:p w14:paraId="3BDFE9C0" w14:textId="77777777" w:rsidR="00B40C6F" w:rsidRPr="00173EF5" w:rsidRDefault="00B40C6F" w:rsidP="00B40C6F">
            <w:pPr>
              <w:jc w:val="center"/>
            </w:pPr>
          </w:p>
        </w:tc>
        <w:tc>
          <w:tcPr>
            <w:tcW w:w="1417" w:type="dxa"/>
            <w:vAlign w:val="center"/>
          </w:tcPr>
          <w:p w14:paraId="181735AE" w14:textId="71F06646" w:rsidR="00B40C6F" w:rsidRPr="00173EF5" w:rsidRDefault="00B40C6F" w:rsidP="00B40C6F">
            <w:pPr>
              <w:jc w:val="center"/>
            </w:pPr>
            <w:r w:rsidRPr="007A00C9">
              <w:t>2022-2023 оны өвөлжилт, хаваржилтын болон ургац хураалтын бэлтгэл хангах тухай</w:t>
            </w:r>
            <w:r w:rsidRPr="007A00C9">
              <w:br/>
              <w:t>2022-08-01</w:t>
            </w:r>
            <w:r w:rsidRPr="007A00C9">
              <w:br/>
            </w:r>
            <w:r w:rsidRPr="007A00C9">
              <w:lastRenderedPageBreak/>
              <w:t>Дугаар 2022_9</w:t>
            </w:r>
          </w:p>
        </w:tc>
        <w:tc>
          <w:tcPr>
            <w:tcW w:w="4536" w:type="dxa"/>
          </w:tcPr>
          <w:p w14:paraId="4D732043" w14:textId="2E90893C" w:rsidR="00B40C6F" w:rsidRPr="007A00C9" w:rsidRDefault="00B40C6F" w:rsidP="00B40C6F">
            <w:pPr>
              <w:jc w:val="both"/>
            </w:pPr>
            <w:r w:rsidRPr="007A00C9">
              <w:lastRenderedPageBreak/>
              <w:t>3. 3. Аймаг, нийслэлийн Засаг дарга нарт:  3.1.</w:t>
            </w:r>
            <w:r w:rsidRPr="007A00C9">
              <w:tab/>
              <w:t xml:space="preserve">“Хөдөө аж ахуйн салбарын 2022-2023 оны өвөлжилт, хаваржилтын бэлтгэл хангах зарим арга хэмжээний тухай” Засгийн газрын 2022 оны 7 дугаар сарын 20-ны өдрийн 277 дугаар тогтоолын хавсралтаар баталсан “2022-2023 оны өвөлжилт, хаваржилтын бэлтгэл ажлын хүрээнд аймаг, нийслэл, сум, дүүргийн хэмжээнд бэлтгэвэл зохих өвс, тэжээлийн аюулгүйн нөөц”-ийг тогтоосон </w:t>
            </w:r>
            <w:r w:rsidRPr="007A00C9">
              <w:lastRenderedPageBreak/>
              <w:t>хэмжээнд бүрдүүлж ажиллах;  3.2.</w:t>
            </w:r>
            <w:r w:rsidRPr="007A00C9">
              <w:rPr>
                <w:lang w:val="mn-MN"/>
              </w:rPr>
              <w:t xml:space="preserve"> </w:t>
            </w:r>
            <w:r w:rsidRPr="007A00C9">
              <w:t>Хөдөө аж ахуйн салбарын 2022-2023 оны өвөлжилт, хаваржилтын бэлтгэл хангах нарийвчилсан төлөвлөгөө боловсруулан баталж, хэрэгжилтийг зохион байгуулж ажиллах;  3.3.</w:t>
            </w:r>
            <w:r w:rsidRPr="007A00C9">
              <w:tab/>
              <w:t>Нутаг дэвсгэрийнхээ хэмжээнд хүн амыг чанарын шаардлага хангасан хүнсний бүтээгдэхүүнээр тогтвортой, хүртээмжтэй хангах, өвөл, хаврын улирлын хэрэгцээнд шаардагдах махны нөөцийг бүрдүүлэх ажлыг эрчимжүүлэх, нөөцийн махны чанарт онцгой анхаарч ажиллах;   3.4.</w:t>
            </w:r>
            <w:r w:rsidRPr="007A00C9">
              <w:tab/>
              <w:t>Малын арьс, ширэнд анхан шатны боловсруулалт хийлгэж, Хөдөө аж ахуйн биржээр арилжаалах зохион байгуулалтын арга хэмжээ авах;  3.5.</w:t>
            </w:r>
            <w:r w:rsidRPr="007A00C9">
              <w:tab/>
              <w:t>Аймаг, сумын хэмжээнд орон нутгийн тусгай хэрэгцээний отрын нөөц газрын хил заагийг тодорхойлж, харьяалах аймаг, сумдад өвөлжүүлж, хаваржуулах ажлыг зохион байгуулах;  3.6.</w:t>
            </w:r>
            <w:r w:rsidRPr="007A00C9">
              <w:tab/>
              <w:t>Хадлангийн талбайг оновчтой хуваарилах, зохистой ашиглах асуудлын хүрээнд говийн бүсийн болон хадлангийн нөөц багатай аймгуудад хадлан, гар тэжээл бэлтгэхэд нь зохих дэмжлэг үзүүлж ажиллах;  3.7.</w:t>
            </w:r>
            <w:r w:rsidRPr="007A00C9">
              <w:tab/>
              <w:t>Орон нутагт хийгдэж байгаа инженерийн хийцтэй худгийн чанар, гүйцэтгэлд хяналт тавьж ажиллах;  3.8.</w:t>
            </w:r>
            <w:r w:rsidRPr="007A00C9">
              <w:tab/>
              <w:t>Малын тоо толгойн албан татварын тухай хуулийг хэрэгжүүлэх, орлого бүрдүүлэлтэд тавих хяналтыг эрчимжүүлж ажиллах;  3.9.</w:t>
            </w:r>
            <w:r w:rsidRPr="007A00C9">
              <w:tab/>
              <w:t>Цаг агаарын хүндрэл, болзошгүй гамшиг тохиолдохоос урьдчилан сэргийлэх, хариу арга хэмжээг хууль тогтоомж, батлагдсан төлөвлөгөөний дагуу  шуурхай авч хэрэгжүүлэх;  3.10.</w:t>
            </w:r>
            <w:r w:rsidRPr="007A00C9">
              <w:tab/>
              <w:t xml:space="preserve">Ургацын урьдчилсан балансыг таримлын төрөл бүрээр 8 дугаар сарын 18-ны дотор нарийвчлан гаргаж, таримал ургамлыг ургамлын өвчин, хөнөөлт шавжаас хамгаалах, урьдчилан сэргийлэх арга ажиллагаа, ургац </w:t>
            </w:r>
            <w:r w:rsidRPr="007A00C9">
              <w:lastRenderedPageBreak/>
              <w:t>хураалтын үед баримтлах технологийн ерөнхий зөвлөмжөөр тогтмол хангаж, ургац  хураалтын мэдээ, тайланг үнэн зөв гаргах;  3.11.</w:t>
            </w:r>
            <w:r w:rsidRPr="007A00C9">
              <w:tab/>
              <w:t>Газар тариалангийн мэдээллийн нэгдсэн санд тариаланчид, тариалангийн талбай, ургацыг бүртгэх цахим системийг нэвтрүүлж, гарал үүслийн гэрчилгээг цахимаар олгох ажлыг зохион байгуулах;   3.12.</w:t>
            </w:r>
            <w:r w:rsidRPr="007A00C9">
              <w:tab/>
            </w:r>
            <w:r w:rsidRPr="00B06487">
              <w:t>Ургацыг малаас хамгаалах, ургац хураалтын ажил дуусах хүртэл тариалангийн талбайн ойр орчимд малчин, мал бүхий этгээдийг суурьшуулахгүй байх, малыг байнгын хариулгатай байлгах зохион байгуулалтын арга хэмжээ авч ажиллах;  3.13.</w:t>
            </w:r>
            <w:r w:rsidRPr="00B06487">
              <w:tab/>
              <w:t>Сортын үрийн хянан баталгааг хугацаанд нь хийх, дараа оны тариалалтад зориулан нөөцлөх үрийн цэвэрлэгээг шалгаж, стандарт шаардлагад нийцүүлэх, ногооны зоорь, агуулах, үтрэмийн цэвэрлэгээ, ариутгал, бүтээгдэхүүний хадгалалтад байнгын хяналт тавьж ажиллах;</w:t>
            </w:r>
            <w:r w:rsidRPr="007A00C9">
              <w:t xml:space="preserve">  3.14.</w:t>
            </w:r>
            <w:r w:rsidRPr="007A00C9">
              <w:tab/>
              <w:t>Төвлөрсөн хот, суурин газар, төв замын дагуу төмс, хүнсний ногооны борлуулалтын цэг ажиллуулахад дэмжлэг үзүүлэх;</w:t>
            </w:r>
          </w:p>
        </w:tc>
        <w:tc>
          <w:tcPr>
            <w:tcW w:w="3828" w:type="dxa"/>
          </w:tcPr>
          <w:p w14:paraId="54A99231" w14:textId="77777777" w:rsidR="00B40C6F" w:rsidRPr="00173EF5" w:rsidRDefault="00B40C6F" w:rsidP="00B40C6F">
            <w:pPr>
              <w:jc w:val="both"/>
              <w:rPr>
                <w:lang w:val="mn-MN"/>
              </w:rPr>
            </w:pPr>
          </w:p>
        </w:tc>
        <w:tc>
          <w:tcPr>
            <w:tcW w:w="1559" w:type="dxa"/>
          </w:tcPr>
          <w:p w14:paraId="085A3234" w14:textId="3D0418EF" w:rsidR="00B40C6F" w:rsidRPr="00616109" w:rsidRDefault="00B40C6F" w:rsidP="00B40C6F">
            <w:pPr>
              <w:jc w:val="both"/>
              <w:rPr>
                <w:lang w:val="mn-MN"/>
              </w:rPr>
            </w:pPr>
            <w:r>
              <w:rPr>
                <w:lang w:val="mn-MN"/>
              </w:rPr>
              <w:t>ХХААГ</w:t>
            </w:r>
          </w:p>
        </w:tc>
        <w:tc>
          <w:tcPr>
            <w:tcW w:w="567" w:type="dxa"/>
            <w:vAlign w:val="center"/>
          </w:tcPr>
          <w:p w14:paraId="0744A48C" w14:textId="77777777" w:rsidR="00B40C6F" w:rsidRPr="00173EF5" w:rsidRDefault="00B40C6F" w:rsidP="00B40C6F">
            <w:pPr>
              <w:jc w:val="center"/>
            </w:pPr>
          </w:p>
        </w:tc>
        <w:tc>
          <w:tcPr>
            <w:tcW w:w="992" w:type="dxa"/>
            <w:vAlign w:val="center"/>
          </w:tcPr>
          <w:p w14:paraId="6F69566A" w14:textId="77777777" w:rsidR="00B40C6F" w:rsidRPr="00173EF5" w:rsidRDefault="00B40C6F" w:rsidP="00B40C6F">
            <w:pPr>
              <w:jc w:val="center"/>
            </w:pPr>
          </w:p>
        </w:tc>
        <w:tc>
          <w:tcPr>
            <w:tcW w:w="992" w:type="dxa"/>
            <w:vAlign w:val="center"/>
          </w:tcPr>
          <w:p w14:paraId="37250C41" w14:textId="77777777" w:rsidR="00B40C6F" w:rsidRPr="00173EF5" w:rsidRDefault="00B40C6F" w:rsidP="00B40C6F">
            <w:pPr>
              <w:jc w:val="center"/>
              <w:rPr>
                <w:lang w:val="mn-MN"/>
              </w:rPr>
            </w:pPr>
          </w:p>
        </w:tc>
      </w:tr>
    </w:tbl>
    <w:p w14:paraId="09A9A387" w14:textId="3C331196" w:rsidR="00DC7B08" w:rsidRDefault="00DC7B08" w:rsidP="002A77FF">
      <w:pPr>
        <w:spacing w:after="0" w:line="240" w:lineRule="auto"/>
      </w:pPr>
    </w:p>
    <w:p w14:paraId="0E3676B2" w14:textId="5A743DEA" w:rsidR="002A77FF" w:rsidRDefault="002A77FF" w:rsidP="002A77FF">
      <w:pPr>
        <w:spacing w:after="0" w:line="240" w:lineRule="auto"/>
      </w:pPr>
    </w:p>
    <w:sectPr w:rsidR="002A77FF" w:rsidSect="009C0A38">
      <w:pgSz w:w="16787" w:h="11870" w:orient="landscape"/>
      <w:pgMar w:top="1418" w:right="851" w:bottom="1134" w:left="1134"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6F220D" w16cex:dateUtc="2022-07-06T0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F92143" w16cid:durableId="266F22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8CF63" w14:textId="77777777" w:rsidR="001E24E4" w:rsidRDefault="001E24E4" w:rsidP="00BC0614">
      <w:pPr>
        <w:spacing w:after="0" w:line="240" w:lineRule="auto"/>
      </w:pPr>
      <w:r>
        <w:separator/>
      </w:r>
    </w:p>
  </w:endnote>
  <w:endnote w:type="continuationSeparator" w:id="0">
    <w:p w14:paraId="4FDDE594" w14:textId="77777777" w:rsidR="001E24E4" w:rsidRDefault="001E24E4" w:rsidP="00BC0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tka Subheading Semibold">
    <w:altName w:val="Times New Roman"/>
    <w:charset w:val="00"/>
    <w:family w:val="auto"/>
    <w:pitch w:val="variable"/>
    <w:sig w:usb0="A00002EF" w:usb1="4000204B"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6079C" w14:textId="77777777" w:rsidR="001E24E4" w:rsidRDefault="001E24E4" w:rsidP="00BC0614">
      <w:pPr>
        <w:spacing w:after="0" w:line="240" w:lineRule="auto"/>
      </w:pPr>
      <w:r>
        <w:separator/>
      </w:r>
    </w:p>
  </w:footnote>
  <w:footnote w:type="continuationSeparator" w:id="0">
    <w:p w14:paraId="1FCE61AE" w14:textId="77777777" w:rsidR="001E24E4" w:rsidRDefault="001E24E4" w:rsidP="00BC06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0390E"/>
    <w:multiLevelType w:val="hybridMultilevel"/>
    <w:tmpl w:val="11AC3804"/>
    <w:lvl w:ilvl="0" w:tplc="748A4758">
      <w:start w:val="1"/>
      <w:numFmt w:val="bullet"/>
      <w:lvlText w:val="-"/>
      <w:lvlJc w:val="left"/>
      <w:pPr>
        <w:ind w:left="720" w:hanging="360"/>
      </w:pPr>
      <w:rPr>
        <w:rFonts w:ascii="Sitka Subheading Semibold" w:hAnsi="Sitka Subheading Semi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26A43"/>
    <w:multiLevelType w:val="hybridMultilevel"/>
    <w:tmpl w:val="BECE755E"/>
    <w:lvl w:ilvl="0" w:tplc="748A4758">
      <w:start w:val="1"/>
      <w:numFmt w:val="bullet"/>
      <w:lvlText w:val="-"/>
      <w:lvlJc w:val="left"/>
      <w:pPr>
        <w:ind w:left="720" w:hanging="360"/>
      </w:pPr>
      <w:rPr>
        <w:rFonts w:ascii="Sitka Subheading Semibold" w:hAnsi="Sitka Subheading Semi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A3FD0"/>
    <w:multiLevelType w:val="hybridMultilevel"/>
    <w:tmpl w:val="855C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0F378F"/>
    <w:multiLevelType w:val="hybridMultilevel"/>
    <w:tmpl w:val="53963064"/>
    <w:lvl w:ilvl="0" w:tplc="321CC1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127DCB"/>
    <w:multiLevelType w:val="hybridMultilevel"/>
    <w:tmpl w:val="EAD0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416E8"/>
    <w:multiLevelType w:val="hybridMultilevel"/>
    <w:tmpl w:val="0FE40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091CF0"/>
    <w:multiLevelType w:val="hybridMultilevel"/>
    <w:tmpl w:val="7EF2B272"/>
    <w:lvl w:ilvl="0" w:tplc="B2E0D18C">
      <w:start w:val="76"/>
      <w:numFmt w:val="bullet"/>
      <w:lvlText w:val="-"/>
      <w:lvlJc w:val="left"/>
      <w:pPr>
        <w:ind w:left="481" w:hanging="360"/>
      </w:pPr>
      <w:rPr>
        <w:rFonts w:ascii="Arial" w:eastAsia="Times New Roman" w:hAnsi="Arial" w:cs="Arial" w:hint="default"/>
      </w:rPr>
    </w:lvl>
    <w:lvl w:ilvl="1" w:tplc="04090003" w:tentative="1">
      <w:start w:val="1"/>
      <w:numFmt w:val="bullet"/>
      <w:lvlText w:val="o"/>
      <w:lvlJc w:val="left"/>
      <w:pPr>
        <w:ind w:left="1201" w:hanging="360"/>
      </w:pPr>
      <w:rPr>
        <w:rFonts w:ascii="Courier New" w:hAnsi="Courier New" w:cs="Courier New" w:hint="default"/>
      </w:rPr>
    </w:lvl>
    <w:lvl w:ilvl="2" w:tplc="04090005" w:tentative="1">
      <w:start w:val="1"/>
      <w:numFmt w:val="bullet"/>
      <w:lvlText w:val=""/>
      <w:lvlJc w:val="left"/>
      <w:pPr>
        <w:ind w:left="1921" w:hanging="360"/>
      </w:pPr>
      <w:rPr>
        <w:rFonts w:ascii="Wingdings" w:hAnsi="Wingdings" w:hint="default"/>
      </w:rPr>
    </w:lvl>
    <w:lvl w:ilvl="3" w:tplc="04090001" w:tentative="1">
      <w:start w:val="1"/>
      <w:numFmt w:val="bullet"/>
      <w:lvlText w:val=""/>
      <w:lvlJc w:val="left"/>
      <w:pPr>
        <w:ind w:left="2641" w:hanging="360"/>
      </w:pPr>
      <w:rPr>
        <w:rFonts w:ascii="Symbol" w:hAnsi="Symbol" w:hint="default"/>
      </w:rPr>
    </w:lvl>
    <w:lvl w:ilvl="4" w:tplc="04090003" w:tentative="1">
      <w:start w:val="1"/>
      <w:numFmt w:val="bullet"/>
      <w:lvlText w:val="o"/>
      <w:lvlJc w:val="left"/>
      <w:pPr>
        <w:ind w:left="3361" w:hanging="360"/>
      </w:pPr>
      <w:rPr>
        <w:rFonts w:ascii="Courier New" w:hAnsi="Courier New" w:cs="Courier New" w:hint="default"/>
      </w:rPr>
    </w:lvl>
    <w:lvl w:ilvl="5" w:tplc="04090005" w:tentative="1">
      <w:start w:val="1"/>
      <w:numFmt w:val="bullet"/>
      <w:lvlText w:val=""/>
      <w:lvlJc w:val="left"/>
      <w:pPr>
        <w:ind w:left="4081" w:hanging="360"/>
      </w:pPr>
      <w:rPr>
        <w:rFonts w:ascii="Wingdings" w:hAnsi="Wingdings" w:hint="default"/>
      </w:rPr>
    </w:lvl>
    <w:lvl w:ilvl="6" w:tplc="04090001" w:tentative="1">
      <w:start w:val="1"/>
      <w:numFmt w:val="bullet"/>
      <w:lvlText w:val=""/>
      <w:lvlJc w:val="left"/>
      <w:pPr>
        <w:ind w:left="4801" w:hanging="360"/>
      </w:pPr>
      <w:rPr>
        <w:rFonts w:ascii="Symbol" w:hAnsi="Symbol" w:hint="default"/>
      </w:rPr>
    </w:lvl>
    <w:lvl w:ilvl="7" w:tplc="04090003" w:tentative="1">
      <w:start w:val="1"/>
      <w:numFmt w:val="bullet"/>
      <w:lvlText w:val="o"/>
      <w:lvlJc w:val="left"/>
      <w:pPr>
        <w:ind w:left="5521" w:hanging="360"/>
      </w:pPr>
      <w:rPr>
        <w:rFonts w:ascii="Courier New" w:hAnsi="Courier New" w:cs="Courier New" w:hint="default"/>
      </w:rPr>
    </w:lvl>
    <w:lvl w:ilvl="8" w:tplc="04090005" w:tentative="1">
      <w:start w:val="1"/>
      <w:numFmt w:val="bullet"/>
      <w:lvlText w:val=""/>
      <w:lvlJc w:val="left"/>
      <w:pPr>
        <w:ind w:left="6241" w:hanging="360"/>
      </w:pPr>
      <w:rPr>
        <w:rFonts w:ascii="Wingdings" w:hAnsi="Wingdings" w:hint="default"/>
      </w:rPr>
    </w:lvl>
  </w:abstractNum>
  <w:abstractNum w:abstractNumId="7" w15:restartNumberingAfterBreak="0">
    <w:nsid w:val="42A20696"/>
    <w:multiLevelType w:val="hybridMultilevel"/>
    <w:tmpl w:val="90EE78B6"/>
    <w:lvl w:ilvl="0" w:tplc="748A4758">
      <w:start w:val="1"/>
      <w:numFmt w:val="bullet"/>
      <w:lvlText w:val="-"/>
      <w:lvlJc w:val="left"/>
      <w:pPr>
        <w:ind w:left="720" w:hanging="360"/>
      </w:pPr>
      <w:rPr>
        <w:rFonts w:ascii="Sitka Subheading Semibold" w:hAnsi="Sitka Subheading Semi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AE4436"/>
    <w:multiLevelType w:val="hybridMultilevel"/>
    <w:tmpl w:val="5860E428"/>
    <w:lvl w:ilvl="0" w:tplc="DDCC911C">
      <w:start w:val="2022"/>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EED2FC1"/>
    <w:multiLevelType w:val="hybridMultilevel"/>
    <w:tmpl w:val="8D8839DE"/>
    <w:lvl w:ilvl="0" w:tplc="748A4758">
      <w:start w:val="1"/>
      <w:numFmt w:val="bullet"/>
      <w:lvlText w:val="-"/>
      <w:lvlJc w:val="left"/>
      <w:pPr>
        <w:ind w:left="720" w:hanging="360"/>
      </w:pPr>
      <w:rPr>
        <w:rFonts w:ascii="Sitka Subheading Semibold" w:hAnsi="Sitka Subheading Semi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D87F3C"/>
    <w:multiLevelType w:val="hybridMultilevel"/>
    <w:tmpl w:val="F1C6D930"/>
    <w:lvl w:ilvl="0" w:tplc="E07CB4BA">
      <w:start w:val="1"/>
      <w:numFmt w:val="decimal"/>
      <w:lvlText w:val="%1."/>
      <w:lvlJc w:val="left"/>
      <w:pPr>
        <w:ind w:left="437" w:hanging="360"/>
      </w:pPr>
      <w:rPr>
        <w:rFonts w:hint="defaul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num w:numId="1">
    <w:abstractNumId w:val="1"/>
  </w:num>
  <w:num w:numId="2">
    <w:abstractNumId w:val="7"/>
  </w:num>
  <w:num w:numId="3">
    <w:abstractNumId w:val="3"/>
  </w:num>
  <w:num w:numId="4">
    <w:abstractNumId w:val="10"/>
  </w:num>
  <w:num w:numId="5">
    <w:abstractNumId w:val="2"/>
  </w:num>
  <w:num w:numId="6">
    <w:abstractNumId w:val="5"/>
  </w:num>
  <w:num w:numId="7">
    <w:abstractNumId w:val="4"/>
  </w:num>
  <w:num w:numId="8">
    <w:abstractNumId w:val="6"/>
  </w:num>
  <w:num w:numId="9">
    <w:abstractNumId w:val="8"/>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771"/>
    <w:rsid w:val="00002628"/>
    <w:rsid w:val="000061F6"/>
    <w:rsid w:val="000100BA"/>
    <w:rsid w:val="000109B4"/>
    <w:rsid w:val="000128A4"/>
    <w:rsid w:val="00014F25"/>
    <w:rsid w:val="00016AA1"/>
    <w:rsid w:val="000202B3"/>
    <w:rsid w:val="00023541"/>
    <w:rsid w:val="00026696"/>
    <w:rsid w:val="00030DEA"/>
    <w:rsid w:val="00031340"/>
    <w:rsid w:val="00031D34"/>
    <w:rsid w:val="00036D1E"/>
    <w:rsid w:val="00044A9C"/>
    <w:rsid w:val="00044ABF"/>
    <w:rsid w:val="00046894"/>
    <w:rsid w:val="00050E42"/>
    <w:rsid w:val="000510E3"/>
    <w:rsid w:val="00053CCC"/>
    <w:rsid w:val="00053D08"/>
    <w:rsid w:val="00054386"/>
    <w:rsid w:val="0005454F"/>
    <w:rsid w:val="0006074E"/>
    <w:rsid w:val="00060D4F"/>
    <w:rsid w:val="000611B4"/>
    <w:rsid w:val="00063236"/>
    <w:rsid w:val="00067771"/>
    <w:rsid w:val="00067A51"/>
    <w:rsid w:val="00077E4E"/>
    <w:rsid w:val="00083B58"/>
    <w:rsid w:val="00084568"/>
    <w:rsid w:val="00091850"/>
    <w:rsid w:val="00092C25"/>
    <w:rsid w:val="00093EF4"/>
    <w:rsid w:val="00094390"/>
    <w:rsid w:val="00096B6A"/>
    <w:rsid w:val="000978A5"/>
    <w:rsid w:val="00097DBE"/>
    <w:rsid w:val="000A05FF"/>
    <w:rsid w:val="000A3258"/>
    <w:rsid w:val="000A60F4"/>
    <w:rsid w:val="000A69C0"/>
    <w:rsid w:val="000B0FDD"/>
    <w:rsid w:val="000B3ACC"/>
    <w:rsid w:val="000B3AD2"/>
    <w:rsid w:val="000B6C81"/>
    <w:rsid w:val="000B77E9"/>
    <w:rsid w:val="000C21D4"/>
    <w:rsid w:val="000D0D30"/>
    <w:rsid w:val="000D1135"/>
    <w:rsid w:val="000D4461"/>
    <w:rsid w:val="000D6A40"/>
    <w:rsid w:val="000D7559"/>
    <w:rsid w:val="000D7DD7"/>
    <w:rsid w:val="000E1B44"/>
    <w:rsid w:val="000E2D7A"/>
    <w:rsid w:val="000E3065"/>
    <w:rsid w:val="000E3FFB"/>
    <w:rsid w:val="000E573B"/>
    <w:rsid w:val="000F0431"/>
    <w:rsid w:val="000F18C5"/>
    <w:rsid w:val="000F1AA4"/>
    <w:rsid w:val="000F31E6"/>
    <w:rsid w:val="000F33ED"/>
    <w:rsid w:val="000F4ABF"/>
    <w:rsid w:val="00103BF8"/>
    <w:rsid w:val="001040F8"/>
    <w:rsid w:val="001044D0"/>
    <w:rsid w:val="00104F7C"/>
    <w:rsid w:val="00105702"/>
    <w:rsid w:val="00111D33"/>
    <w:rsid w:val="00115018"/>
    <w:rsid w:val="00115EA3"/>
    <w:rsid w:val="001161D9"/>
    <w:rsid w:val="001245C6"/>
    <w:rsid w:val="00125289"/>
    <w:rsid w:val="00127CBC"/>
    <w:rsid w:val="00127D07"/>
    <w:rsid w:val="001311C0"/>
    <w:rsid w:val="00131494"/>
    <w:rsid w:val="00133C3D"/>
    <w:rsid w:val="00133F1F"/>
    <w:rsid w:val="0013707B"/>
    <w:rsid w:val="00144B8B"/>
    <w:rsid w:val="00151E70"/>
    <w:rsid w:val="00152D2A"/>
    <w:rsid w:val="00154117"/>
    <w:rsid w:val="00154626"/>
    <w:rsid w:val="00155560"/>
    <w:rsid w:val="00160BEE"/>
    <w:rsid w:val="001655B5"/>
    <w:rsid w:val="00165A7D"/>
    <w:rsid w:val="001722B5"/>
    <w:rsid w:val="00172E19"/>
    <w:rsid w:val="00173EF5"/>
    <w:rsid w:val="0017462D"/>
    <w:rsid w:val="00174FA8"/>
    <w:rsid w:val="00176FDA"/>
    <w:rsid w:val="00177AB8"/>
    <w:rsid w:val="00180FE4"/>
    <w:rsid w:val="00187C0E"/>
    <w:rsid w:val="0019533D"/>
    <w:rsid w:val="001A2822"/>
    <w:rsid w:val="001A565B"/>
    <w:rsid w:val="001A6A87"/>
    <w:rsid w:val="001A6F83"/>
    <w:rsid w:val="001A77D5"/>
    <w:rsid w:val="001A7AEB"/>
    <w:rsid w:val="001B3796"/>
    <w:rsid w:val="001B39A3"/>
    <w:rsid w:val="001B697F"/>
    <w:rsid w:val="001B752F"/>
    <w:rsid w:val="001C1CBE"/>
    <w:rsid w:val="001C297E"/>
    <w:rsid w:val="001C5A09"/>
    <w:rsid w:val="001C71E7"/>
    <w:rsid w:val="001D00D4"/>
    <w:rsid w:val="001D386E"/>
    <w:rsid w:val="001D45DC"/>
    <w:rsid w:val="001D7A5B"/>
    <w:rsid w:val="001E0FB7"/>
    <w:rsid w:val="001E1A31"/>
    <w:rsid w:val="001E24E4"/>
    <w:rsid w:val="001E4FCA"/>
    <w:rsid w:val="001F00FB"/>
    <w:rsid w:val="001F15E8"/>
    <w:rsid w:val="001F1F98"/>
    <w:rsid w:val="001F300E"/>
    <w:rsid w:val="001F5A64"/>
    <w:rsid w:val="001F686C"/>
    <w:rsid w:val="00203DB3"/>
    <w:rsid w:val="00204727"/>
    <w:rsid w:val="00206B46"/>
    <w:rsid w:val="00210FC2"/>
    <w:rsid w:val="00212890"/>
    <w:rsid w:val="00213647"/>
    <w:rsid w:val="00214C54"/>
    <w:rsid w:val="00216020"/>
    <w:rsid w:val="002161F9"/>
    <w:rsid w:val="00216B2C"/>
    <w:rsid w:val="002172B0"/>
    <w:rsid w:val="00217C63"/>
    <w:rsid w:val="00220CBE"/>
    <w:rsid w:val="00223BFF"/>
    <w:rsid w:val="0022494E"/>
    <w:rsid w:val="00224F2F"/>
    <w:rsid w:val="00235600"/>
    <w:rsid w:val="00236563"/>
    <w:rsid w:val="002376F0"/>
    <w:rsid w:val="0024017C"/>
    <w:rsid w:val="002419F2"/>
    <w:rsid w:val="00241AAD"/>
    <w:rsid w:val="00245932"/>
    <w:rsid w:val="00245E4B"/>
    <w:rsid w:val="0024600A"/>
    <w:rsid w:val="00251292"/>
    <w:rsid w:val="002516ED"/>
    <w:rsid w:val="00252B1B"/>
    <w:rsid w:val="00253EDE"/>
    <w:rsid w:val="002613B6"/>
    <w:rsid w:val="00262044"/>
    <w:rsid w:val="00262D54"/>
    <w:rsid w:val="0026364C"/>
    <w:rsid w:val="0026583A"/>
    <w:rsid w:val="00267D87"/>
    <w:rsid w:val="00272CE1"/>
    <w:rsid w:val="002748A0"/>
    <w:rsid w:val="0027725E"/>
    <w:rsid w:val="00277AD5"/>
    <w:rsid w:val="00280E20"/>
    <w:rsid w:val="0028303D"/>
    <w:rsid w:val="00283DE7"/>
    <w:rsid w:val="0028713A"/>
    <w:rsid w:val="002911F7"/>
    <w:rsid w:val="00294117"/>
    <w:rsid w:val="00295203"/>
    <w:rsid w:val="00295EDA"/>
    <w:rsid w:val="00297042"/>
    <w:rsid w:val="00297F1C"/>
    <w:rsid w:val="002A14AE"/>
    <w:rsid w:val="002A29C2"/>
    <w:rsid w:val="002A77FF"/>
    <w:rsid w:val="002B0985"/>
    <w:rsid w:val="002B5DEF"/>
    <w:rsid w:val="002C095D"/>
    <w:rsid w:val="002C1AAD"/>
    <w:rsid w:val="002C2C7C"/>
    <w:rsid w:val="002C54E7"/>
    <w:rsid w:val="002C7FD7"/>
    <w:rsid w:val="002D6A82"/>
    <w:rsid w:val="002E073C"/>
    <w:rsid w:val="002E0E71"/>
    <w:rsid w:val="002F54F3"/>
    <w:rsid w:val="00300200"/>
    <w:rsid w:val="0030062C"/>
    <w:rsid w:val="003007A2"/>
    <w:rsid w:val="003013E1"/>
    <w:rsid w:val="0030398E"/>
    <w:rsid w:val="00305EDD"/>
    <w:rsid w:val="00311E18"/>
    <w:rsid w:val="00315B0E"/>
    <w:rsid w:val="0032036D"/>
    <w:rsid w:val="0032109C"/>
    <w:rsid w:val="0032221A"/>
    <w:rsid w:val="0033554A"/>
    <w:rsid w:val="003356E1"/>
    <w:rsid w:val="00335FB6"/>
    <w:rsid w:val="00336F51"/>
    <w:rsid w:val="00340D63"/>
    <w:rsid w:val="0034264B"/>
    <w:rsid w:val="00344129"/>
    <w:rsid w:val="0034646D"/>
    <w:rsid w:val="003500EF"/>
    <w:rsid w:val="003501EB"/>
    <w:rsid w:val="003506DA"/>
    <w:rsid w:val="00351003"/>
    <w:rsid w:val="003513E4"/>
    <w:rsid w:val="00351D10"/>
    <w:rsid w:val="00353AD9"/>
    <w:rsid w:val="00355698"/>
    <w:rsid w:val="003558DE"/>
    <w:rsid w:val="00360D43"/>
    <w:rsid w:val="00364167"/>
    <w:rsid w:val="00364F6D"/>
    <w:rsid w:val="003674D6"/>
    <w:rsid w:val="00370178"/>
    <w:rsid w:val="003701B0"/>
    <w:rsid w:val="00374EBB"/>
    <w:rsid w:val="0037534D"/>
    <w:rsid w:val="00377B73"/>
    <w:rsid w:val="003825D5"/>
    <w:rsid w:val="003849C5"/>
    <w:rsid w:val="00387087"/>
    <w:rsid w:val="00387ABE"/>
    <w:rsid w:val="00390110"/>
    <w:rsid w:val="00394D30"/>
    <w:rsid w:val="00395074"/>
    <w:rsid w:val="00395B98"/>
    <w:rsid w:val="003A2C04"/>
    <w:rsid w:val="003A4545"/>
    <w:rsid w:val="003A49AE"/>
    <w:rsid w:val="003A69AA"/>
    <w:rsid w:val="003B1B12"/>
    <w:rsid w:val="003B254D"/>
    <w:rsid w:val="003B6431"/>
    <w:rsid w:val="003C14F8"/>
    <w:rsid w:val="003C1F87"/>
    <w:rsid w:val="003C4701"/>
    <w:rsid w:val="003C56C5"/>
    <w:rsid w:val="003C70A4"/>
    <w:rsid w:val="003D0CE5"/>
    <w:rsid w:val="003D48B2"/>
    <w:rsid w:val="003D5015"/>
    <w:rsid w:val="003D6A38"/>
    <w:rsid w:val="003E299A"/>
    <w:rsid w:val="003E4E5B"/>
    <w:rsid w:val="003E5EF2"/>
    <w:rsid w:val="003E61D6"/>
    <w:rsid w:val="003E64BA"/>
    <w:rsid w:val="003F06C7"/>
    <w:rsid w:val="003F1BB9"/>
    <w:rsid w:val="003F2F00"/>
    <w:rsid w:val="00407524"/>
    <w:rsid w:val="004079F0"/>
    <w:rsid w:val="004112E3"/>
    <w:rsid w:val="00413208"/>
    <w:rsid w:val="00413AB1"/>
    <w:rsid w:val="00414018"/>
    <w:rsid w:val="004146DC"/>
    <w:rsid w:val="00416A10"/>
    <w:rsid w:val="00417128"/>
    <w:rsid w:val="00420828"/>
    <w:rsid w:val="00423BF2"/>
    <w:rsid w:val="0042545E"/>
    <w:rsid w:val="00425637"/>
    <w:rsid w:val="0042698D"/>
    <w:rsid w:val="004276D2"/>
    <w:rsid w:val="004302EF"/>
    <w:rsid w:val="0044153D"/>
    <w:rsid w:val="00445DA8"/>
    <w:rsid w:val="0044637E"/>
    <w:rsid w:val="004476E3"/>
    <w:rsid w:val="0045139F"/>
    <w:rsid w:val="00451544"/>
    <w:rsid w:val="00451AA1"/>
    <w:rsid w:val="00453841"/>
    <w:rsid w:val="00453F40"/>
    <w:rsid w:val="004572E8"/>
    <w:rsid w:val="004617E8"/>
    <w:rsid w:val="0046350A"/>
    <w:rsid w:val="00471DA6"/>
    <w:rsid w:val="004735CF"/>
    <w:rsid w:val="004736CE"/>
    <w:rsid w:val="00473D5B"/>
    <w:rsid w:val="00474D10"/>
    <w:rsid w:val="004751C2"/>
    <w:rsid w:val="00476739"/>
    <w:rsid w:val="004767E4"/>
    <w:rsid w:val="004807CC"/>
    <w:rsid w:val="004823BA"/>
    <w:rsid w:val="00482ADC"/>
    <w:rsid w:val="00482BA6"/>
    <w:rsid w:val="0048568A"/>
    <w:rsid w:val="00491B61"/>
    <w:rsid w:val="004923E4"/>
    <w:rsid w:val="00492A23"/>
    <w:rsid w:val="00492EE3"/>
    <w:rsid w:val="00493C49"/>
    <w:rsid w:val="00494F90"/>
    <w:rsid w:val="00497411"/>
    <w:rsid w:val="004A2D42"/>
    <w:rsid w:val="004A4CC8"/>
    <w:rsid w:val="004B55FA"/>
    <w:rsid w:val="004B75EF"/>
    <w:rsid w:val="004C23FF"/>
    <w:rsid w:val="004C6A30"/>
    <w:rsid w:val="004C72E9"/>
    <w:rsid w:val="004D3D12"/>
    <w:rsid w:val="004D4D3C"/>
    <w:rsid w:val="004D5A32"/>
    <w:rsid w:val="004D6CF6"/>
    <w:rsid w:val="004D7844"/>
    <w:rsid w:val="004E0971"/>
    <w:rsid w:val="004E4E74"/>
    <w:rsid w:val="004E6CA0"/>
    <w:rsid w:val="004E6DB9"/>
    <w:rsid w:val="004E7159"/>
    <w:rsid w:val="004F5389"/>
    <w:rsid w:val="004F623F"/>
    <w:rsid w:val="004F6402"/>
    <w:rsid w:val="004F6D9A"/>
    <w:rsid w:val="00500120"/>
    <w:rsid w:val="00504119"/>
    <w:rsid w:val="0050490D"/>
    <w:rsid w:val="00504E70"/>
    <w:rsid w:val="00505BDB"/>
    <w:rsid w:val="00505F4F"/>
    <w:rsid w:val="005109F0"/>
    <w:rsid w:val="0051425F"/>
    <w:rsid w:val="00515CC6"/>
    <w:rsid w:val="00517D6D"/>
    <w:rsid w:val="00522393"/>
    <w:rsid w:val="00524AE0"/>
    <w:rsid w:val="0053023E"/>
    <w:rsid w:val="00533CE4"/>
    <w:rsid w:val="00537729"/>
    <w:rsid w:val="00540879"/>
    <w:rsid w:val="00542A5F"/>
    <w:rsid w:val="005446B0"/>
    <w:rsid w:val="00544C26"/>
    <w:rsid w:val="005563D0"/>
    <w:rsid w:val="005665D3"/>
    <w:rsid w:val="00570279"/>
    <w:rsid w:val="00570623"/>
    <w:rsid w:val="00570DDF"/>
    <w:rsid w:val="00570EC3"/>
    <w:rsid w:val="00573050"/>
    <w:rsid w:val="00573449"/>
    <w:rsid w:val="005766E6"/>
    <w:rsid w:val="005810A5"/>
    <w:rsid w:val="005820B3"/>
    <w:rsid w:val="00583D1B"/>
    <w:rsid w:val="0058587F"/>
    <w:rsid w:val="005902C7"/>
    <w:rsid w:val="005915CD"/>
    <w:rsid w:val="00592C35"/>
    <w:rsid w:val="005960EB"/>
    <w:rsid w:val="005A0266"/>
    <w:rsid w:val="005A1C8B"/>
    <w:rsid w:val="005A63E7"/>
    <w:rsid w:val="005A721D"/>
    <w:rsid w:val="005B03DB"/>
    <w:rsid w:val="005B4B4C"/>
    <w:rsid w:val="005B722B"/>
    <w:rsid w:val="005C004A"/>
    <w:rsid w:val="005C03BC"/>
    <w:rsid w:val="005C43A6"/>
    <w:rsid w:val="005C4B22"/>
    <w:rsid w:val="005D024C"/>
    <w:rsid w:val="005D2089"/>
    <w:rsid w:val="005D2C6E"/>
    <w:rsid w:val="005D2CA6"/>
    <w:rsid w:val="005D5C5E"/>
    <w:rsid w:val="005E0868"/>
    <w:rsid w:val="005E250B"/>
    <w:rsid w:val="005E5912"/>
    <w:rsid w:val="005E5E12"/>
    <w:rsid w:val="005F0314"/>
    <w:rsid w:val="005F395E"/>
    <w:rsid w:val="005F479B"/>
    <w:rsid w:val="005F51EF"/>
    <w:rsid w:val="006001F4"/>
    <w:rsid w:val="00600F9F"/>
    <w:rsid w:val="00602036"/>
    <w:rsid w:val="00605998"/>
    <w:rsid w:val="00610892"/>
    <w:rsid w:val="0061214A"/>
    <w:rsid w:val="00614601"/>
    <w:rsid w:val="006147C0"/>
    <w:rsid w:val="00616109"/>
    <w:rsid w:val="00617851"/>
    <w:rsid w:val="00621001"/>
    <w:rsid w:val="006221D3"/>
    <w:rsid w:val="00622278"/>
    <w:rsid w:val="00632989"/>
    <w:rsid w:val="00636283"/>
    <w:rsid w:val="0063684B"/>
    <w:rsid w:val="006368A0"/>
    <w:rsid w:val="006403A8"/>
    <w:rsid w:val="00642148"/>
    <w:rsid w:val="00642A63"/>
    <w:rsid w:val="0064665B"/>
    <w:rsid w:val="00651328"/>
    <w:rsid w:val="00651623"/>
    <w:rsid w:val="00653859"/>
    <w:rsid w:val="006560F0"/>
    <w:rsid w:val="00656F72"/>
    <w:rsid w:val="00670D5D"/>
    <w:rsid w:val="00670DA6"/>
    <w:rsid w:val="006714DF"/>
    <w:rsid w:val="006730CB"/>
    <w:rsid w:val="006741D8"/>
    <w:rsid w:val="00680298"/>
    <w:rsid w:val="0068096C"/>
    <w:rsid w:val="00680C8F"/>
    <w:rsid w:val="006812EC"/>
    <w:rsid w:val="00683885"/>
    <w:rsid w:val="006842E6"/>
    <w:rsid w:val="00686C0F"/>
    <w:rsid w:val="00687A4E"/>
    <w:rsid w:val="0069377A"/>
    <w:rsid w:val="00693F4D"/>
    <w:rsid w:val="00696178"/>
    <w:rsid w:val="006966F5"/>
    <w:rsid w:val="00697A3F"/>
    <w:rsid w:val="006A1695"/>
    <w:rsid w:val="006A402D"/>
    <w:rsid w:val="006A5536"/>
    <w:rsid w:val="006A6787"/>
    <w:rsid w:val="006A70D0"/>
    <w:rsid w:val="006B04EA"/>
    <w:rsid w:val="006B652C"/>
    <w:rsid w:val="006C00EA"/>
    <w:rsid w:val="006C12CA"/>
    <w:rsid w:val="006C1ED6"/>
    <w:rsid w:val="006C2B16"/>
    <w:rsid w:val="006C7259"/>
    <w:rsid w:val="006D1583"/>
    <w:rsid w:val="006D2E9F"/>
    <w:rsid w:val="006D493E"/>
    <w:rsid w:val="006D7A06"/>
    <w:rsid w:val="006E1245"/>
    <w:rsid w:val="006E1F9F"/>
    <w:rsid w:val="006E26A9"/>
    <w:rsid w:val="006E418D"/>
    <w:rsid w:val="006E4C9E"/>
    <w:rsid w:val="006E563A"/>
    <w:rsid w:val="006E60AC"/>
    <w:rsid w:val="006E7564"/>
    <w:rsid w:val="006E7AB3"/>
    <w:rsid w:val="006F123B"/>
    <w:rsid w:val="006F2E55"/>
    <w:rsid w:val="006F3C10"/>
    <w:rsid w:val="006F6F56"/>
    <w:rsid w:val="007004BA"/>
    <w:rsid w:val="00700E4E"/>
    <w:rsid w:val="00710730"/>
    <w:rsid w:val="00713DE0"/>
    <w:rsid w:val="00715E8E"/>
    <w:rsid w:val="00724249"/>
    <w:rsid w:val="00733696"/>
    <w:rsid w:val="00734D14"/>
    <w:rsid w:val="00737292"/>
    <w:rsid w:val="00737A39"/>
    <w:rsid w:val="00737BB0"/>
    <w:rsid w:val="00741C03"/>
    <w:rsid w:val="007428F3"/>
    <w:rsid w:val="007506A0"/>
    <w:rsid w:val="00752869"/>
    <w:rsid w:val="00752CC3"/>
    <w:rsid w:val="00754B9F"/>
    <w:rsid w:val="00756538"/>
    <w:rsid w:val="00760BE1"/>
    <w:rsid w:val="00766A9D"/>
    <w:rsid w:val="00767917"/>
    <w:rsid w:val="007712CF"/>
    <w:rsid w:val="007717F9"/>
    <w:rsid w:val="0077247D"/>
    <w:rsid w:val="00772CDD"/>
    <w:rsid w:val="0077357D"/>
    <w:rsid w:val="007746BF"/>
    <w:rsid w:val="007749CB"/>
    <w:rsid w:val="00781500"/>
    <w:rsid w:val="00783184"/>
    <w:rsid w:val="00784481"/>
    <w:rsid w:val="00784AC7"/>
    <w:rsid w:val="0078671A"/>
    <w:rsid w:val="00787118"/>
    <w:rsid w:val="00791599"/>
    <w:rsid w:val="00793B93"/>
    <w:rsid w:val="0079563E"/>
    <w:rsid w:val="007958B6"/>
    <w:rsid w:val="007A0530"/>
    <w:rsid w:val="007A0C6E"/>
    <w:rsid w:val="007A668F"/>
    <w:rsid w:val="007A705B"/>
    <w:rsid w:val="007A7518"/>
    <w:rsid w:val="007B0824"/>
    <w:rsid w:val="007B2C67"/>
    <w:rsid w:val="007B33AE"/>
    <w:rsid w:val="007D086E"/>
    <w:rsid w:val="007D1051"/>
    <w:rsid w:val="007D3919"/>
    <w:rsid w:val="007D4AF6"/>
    <w:rsid w:val="007E553C"/>
    <w:rsid w:val="007E5E83"/>
    <w:rsid w:val="007F015A"/>
    <w:rsid w:val="007F1A4F"/>
    <w:rsid w:val="007F2052"/>
    <w:rsid w:val="007F24FB"/>
    <w:rsid w:val="007F3DAA"/>
    <w:rsid w:val="007F49A9"/>
    <w:rsid w:val="007F52FF"/>
    <w:rsid w:val="007F5370"/>
    <w:rsid w:val="007F608E"/>
    <w:rsid w:val="008008DB"/>
    <w:rsid w:val="008011A4"/>
    <w:rsid w:val="0080136F"/>
    <w:rsid w:val="008030FB"/>
    <w:rsid w:val="0080350F"/>
    <w:rsid w:val="0080468E"/>
    <w:rsid w:val="00806975"/>
    <w:rsid w:val="00806D47"/>
    <w:rsid w:val="00807328"/>
    <w:rsid w:val="00810E2A"/>
    <w:rsid w:val="00813980"/>
    <w:rsid w:val="00814280"/>
    <w:rsid w:val="008147C7"/>
    <w:rsid w:val="00814C63"/>
    <w:rsid w:val="00820599"/>
    <w:rsid w:val="00823F6A"/>
    <w:rsid w:val="0082524B"/>
    <w:rsid w:val="00826B9F"/>
    <w:rsid w:val="0082702E"/>
    <w:rsid w:val="008315E9"/>
    <w:rsid w:val="00832043"/>
    <w:rsid w:val="008328D9"/>
    <w:rsid w:val="00833192"/>
    <w:rsid w:val="00833D21"/>
    <w:rsid w:val="008341AB"/>
    <w:rsid w:val="0083463D"/>
    <w:rsid w:val="00836E28"/>
    <w:rsid w:val="00840D5C"/>
    <w:rsid w:val="00846A2C"/>
    <w:rsid w:val="00851858"/>
    <w:rsid w:val="00854584"/>
    <w:rsid w:val="0085517B"/>
    <w:rsid w:val="00855DD7"/>
    <w:rsid w:val="0085726F"/>
    <w:rsid w:val="00860269"/>
    <w:rsid w:val="0086033B"/>
    <w:rsid w:val="00861519"/>
    <w:rsid w:val="008623B8"/>
    <w:rsid w:val="008643CD"/>
    <w:rsid w:val="00867305"/>
    <w:rsid w:val="00867F1C"/>
    <w:rsid w:val="00871446"/>
    <w:rsid w:val="008729DB"/>
    <w:rsid w:val="008743B3"/>
    <w:rsid w:val="00875197"/>
    <w:rsid w:val="00875F91"/>
    <w:rsid w:val="00876F89"/>
    <w:rsid w:val="008858D7"/>
    <w:rsid w:val="00893F64"/>
    <w:rsid w:val="00894D6A"/>
    <w:rsid w:val="008A2922"/>
    <w:rsid w:val="008A2A0C"/>
    <w:rsid w:val="008A3307"/>
    <w:rsid w:val="008A3615"/>
    <w:rsid w:val="008A5ADF"/>
    <w:rsid w:val="008B2CC6"/>
    <w:rsid w:val="008B5666"/>
    <w:rsid w:val="008C0571"/>
    <w:rsid w:val="008C1A29"/>
    <w:rsid w:val="008C4E4E"/>
    <w:rsid w:val="008C7250"/>
    <w:rsid w:val="008C7D14"/>
    <w:rsid w:val="008C7EF2"/>
    <w:rsid w:val="008E2C8C"/>
    <w:rsid w:val="008E4435"/>
    <w:rsid w:val="008E4ADD"/>
    <w:rsid w:val="008E5D27"/>
    <w:rsid w:val="008E6C5F"/>
    <w:rsid w:val="008F0892"/>
    <w:rsid w:val="008F416F"/>
    <w:rsid w:val="008F786F"/>
    <w:rsid w:val="0090021F"/>
    <w:rsid w:val="0090171F"/>
    <w:rsid w:val="0090373E"/>
    <w:rsid w:val="009073E5"/>
    <w:rsid w:val="009075E7"/>
    <w:rsid w:val="00910213"/>
    <w:rsid w:val="0091080C"/>
    <w:rsid w:val="009131D9"/>
    <w:rsid w:val="00913FA2"/>
    <w:rsid w:val="00921CB2"/>
    <w:rsid w:val="00923AAF"/>
    <w:rsid w:val="00923B83"/>
    <w:rsid w:val="009250C3"/>
    <w:rsid w:val="00927AD2"/>
    <w:rsid w:val="00930A58"/>
    <w:rsid w:val="009336B4"/>
    <w:rsid w:val="00934889"/>
    <w:rsid w:val="009371A7"/>
    <w:rsid w:val="00941BF5"/>
    <w:rsid w:val="00942F07"/>
    <w:rsid w:val="009461E4"/>
    <w:rsid w:val="0094666A"/>
    <w:rsid w:val="00947E8B"/>
    <w:rsid w:val="00951214"/>
    <w:rsid w:val="00952C68"/>
    <w:rsid w:val="00952D61"/>
    <w:rsid w:val="009530EF"/>
    <w:rsid w:val="00954F6F"/>
    <w:rsid w:val="00963317"/>
    <w:rsid w:val="0096390C"/>
    <w:rsid w:val="00967180"/>
    <w:rsid w:val="009674C3"/>
    <w:rsid w:val="00974D4A"/>
    <w:rsid w:val="00975590"/>
    <w:rsid w:val="00980DBB"/>
    <w:rsid w:val="00981A5E"/>
    <w:rsid w:val="00984106"/>
    <w:rsid w:val="00986363"/>
    <w:rsid w:val="00986D95"/>
    <w:rsid w:val="009916DA"/>
    <w:rsid w:val="0099175D"/>
    <w:rsid w:val="0099383C"/>
    <w:rsid w:val="00994470"/>
    <w:rsid w:val="00994F26"/>
    <w:rsid w:val="009971BA"/>
    <w:rsid w:val="009976DB"/>
    <w:rsid w:val="009A04BF"/>
    <w:rsid w:val="009A0F12"/>
    <w:rsid w:val="009A16BA"/>
    <w:rsid w:val="009A7F96"/>
    <w:rsid w:val="009B1FB7"/>
    <w:rsid w:val="009C0A38"/>
    <w:rsid w:val="009C738C"/>
    <w:rsid w:val="009D1F94"/>
    <w:rsid w:val="009D23F8"/>
    <w:rsid w:val="009D2AEE"/>
    <w:rsid w:val="009D441C"/>
    <w:rsid w:val="009D5403"/>
    <w:rsid w:val="009D6018"/>
    <w:rsid w:val="009D615C"/>
    <w:rsid w:val="009D62F4"/>
    <w:rsid w:val="009E1364"/>
    <w:rsid w:val="009E13C5"/>
    <w:rsid w:val="009E7D21"/>
    <w:rsid w:val="009F1248"/>
    <w:rsid w:val="009F22CE"/>
    <w:rsid w:val="00A04337"/>
    <w:rsid w:val="00A04900"/>
    <w:rsid w:val="00A068B0"/>
    <w:rsid w:val="00A10D3B"/>
    <w:rsid w:val="00A110BE"/>
    <w:rsid w:val="00A12884"/>
    <w:rsid w:val="00A13026"/>
    <w:rsid w:val="00A13B2B"/>
    <w:rsid w:val="00A14A00"/>
    <w:rsid w:val="00A1770A"/>
    <w:rsid w:val="00A200B5"/>
    <w:rsid w:val="00A20B9C"/>
    <w:rsid w:val="00A24AEF"/>
    <w:rsid w:val="00A25706"/>
    <w:rsid w:val="00A25823"/>
    <w:rsid w:val="00A26386"/>
    <w:rsid w:val="00A27538"/>
    <w:rsid w:val="00A31741"/>
    <w:rsid w:val="00A349E7"/>
    <w:rsid w:val="00A34DCC"/>
    <w:rsid w:val="00A41F41"/>
    <w:rsid w:val="00A42E6D"/>
    <w:rsid w:val="00A432D5"/>
    <w:rsid w:val="00A43425"/>
    <w:rsid w:val="00A45A90"/>
    <w:rsid w:val="00A529BB"/>
    <w:rsid w:val="00A530EE"/>
    <w:rsid w:val="00A53AA1"/>
    <w:rsid w:val="00A5499B"/>
    <w:rsid w:val="00A62D01"/>
    <w:rsid w:val="00A63BD0"/>
    <w:rsid w:val="00A641FF"/>
    <w:rsid w:val="00A64E1C"/>
    <w:rsid w:val="00A667FF"/>
    <w:rsid w:val="00A67A3B"/>
    <w:rsid w:val="00A70DD3"/>
    <w:rsid w:val="00A72191"/>
    <w:rsid w:val="00A7396D"/>
    <w:rsid w:val="00A73D61"/>
    <w:rsid w:val="00A83399"/>
    <w:rsid w:val="00A83CD4"/>
    <w:rsid w:val="00A84D81"/>
    <w:rsid w:val="00A8511F"/>
    <w:rsid w:val="00A86C0A"/>
    <w:rsid w:val="00A8782B"/>
    <w:rsid w:val="00A93403"/>
    <w:rsid w:val="00A93B6C"/>
    <w:rsid w:val="00A93BED"/>
    <w:rsid w:val="00A95191"/>
    <w:rsid w:val="00A95B42"/>
    <w:rsid w:val="00A95EA1"/>
    <w:rsid w:val="00A963BD"/>
    <w:rsid w:val="00AA2291"/>
    <w:rsid w:val="00AA3662"/>
    <w:rsid w:val="00AA4493"/>
    <w:rsid w:val="00AA50FE"/>
    <w:rsid w:val="00AB0F4B"/>
    <w:rsid w:val="00AB5C3B"/>
    <w:rsid w:val="00AB7D31"/>
    <w:rsid w:val="00AC05CE"/>
    <w:rsid w:val="00AC310D"/>
    <w:rsid w:val="00AC383A"/>
    <w:rsid w:val="00AC5DF3"/>
    <w:rsid w:val="00AD157E"/>
    <w:rsid w:val="00AD2617"/>
    <w:rsid w:val="00AD34B3"/>
    <w:rsid w:val="00AD3C74"/>
    <w:rsid w:val="00AE15F3"/>
    <w:rsid w:val="00AE4855"/>
    <w:rsid w:val="00AE5E51"/>
    <w:rsid w:val="00AE6423"/>
    <w:rsid w:val="00AE7326"/>
    <w:rsid w:val="00AE7767"/>
    <w:rsid w:val="00AF08B1"/>
    <w:rsid w:val="00AF317E"/>
    <w:rsid w:val="00AF3E93"/>
    <w:rsid w:val="00AF7907"/>
    <w:rsid w:val="00B06487"/>
    <w:rsid w:val="00B07457"/>
    <w:rsid w:val="00B07931"/>
    <w:rsid w:val="00B109FB"/>
    <w:rsid w:val="00B15AD1"/>
    <w:rsid w:val="00B20B25"/>
    <w:rsid w:val="00B21FF9"/>
    <w:rsid w:val="00B23D20"/>
    <w:rsid w:val="00B244C5"/>
    <w:rsid w:val="00B25595"/>
    <w:rsid w:val="00B26EAE"/>
    <w:rsid w:val="00B30423"/>
    <w:rsid w:val="00B316D4"/>
    <w:rsid w:val="00B31FF9"/>
    <w:rsid w:val="00B35897"/>
    <w:rsid w:val="00B379C1"/>
    <w:rsid w:val="00B4031C"/>
    <w:rsid w:val="00B40905"/>
    <w:rsid w:val="00B40C6F"/>
    <w:rsid w:val="00B41185"/>
    <w:rsid w:val="00B414A6"/>
    <w:rsid w:val="00B429D7"/>
    <w:rsid w:val="00B450DC"/>
    <w:rsid w:val="00B514CB"/>
    <w:rsid w:val="00B51D5E"/>
    <w:rsid w:val="00B54BE8"/>
    <w:rsid w:val="00B57BFD"/>
    <w:rsid w:val="00B57C13"/>
    <w:rsid w:val="00B60DB4"/>
    <w:rsid w:val="00B61264"/>
    <w:rsid w:val="00B650F3"/>
    <w:rsid w:val="00B65522"/>
    <w:rsid w:val="00B73D37"/>
    <w:rsid w:val="00B74F74"/>
    <w:rsid w:val="00B755D0"/>
    <w:rsid w:val="00B768DD"/>
    <w:rsid w:val="00B76EA5"/>
    <w:rsid w:val="00B801D7"/>
    <w:rsid w:val="00B83753"/>
    <w:rsid w:val="00B84DEB"/>
    <w:rsid w:val="00B879AD"/>
    <w:rsid w:val="00B90312"/>
    <w:rsid w:val="00B909AF"/>
    <w:rsid w:val="00B913C3"/>
    <w:rsid w:val="00B91A54"/>
    <w:rsid w:val="00B938A8"/>
    <w:rsid w:val="00B93E2F"/>
    <w:rsid w:val="00BA159D"/>
    <w:rsid w:val="00BA2118"/>
    <w:rsid w:val="00BB4705"/>
    <w:rsid w:val="00BB6381"/>
    <w:rsid w:val="00BC0614"/>
    <w:rsid w:val="00BC13C6"/>
    <w:rsid w:val="00BC1F8D"/>
    <w:rsid w:val="00BC27CE"/>
    <w:rsid w:val="00BC3D0D"/>
    <w:rsid w:val="00BC725B"/>
    <w:rsid w:val="00BD1D5B"/>
    <w:rsid w:val="00BD2560"/>
    <w:rsid w:val="00BD46E5"/>
    <w:rsid w:val="00BD4F69"/>
    <w:rsid w:val="00BD514D"/>
    <w:rsid w:val="00BD6A10"/>
    <w:rsid w:val="00BD7461"/>
    <w:rsid w:val="00BE0684"/>
    <w:rsid w:val="00BE1017"/>
    <w:rsid w:val="00BE39FE"/>
    <w:rsid w:val="00BE3D29"/>
    <w:rsid w:val="00BF11F2"/>
    <w:rsid w:val="00BF4F66"/>
    <w:rsid w:val="00C00604"/>
    <w:rsid w:val="00C0078B"/>
    <w:rsid w:val="00C00C12"/>
    <w:rsid w:val="00C0169C"/>
    <w:rsid w:val="00C03768"/>
    <w:rsid w:val="00C057F3"/>
    <w:rsid w:val="00C05FA1"/>
    <w:rsid w:val="00C0628F"/>
    <w:rsid w:val="00C070C9"/>
    <w:rsid w:val="00C072CF"/>
    <w:rsid w:val="00C07CB2"/>
    <w:rsid w:val="00C11380"/>
    <w:rsid w:val="00C1258B"/>
    <w:rsid w:val="00C12E55"/>
    <w:rsid w:val="00C161B7"/>
    <w:rsid w:val="00C16BE5"/>
    <w:rsid w:val="00C17733"/>
    <w:rsid w:val="00C21FD3"/>
    <w:rsid w:val="00C229CB"/>
    <w:rsid w:val="00C25F49"/>
    <w:rsid w:val="00C261E1"/>
    <w:rsid w:val="00C26785"/>
    <w:rsid w:val="00C26AE1"/>
    <w:rsid w:val="00C26AFF"/>
    <w:rsid w:val="00C27454"/>
    <w:rsid w:val="00C30F30"/>
    <w:rsid w:val="00C33CCD"/>
    <w:rsid w:val="00C35D31"/>
    <w:rsid w:val="00C40456"/>
    <w:rsid w:val="00C41E15"/>
    <w:rsid w:val="00C42D03"/>
    <w:rsid w:val="00C42D37"/>
    <w:rsid w:val="00C43B70"/>
    <w:rsid w:val="00C46E1B"/>
    <w:rsid w:val="00C53DB1"/>
    <w:rsid w:val="00C54934"/>
    <w:rsid w:val="00C555D9"/>
    <w:rsid w:val="00C572FF"/>
    <w:rsid w:val="00C60C96"/>
    <w:rsid w:val="00C624CD"/>
    <w:rsid w:val="00C66EC2"/>
    <w:rsid w:val="00C70621"/>
    <w:rsid w:val="00C7102E"/>
    <w:rsid w:val="00C71728"/>
    <w:rsid w:val="00C75BB0"/>
    <w:rsid w:val="00C76980"/>
    <w:rsid w:val="00C76DEB"/>
    <w:rsid w:val="00C84717"/>
    <w:rsid w:val="00C850E6"/>
    <w:rsid w:val="00C90711"/>
    <w:rsid w:val="00C926C7"/>
    <w:rsid w:val="00C92FE1"/>
    <w:rsid w:val="00C94744"/>
    <w:rsid w:val="00C94DC9"/>
    <w:rsid w:val="00C97D71"/>
    <w:rsid w:val="00CA2207"/>
    <w:rsid w:val="00CB0271"/>
    <w:rsid w:val="00CB3035"/>
    <w:rsid w:val="00CB333D"/>
    <w:rsid w:val="00CB3970"/>
    <w:rsid w:val="00CB3FF0"/>
    <w:rsid w:val="00CB433C"/>
    <w:rsid w:val="00CB507D"/>
    <w:rsid w:val="00CC30FC"/>
    <w:rsid w:val="00CC747F"/>
    <w:rsid w:val="00CC7EF5"/>
    <w:rsid w:val="00CD096A"/>
    <w:rsid w:val="00CD4684"/>
    <w:rsid w:val="00CD610C"/>
    <w:rsid w:val="00CD6F24"/>
    <w:rsid w:val="00CE0D17"/>
    <w:rsid w:val="00CE1F8F"/>
    <w:rsid w:val="00CE3C10"/>
    <w:rsid w:val="00CE7362"/>
    <w:rsid w:val="00CF1578"/>
    <w:rsid w:val="00CF5EF2"/>
    <w:rsid w:val="00CF7F56"/>
    <w:rsid w:val="00D0487A"/>
    <w:rsid w:val="00D04F5B"/>
    <w:rsid w:val="00D07278"/>
    <w:rsid w:val="00D10303"/>
    <w:rsid w:val="00D106F1"/>
    <w:rsid w:val="00D11C5C"/>
    <w:rsid w:val="00D1481C"/>
    <w:rsid w:val="00D1645B"/>
    <w:rsid w:val="00D164AE"/>
    <w:rsid w:val="00D16A97"/>
    <w:rsid w:val="00D278BE"/>
    <w:rsid w:val="00D340CE"/>
    <w:rsid w:val="00D43598"/>
    <w:rsid w:val="00D47DF6"/>
    <w:rsid w:val="00D509CB"/>
    <w:rsid w:val="00D51161"/>
    <w:rsid w:val="00D55C24"/>
    <w:rsid w:val="00D57EBC"/>
    <w:rsid w:val="00D61C75"/>
    <w:rsid w:val="00D6393E"/>
    <w:rsid w:val="00D63E2C"/>
    <w:rsid w:val="00D706EA"/>
    <w:rsid w:val="00D71612"/>
    <w:rsid w:val="00D72CD7"/>
    <w:rsid w:val="00D73549"/>
    <w:rsid w:val="00D73D88"/>
    <w:rsid w:val="00D740C3"/>
    <w:rsid w:val="00D74AEF"/>
    <w:rsid w:val="00D751B5"/>
    <w:rsid w:val="00D75C55"/>
    <w:rsid w:val="00D77032"/>
    <w:rsid w:val="00D820D5"/>
    <w:rsid w:val="00D820FD"/>
    <w:rsid w:val="00D84E31"/>
    <w:rsid w:val="00D9100F"/>
    <w:rsid w:val="00D9319E"/>
    <w:rsid w:val="00D94C12"/>
    <w:rsid w:val="00D9578B"/>
    <w:rsid w:val="00D974D4"/>
    <w:rsid w:val="00DA0452"/>
    <w:rsid w:val="00DA14B6"/>
    <w:rsid w:val="00DA2213"/>
    <w:rsid w:val="00DA253B"/>
    <w:rsid w:val="00DA2D48"/>
    <w:rsid w:val="00DA2E26"/>
    <w:rsid w:val="00DA3B3C"/>
    <w:rsid w:val="00DA3F11"/>
    <w:rsid w:val="00DA5E55"/>
    <w:rsid w:val="00DB4E2F"/>
    <w:rsid w:val="00DB53A5"/>
    <w:rsid w:val="00DC1F36"/>
    <w:rsid w:val="00DC3070"/>
    <w:rsid w:val="00DC3A8C"/>
    <w:rsid w:val="00DC63A5"/>
    <w:rsid w:val="00DC69AC"/>
    <w:rsid w:val="00DC7AC2"/>
    <w:rsid w:val="00DC7B08"/>
    <w:rsid w:val="00DC7D7E"/>
    <w:rsid w:val="00DD0243"/>
    <w:rsid w:val="00DD0DD2"/>
    <w:rsid w:val="00DD2DC2"/>
    <w:rsid w:val="00DD32AE"/>
    <w:rsid w:val="00DD32B7"/>
    <w:rsid w:val="00DD3672"/>
    <w:rsid w:val="00DD3C31"/>
    <w:rsid w:val="00DE2050"/>
    <w:rsid w:val="00DE6927"/>
    <w:rsid w:val="00DE768E"/>
    <w:rsid w:val="00DE7AED"/>
    <w:rsid w:val="00DF127B"/>
    <w:rsid w:val="00DF5A34"/>
    <w:rsid w:val="00DF6B18"/>
    <w:rsid w:val="00E011F2"/>
    <w:rsid w:val="00E0383A"/>
    <w:rsid w:val="00E03AF3"/>
    <w:rsid w:val="00E051E9"/>
    <w:rsid w:val="00E05F60"/>
    <w:rsid w:val="00E06B4E"/>
    <w:rsid w:val="00E10217"/>
    <w:rsid w:val="00E15992"/>
    <w:rsid w:val="00E171F8"/>
    <w:rsid w:val="00E179A3"/>
    <w:rsid w:val="00E17F2C"/>
    <w:rsid w:val="00E22778"/>
    <w:rsid w:val="00E227BC"/>
    <w:rsid w:val="00E2360B"/>
    <w:rsid w:val="00E266A2"/>
    <w:rsid w:val="00E27323"/>
    <w:rsid w:val="00E32694"/>
    <w:rsid w:val="00E34FC3"/>
    <w:rsid w:val="00E357F9"/>
    <w:rsid w:val="00E37FDB"/>
    <w:rsid w:val="00E40A43"/>
    <w:rsid w:val="00E416C8"/>
    <w:rsid w:val="00E43984"/>
    <w:rsid w:val="00E43AF6"/>
    <w:rsid w:val="00E45CE6"/>
    <w:rsid w:val="00E470E3"/>
    <w:rsid w:val="00E529A3"/>
    <w:rsid w:val="00E57D68"/>
    <w:rsid w:val="00E60C58"/>
    <w:rsid w:val="00E618BD"/>
    <w:rsid w:val="00E63103"/>
    <w:rsid w:val="00E67F0F"/>
    <w:rsid w:val="00E70F40"/>
    <w:rsid w:val="00E719A8"/>
    <w:rsid w:val="00E75F3D"/>
    <w:rsid w:val="00E80CAD"/>
    <w:rsid w:val="00E820B8"/>
    <w:rsid w:val="00E84060"/>
    <w:rsid w:val="00E91AEA"/>
    <w:rsid w:val="00E934DC"/>
    <w:rsid w:val="00E93C5B"/>
    <w:rsid w:val="00E94799"/>
    <w:rsid w:val="00E96E27"/>
    <w:rsid w:val="00E97357"/>
    <w:rsid w:val="00EA27D0"/>
    <w:rsid w:val="00EA28CA"/>
    <w:rsid w:val="00EA7D18"/>
    <w:rsid w:val="00EB066A"/>
    <w:rsid w:val="00EB0D45"/>
    <w:rsid w:val="00EB15BA"/>
    <w:rsid w:val="00EB2EE1"/>
    <w:rsid w:val="00EB5041"/>
    <w:rsid w:val="00EB7139"/>
    <w:rsid w:val="00EC2F35"/>
    <w:rsid w:val="00EC796A"/>
    <w:rsid w:val="00ED1F0D"/>
    <w:rsid w:val="00ED4DB4"/>
    <w:rsid w:val="00EE1441"/>
    <w:rsid w:val="00EE1A48"/>
    <w:rsid w:val="00EE2AA9"/>
    <w:rsid w:val="00EE2B8A"/>
    <w:rsid w:val="00EE4564"/>
    <w:rsid w:val="00EE4840"/>
    <w:rsid w:val="00EF3FEB"/>
    <w:rsid w:val="00F01F64"/>
    <w:rsid w:val="00F031F4"/>
    <w:rsid w:val="00F063DC"/>
    <w:rsid w:val="00F06B65"/>
    <w:rsid w:val="00F10351"/>
    <w:rsid w:val="00F10795"/>
    <w:rsid w:val="00F11126"/>
    <w:rsid w:val="00F1229D"/>
    <w:rsid w:val="00F14247"/>
    <w:rsid w:val="00F15742"/>
    <w:rsid w:val="00F21A88"/>
    <w:rsid w:val="00F23440"/>
    <w:rsid w:val="00F26378"/>
    <w:rsid w:val="00F31A8A"/>
    <w:rsid w:val="00F34450"/>
    <w:rsid w:val="00F34AC2"/>
    <w:rsid w:val="00F41254"/>
    <w:rsid w:val="00F4195E"/>
    <w:rsid w:val="00F42623"/>
    <w:rsid w:val="00F439DB"/>
    <w:rsid w:val="00F44324"/>
    <w:rsid w:val="00F45413"/>
    <w:rsid w:val="00F45810"/>
    <w:rsid w:val="00F465EF"/>
    <w:rsid w:val="00F508FA"/>
    <w:rsid w:val="00F511C5"/>
    <w:rsid w:val="00F55036"/>
    <w:rsid w:val="00F569F2"/>
    <w:rsid w:val="00F56F39"/>
    <w:rsid w:val="00F60459"/>
    <w:rsid w:val="00F609B2"/>
    <w:rsid w:val="00F63935"/>
    <w:rsid w:val="00F70940"/>
    <w:rsid w:val="00F759FF"/>
    <w:rsid w:val="00F7666B"/>
    <w:rsid w:val="00F876A2"/>
    <w:rsid w:val="00F87D3C"/>
    <w:rsid w:val="00F934E9"/>
    <w:rsid w:val="00FA0267"/>
    <w:rsid w:val="00FA35C5"/>
    <w:rsid w:val="00FA49A6"/>
    <w:rsid w:val="00FA501D"/>
    <w:rsid w:val="00FA6334"/>
    <w:rsid w:val="00FA63B4"/>
    <w:rsid w:val="00FA6E86"/>
    <w:rsid w:val="00FA7FE6"/>
    <w:rsid w:val="00FB63D7"/>
    <w:rsid w:val="00FC09D5"/>
    <w:rsid w:val="00FC1FCA"/>
    <w:rsid w:val="00FC3211"/>
    <w:rsid w:val="00FC3878"/>
    <w:rsid w:val="00FC6569"/>
    <w:rsid w:val="00FD00AD"/>
    <w:rsid w:val="00FD558B"/>
    <w:rsid w:val="00FD57A5"/>
    <w:rsid w:val="00FD6502"/>
    <w:rsid w:val="00FE051F"/>
    <w:rsid w:val="00FE10A4"/>
    <w:rsid w:val="00FE3927"/>
    <w:rsid w:val="00FE5C4C"/>
    <w:rsid w:val="00FE6F8D"/>
    <w:rsid w:val="00FF3939"/>
    <w:rsid w:val="00FF4760"/>
    <w:rsid w:val="00FF7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D11E0"/>
  <w15:docId w15:val="{915D9609-630B-43D4-931E-BE221BE2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table" w:customStyle="1" w:styleId="ColspanRowspan">
    <w:name w:val="Colspan Rowspan"/>
    <w:uiPriority w:val="99"/>
    <w:tblP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top w:w="0" w:type="dxa"/>
        <w:left w:w="0" w:type="dxa"/>
        <w:bottom w:w="0" w:type="dxa"/>
        <w:right w:w="0" w:type="dxa"/>
      </w:tblCellMar>
    </w:tblPr>
  </w:style>
  <w:style w:type="paragraph" w:styleId="NormalWeb">
    <w:name w:val="Normal (Web)"/>
    <w:basedOn w:val="Normal"/>
    <w:uiPriority w:val="99"/>
    <w:unhideWhenUsed/>
    <w:rsid w:val="001B752F"/>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ListParagraph">
    <w:name w:val="List Paragraph"/>
    <w:aliases w:val="Paragraph,IBL List Paragraph,List Paragraph Num,Дэд гарчиг,Heading Number,Bullets,AusAID List Paragraph,ADB paragraph numbering,列出段落3,列出段落1,Text,Citation List,Subtitle1,Subtitle11,Figure Title,List Paragraph1,List Paragraph 1,References"/>
    <w:basedOn w:val="Normal"/>
    <w:link w:val="ListParagraphChar"/>
    <w:uiPriority w:val="34"/>
    <w:qFormat/>
    <w:rsid w:val="0069377A"/>
    <w:pPr>
      <w:ind w:left="720"/>
      <w:contextualSpacing/>
    </w:pPr>
  </w:style>
  <w:style w:type="character" w:customStyle="1" w:styleId="ListParagraphChar">
    <w:name w:val="List Paragraph Char"/>
    <w:aliases w:val="Paragraph Char,IBL List Paragraph Char,List Paragraph Num Char,Дэд гарчиг Char,Heading Number Char,Bullets Char,AusAID List Paragraph Char,ADB paragraph numbering Char,列出段落3 Char,列出段落1 Char,Text Char,Citation List Char,Subtitle1 Char"/>
    <w:basedOn w:val="DefaultParagraphFont"/>
    <w:link w:val="ListParagraph"/>
    <w:uiPriority w:val="34"/>
    <w:qFormat/>
    <w:locked/>
    <w:rsid w:val="0069377A"/>
  </w:style>
  <w:style w:type="paragraph" w:styleId="BalloonText">
    <w:name w:val="Balloon Text"/>
    <w:basedOn w:val="Normal"/>
    <w:link w:val="BalloonTextChar"/>
    <w:uiPriority w:val="99"/>
    <w:semiHidden/>
    <w:unhideWhenUsed/>
    <w:rsid w:val="006937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77A"/>
    <w:rPr>
      <w:rFonts w:ascii="Segoe UI" w:hAnsi="Segoe UI" w:cs="Segoe UI"/>
      <w:sz w:val="18"/>
      <w:szCs w:val="18"/>
    </w:rPr>
  </w:style>
  <w:style w:type="character" w:customStyle="1" w:styleId="normaltextrun">
    <w:name w:val="normaltextrun"/>
    <w:basedOn w:val="DefaultParagraphFont"/>
    <w:rsid w:val="0069377A"/>
  </w:style>
  <w:style w:type="character" w:customStyle="1" w:styleId="tojvnm2t">
    <w:name w:val="tojvnm2t"/>
    <w:basedOn w:val="DefaultParagraphFont"/>
    <w:rsid w:val="004735CF"/>
  </w:style>
  <w:style w:type="paragraph" w:styleId="CommentText">
    <w:name w:val="annotation text"/>
    <w:basedOn w:val="Normal"/>
    <w:link w:val="CommentTextChar"/>
    <w:uiPriority w:val="99"/>
    <w:semiHidden/>
    <w:unhideWhenUsed/>
    <w:rsid w:val="00F34AC2"/>
    <w:pPr>
      <w:spacing w:line="240" w:lineRule="auto"/>
    </w:pPr>
  </w:style>
  <w:style w:type="character" w:customStyle="1" w:styleId="CommentTextChar">
    <w:name w:val="Comment Text Char"/>
    <w:basedOn w:val="DefaultParagraphFont"/>
    <w:link w:val="CommentText"/>
    <w:uiPriority w:val="99"/>
    <w:semiHidden/>
    <w:rsid w:val="00F34AC2"/>
  </w:style>
  <w:style w:type="paragraph" w:styleId="CommentSubject">
    <w:name w:val="annotation subject"/>
    <w:basedOn w:val="CommentText"/>
    <w:next w:val="CommentText"/>
    <w:link w:val="CommentSubjectChar"/>
    <w:uiPriority w:val="99"/>
    <w:semiHidden/>
    <w:unhideWhenUsed/>
    <w:rsid w:val="00F34AC2"/>
    <w:rPr>
      <w:b/>
      <w:bCs/>
    </w:rPr>
  </w:style>
  <w:style w:type="character" w:customStyle="1" w:styleId="CommentSubjectChar">
    <w:name w:val="Comment Subject Char"/>
    <w:basedOn w:val="CommentTextChar"/>
    <w:link w:val="CommentSubject"/>
    <w:uiPriority w:val="99"/>
    <w:semiHidden/>
    <w:rsid w:val="00F34AC2"/>
    <w:rPr>
      <w:b/>
      <w:bCs/>
    </w:rPr>
  </w:style>
  <w:style w:type="character" w:customStyle="1" w:styleId="apple-style-span">
    <w:name w:val="apple-style-span"/>
    <w:basedOn w:val="DefaultParagraphFont"/>
    <w:qFormat/>
    <w:rsid w:val="0048568A"/>
  </w:style>
  <w:style w:type="paragraph" w:styleId="Header">
    <w:name w:val="header"/>
    <w:basedOn w:val="Normal"/>
    <w:link w:val="HeaderChar"/>
    <w:uiPriority w:val="99"/>
    <w:unhideWhenUsed/>
    <w:rsid w:val="00BC0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614"/>
  </w:style>
  <w:style w:type="paragraph" w:styleId="Footer">
    <w:name w:val="footer"/>
    <w:basedOn w:val="Normal"/>
    <w:link w:val="FooterChar"/>
    <w:uiPriority w:val="99"/>
    <w:unhideWhenUsed/>
    <w:rsid w:val="00BC0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614"/>
  </w:style>
  <w:style w:type="character" w:styleId="Hyperlink">
    <w:name w:val="Hyperlink"/>
    <w:basedOn w:val="DefaultParagraphFont"/>
    <w:uiPriority w:val="99"/>
    <w:unhideWhenUsed/>
    <w:rsid w:val="00923B83"/>
    <w:rPr>
      <w:color w:val="0000FF" w:themeColor="hyperlink"/>
      <w:u w:val="single"/>
    </w:rPr>
  </w:style>
  <w:style w:type="paragraph" w:customStyle="1" w:styleId="paragraph">
    <w:name w:val="paragraph"/>
    <w:basedOn w:val="Normal"/>
    <w:rsid w:val="0099383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06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229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978588">
      <w:bodyDiv w:val="1"/>
      <w:marLeft w:val="0"/>
      <w:marRight w:val="0"/>
      <w:marTop w:val="0"/>
      <w:marBottom w:val="0"/>
      <w:divBdr>
        <w:top w:val="none" w:sz="0" w:space="0" w:color="auto"/>
        <w:left w:val="none" w:sz="0" w:space="0" w:color="auto"/>
        <w:bottom w:val="none" w:sz="0" w:space="0" w:color="auto"/>
        <w:right w:val="none" w:sz="0" w:space="0" w:color="auto"/>
      </w:divBdr>
    </w:div>
    <w:div w:id="424153865">
      <w:bodyDiv w:val="1"/>
      <w:marLeft w:val="0"/>
      <w:marRight w:val="0"/>
      <w:marTop w:val="0"/>
      <w:marBottom w:val="0"/>
      <w:divBdr>
        <w:top w:val="none" w:sz="0" w:space="0" w:color="auto"/>
        <w:left w:val="none" w:sz="0" w:space="0" w:color="auto"/>
        <w:bottom w:val="none" w:sz="0" w:space="0" w:color="auto"/>
        <w:right w:val="none" w:sz="0" w:space="0" w:color="auto"/>
      </w:divBdr>
    </w:div>
    <w:div w:id="432559437">
      <w:bodyDiv w:val="1"/>
      <w:marLeft w:val="0"/>
      <w:marRight w:val="0"/>
      <w:marTop w:val="0"/>
      <w:marBottom w:val="0"/>
      <w:divBdr>
        <w:top w:val="none" w:sz="0" w:space="0" w:color="auto"/>
        <w:left w:val="none" w:sz="0" w:space="0" w:color="auto"/>
        <w:bottom w:val="none" w:sz="0" w:space="0" w:color="auto"/>
        <w:right w:val="none" w:sz="0" w:space="0" w:color="auto"/>
      </w:divBdr>
    </w:div>
    <w:div w:id="609169894">
      <w:bodyDiv w:val="1"/>
      <w:marLeft w:val="0"/>
      <w:marRight w:val="0"/>
      <w:marTop w:val="0"/>
      <w:marBottom w:val="0"/>
      <w:divBdr>
        <w:top w:val="none" w:sz="0" w:space="0" w:color="auto"/>
        <w:left w:val="none" w:sz="0" w:space="0" w:color="auto"/>
        <w:bottom w:val="none" w:sz="0" w:space="0" w:color="auto"/>
        <w:right w:val="none" w:sz="0" w:space="0" w:color="auto"/>
      </w:divBdr>
    </w:div>
    <w:div w:id="718095430">
      <w:bodyDiv w:val="1"/>
      <w:marLeft w:val="0"/>
      <w:marRight w:val="0"/>
      <w:marTop w:val="0"/>
      <w:marBottom w:val="0"/>
      <w:divBdr>
        <w:top w:val="none" w:sz="0" w:space="0" w:color="auto"/>
        <w:left w:val="none" w:sz="0" w:space="0" w:color="auto"/>
        <w:bottom w:val="none" w:sz="0" w:space="0" w:color="auto"/>
        <w:right w:val="none" w:sz="0" w:space="0" w:color="auto"/>
      </w:divBdr>
    </w:div>
    <w:div w:id="1203403256">
      <w:bodyDiv w:val="1"/>
      <w:marLeft w:val="0"/>
      <w:marRight w:val="0"/>
      <w:marTop w:val="0"/>
      <w:marBottom w:val="0"/>
      <w:divBdr>
        <w:top w:val="none" w:sz="0" w:space="0" w:color="auto"/>
        <w:left w:val="none" w:sz="0" w:space="0" w:color="auto"/>
        <w:bottom w:val="none" w:sz="0" w:space="0" w:color="auto"/>
        <w:right w:val="none" w:sz="0" w:space="0" w:color="auto"/>
      </w:divBdr>
    </w:div>
    <w:div w:id="1715424869">
      <w:bodyDiv w:val="1"/>
      <w:marLeft w:val="0"/>
      <w:marRight w:val="0"/>
      <w:marTop w:val="0"/>
      <w:marBottom w:val="0"/>
      <w:divBdr>
        <w:top w:val="none" w:sz="0" w:space="0" w:color="auto"/>
        <w:left w:val="none" w:sz="0" w:space="0" w:color="auto"/>
        <w:bottom w:val="none" w:sz="0" w:space="0" w:color="auto"/>
        <w:right w:val="none" w:sz="0" w:space="0" w:color="auto"/>
      </w:divBdr>
    </w:div>
    <w:div w:id="1796756329">
      <w:bodyDiv w:val="1"/>
      <w:marLeft w:val="0"/>
      <w:marRight w:val="0"/>
      <w:marTop w:val="0"/>
      <w:marBottom w:val="0"/>
      <w:divBdr>
        <w:top w:val="none" w:sz="0" w:space="0" w:color="auto"/>
        <w:left w:val="none" w:sz="0" w:space="0" w:color="auto"/>
        <w:bottom w:val="none" w:sz="0" w:space="0" w:color="auto"/>
        <w:right w:val="none" w:sz="0" w:space="0" w:color="auto"/>
      </w:divBdr>
    </w:div>
    <w:div w:id="1883245917">
      <w:bodyDiv w:val="1"/>
      <w:marLeft w:val="0"/>
      <w:marRight w:val="0"/>
      <w:marTop w:val="0"/>
      <w:marBottom w:val="0"/>
      <w:divBdr>
        <w:top w:val="none" w:sz="0" w:space="0" w:color="auto"/>
        <w:left w:val="none" w:sz="0" w:space="0" w:color="auto"/>
        <w:bottom w:val="none" w:sz="0" w:space="0" w:color="auto"/>
        <w:right w:val="none" w:sz="0" w:space="0" w:color="auto"/>
      </w:divBdr>
    </w:div>
    <w:div w:id="206425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1C6F3-E95B-4311-B807-899D45F34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60</Pages>
  <Words>13681</Words>
  <Characters>77986</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5</cp:revision>
  <cp:lastPrinted>2022-07-09T02:54:00Z</cp:lastPrinted>
  <dcterms:created xsi:type="dcterms:W3CDTF">2022-10-26T07:03:00Z</dcterms:created>
  <dcterms:modified xsi:type="dcterms:W3CDTF">2022-10-31T06:48:00Z</dcterms:modified>
  <cp:category/>
</cp:coreProperties>
</file>