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A9DB3" w14:textId="34AA1559" w:rsidR="0064299A" w:rsidRPr="00E622D2" w:rsidRDefault="0064299A" w:rsidP="00845DE3">
      <w:pPr>
        <w:spacing w:after="0" w:line="240" w:lineRule="auto"/>
        <w:rPr>
          <w:rFonts w:ascii="Arial" w:hAnsi="Arial" w:cs="Arial"/>
          <w:color w:val="000000" w:themeColor="text1"/>
          <w:lang w:val="mn-MN"/>
        </w:rPr>
      </w:pPr>
      <w:r w:rsidRPr="00E622D2">
        <w:rPr>
          <w:rFonts w:ascii="Arial" w:hAnsi="Arial" w:cs="Arial"/>
          <w:color w:val="000000" w:themeColor="text1"/>
          <w:lang w:val="mn-MN"/>
        </w:rPr>
        <w:tab/>
      </w:r>
      <w:r w:rsidRPr="00E622D2">
        <w:rPr>
          <w:rFonts w:ascii="Arial" w:hAnsi="Arial" w:cs="Arial"/>
          <w:color w:val="000000" w:themeColor="text1"/>
          <w:lang w:val="mn-MN"/>
        </w:rPr>
        <w:tab/>
      </w:r>
      <w:r w:rsidRPr="00E622D2">
        <w:rPr>
          <w:rFonts w:ascii="Arial" w:hAnsi="Arial" w:cs="Arial"/>
          <w:color w:val="000000" w:themeColor="text1"/>
          <w:lang w:val="mn-MN"/>
        </w:rPr>
        <w:tab/>
      </w:r>
      <w:r w:rsidRPr="00E622D2">
        <w:rPr>
          <w:rFonts w:ascii="Arial" w:hAnsi="Arial" w:cs="Arial"/>
          <w:color w:val="000000" w:themeColor="text1"/>
          <w:lang w:val="mn-MN"/>
        </w:rPr>
        <w:tab/>
      </w:r>
    </w:p>
    <w:p w14:paraId="1170B14D" w14:textId="77777777" w:rsidR="0064299A" w:rsidRPr="00E622D2" w:rsidRDefault="0064299A" w:rsidP="0064299A">
      <w:pPr>
        <w:spacing w:after="0" w:line="240" w:lineRule="auto"/>
        <w:jc w:val="right"/>
        <w:rPr>
          <w:rFonts w:ascii="Arial" w:hAnsi="Arial" w:cs="Arial"/>
          <w:color w:val="000000" w:themeColor="text1"/>
          <w:lang w:val="mn-MN"/>
        </w:rPr>
      </w:pPr>
    </w:p>
    <w:p w14:paraId="11D59714" w14:textId="77777777" w:rsidR="00197A8D" w:rsidRPr="00197A8D" w:rsidRDefault="00197A8D" w:rsidP="00123580">
      <w:pPr>
        <w:spacing w:after="0"/>
        <w:jc w:val="center"/>
        <w:rPr>
          <w:rFonts w:ascii="Arial" w:hAnsi="Arial" w:cs="Arial"/>
          <w:b/>
          <w:bCs/>
          <w:lang w:val="mn-MN"/>
        </w:rPr>
      </w:pPr>
      <w:r w:rsidRPr="00197A8D">
        <w:rPr>
          <w:rFonts w:ascii="Arial" w:hAnsi="Arial" w:cs="Arial"/>
          <w:b/>
          <w:bCs/>
          <w:lang w:val="mn-MN"/>
        </w:rPr>
        <w:t>НЭЭЛТТЭЙ ГОВЬСҮМБЭР ХӨТӨЛБӨР</w:t>
      </w:r>
    </w:p>
    <w:p w14:paraId="7243CB64" w14:textId="57C05A4A" w:rsidR="0064299A" w:rsidRPr="00B439EB" w:rsidRDefault="00197A8D" w:rsidP="00123580">
      <w:pPr>
        <w:spacing w:after="0"/>
        <w:jc w:val="center"/>
        <w:rPr>
          <w:rFonts w:ascii="Arial" w:hAnsi="Arial" w:cs="Arial"/>
        </w:rPr>
      </w:pPr>
      <w:r w:rsidRPr="00E622D2">
        <w:rPr>
          <w:rFonts w:ascii="Arial" w:hAnsi="Arial" w:cs="Arial"/>
          <w:b/>
          <w:color w:val="000000" w:themeColor="text1"/>
          <w:lang w:val="mn-MN"/>
        </w:rPr>
        <w:t>2023-2024 ОНД ХЭРЭГЖҮҮЛЭХ ҮЙЛ АЖИЛЛАГААНЫ ТӨЛӨ</w:t>
      </w:r>
      <w:r>
        <w:rPr>
          <w:rFonts w:ascii="Arial" w:hAnsi="Arial" w:cs="Arial"/>
          <w:b/>
          <w:color w:val="000000" w:themeColor="text1"/>
          <w:lang w:val="mn-MN"/>
        </w:rPr>
        <w:t>ВЛӨГӨӨНИЙ ХЭРЭГЖИЛТ</w:t>
      </w:r>
    </w:p>
    <w:p w14:paraId="2DDEB684" w14:textId="77777777" w:rsidR="009C018D" w:rsidRPr="00E622D2" w:rsidRDefault="009C018D" w:rsidP="0064299A">
      <w:pPr>
        <w:spacing w:after="0" w:line="240" w:lineRule="auto"/>
        <w:rPr>
          <w:rFonts w:ascii="Arial" w:hAnsi="Arial" w:cs="Arial"/>
          <w:color w:val="000000" w:themeColor="text1"/>
          <w:lang w:val="mn-MN"/>
        </w:rPr>
      </w:pPr>
    </w:p>
    <w:tbl>
      <w:tblPr>
        <w:tblStyle w:val="TableGrid"/>
        <w:tblW w:w="14494" w:type="dxa"/>
        <w:tblInd w:w="-346" w:type="dxa"/>
        <w:tblLayout w:type="fixed"/>
        <w:tblLook w:val="04A0" w:firstRow="1" w:lastRow="0" w:firstColumn="1" w:lastColumn="0" w:noHBand="0" w:noVBand="1"/>
      </w:tblPr>
      <w:tblGrid>
        <w:gridCol w:w="724"/>
        <w:gridCol w:w="2790"/>
        <w:gridCol w:w="2250"/>
        <w:gridCol w:w="1080"/>
        <w:gridCol w:w="1260"/>
        <w:gridCol w:w="1620"/>
        <w:gridCol w:w="3690"/>
        <w:gridCol w:w="1080"/>
      </w:tblGrid>
      <w:tr w:rsidR="00B439EB" w:rsidRPr="00041E28" w14:paraId="7F516398" w14:textId="6669822E" w:rsidTr="00845DE3">
        <w:trPr>
          <w:trHeight w:val="680"/>
        </w:trPr>
        <w:tc>
          <w:tcPr>
            <w:tcW w:w="724" w:type="dxa"/>
            <w:vAlign w:val="center"/>
          </w:tcPr>
          <w:p w14:paraId="540CA1D2" w14:textId="77777777" w:rsidR="00B439EB" w:rsidRPr="00041E28" w:rsidRDefault="00B439EB" w:rsidP="006429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№</w:t>
            </w:r>
          </w:p>
        </w:tc>
        <w:tc>
          <w:tcPr>
            <w:tcW w:w="2790" w:type="dxa"/>
            <w:vAlign w:val="center"/>
          </w:tcPr>
          <w:p w14:paraId="03A8D427" w14:textId="77777777" w:rsidR="00B439EB" w:rsidRPr="00041E28" w:rsidRDefault="00B439EB" w:rsidP="006429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  <w:p w14:paraId="7EDF8DFE" w14:textId="5282EEDD" w:rsidR="00B439EB" w:rsidRPr="00041E28" w:rsidRDefault="00B439EB" w:rsidP="006429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Арга хэмжээ</w:t>
            </w:r>
          </w:p>
          <w:p w14:paraId="61574175" w14:textId="77777777" w:rsidR="00B439EB" w:rsidRPr="00041E28" w:rsidRDefault="00B439EB" w:rsidP="006429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2250" w:type="dxa"/>
            <w:vAlign w:val="center"/>
          </w:tcPr>
          <w:p w14:paraId="6B770CD4" w14:textId="77777777" w:rsidR="00B439EB" w:rsidRPr="00041E28" w:rsidRDefault="00B439EB" w:rsidP="006429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Шалгуур үзүүлэлт</w:t>
            </w:r>
          </w:p>
        </w:tc>
        <w:tc>
          <w:tcPr>
            <w:tcW w:w="1080" w:type="dxa"/>
            <w:vAlign w:val="center"/>
          </w:tcPr>
          <w:p w14:paraId="51340D5C" w14:textId="77777777" w:rsidR="00B439EB" w:rsidRPr="00041E28" w:rsidRDefault="00B439EB" w:rsidP="006429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Суурь түвшин </w:t>
            </w:r>
          </w:p>
        </w:tc>
        <w:tc>
          <w:tcPr>
            <w:tcW w:w="1260" w:type="dxa"/>
            <w:vAlign w:val="center"/>
          </w:tcPr>
          <w:p w14:paraId="54F17570" w14:textId="43A5DE2C" w:rsidR="00B439EB" w:rsidRPr="00041E28" w:rsidRDefault="00B439EB" w:rsidP="006429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Хүрэх түвшин</w:t>
            </w:r>
          </w:p>
        </w:tc>
        <w:tc>
          <w:tcPr>
            <w:tcW w:w="1620" w:type="dxa"/>
            <w:vAlign w:val="center"/>
          </w:tcPr>
          <w:p w14:paraId="4E331C8F" w14:textId="06E4B9AF" w:rsidR="00B439EB" w:rsidRPr="00041E28" w:rsidRDefault="00B439EB" w:rsidP="006429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Шаардагдах хөрөнгийн хэмжээ /сая.₮/</w:t>
            </w:r>
          </w:p>
        </w:tc>
        <w:tc>
          <w:tcPr>
            <w:tcW w:w="3690" w:type="dxa"/>
            <w:vAlign w:val="center"/>
          </w:tcPr>
          <w:p w14:paraId="4B0EB266" w14:textId="74B6BF4B" w:rsidR="00B439EB" w:rsidRPr="00041E28" w:rsidRDefault="00B439EB" w:rsidP="00B439E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Биелэлт</w:t>
            </w:r>
          </w:p>
        </w:tc>
        <w:tc>
          <w:tcPr>
            <w:tcW w:w="1080" w:type="dxa"/>
            <w:vAlign w:val="center"/>
          </w:tcPr>
          <w:p w14:paraId="78B41D09" w14:textId="66E7C19F" w:rsidR="00B439EB" w:rsidRPr="00041E28" w:rsidRDefault="00B439EB" w:rsidP="00B439E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Хувь</w:t>
            </w:r>
          </w:p>
        </w:tc>
      </w:tr>
      <w:tr w:rsidR="00B439EB" w:rsidRPr="00041E28" w14:paraId="24DCE178" w14:textId="16733122" w:rsidTr="00845DE3">
        <w:tc>
          <w:tcPr>
            <w:tcW w:w="14494" w:type="dxa"/>
            <w:gridSpan w:val="8"/>
            <w:shd w:val="clear" w:color="auto" w:fill="C2D69B" w:themeFill="accent3" w:themeFillTint="99"/>
            <w:vAlign w:val="center"/>
          </w:tcPr>
          <w:p w14:paraId="5C309B86" w14:textId="751D6E11" w:rsidR="00B439EB" w:rsidRPr="00041E28" w:rsidRDefault="00B439EB" w:rsidP="00B439E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mn-MN"/>
              </w:rPr>
              <w:t>3.5. Хүн амын өсөлттэй уялдуулан сургууль, цэцэрлэгийг өргөтгөж, хүчин чадлыг нэмэгдүүлж, сургалтын чанар, хүртээмжийг дээшлүүлэх.</w:t>
            </w:r>
          </w:p>
        </w:tc>
      </w:tr>
      <w:tr w:rsidR="00B439EB" w:rsidRPr="00041E28" w14:paraId="32106159" w14:textId="4FCB4A08" w:rsidTr="00845DE3">
        <w:tc>
          <w:tcPr>
            <w:tcW w:w="724" w:type="dxa"/>
            <w:vAlign w:val="center"/>
          </w:tcPr>
          <w:p w14:paraId="1AF25028" w14:textId="15D5EB4C" w:rsidR="00B439EB" w:rsidRPr="00041E28" w:rsidRDefault="00B439EB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3.5.1.</w:t>
            </w:r>
          </w:p>
        </w:tc>
        <w:tc>
          <w:tcPr>
            <w:tcW w:w="2790" w:type="dxa"/>
            <w:vAlign w:val="center"/>
          </w:tcPr>
          <w:p w14:paraId="5CF9CD8B" w14:textId="482FE504" w:rsidR="00B439EB" w:rsidRPr="00041E28" w:rsidRDefault="00B439EB" w:rsidP="001767E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Шивээговь сумын 3-р сургуулийн барилгын ажлыг үргэлжлүүлэх</w:t>
            </w:r>
          </w:p>
        </w:tc>
        <w:tc>
          <w:tcPr>
            <w:tcW w:w="2250" w:type="dxa"/>
            <w:vAlign w:val="center"/>
          </w:tcPr>
          <w:p w14:paraId="764F447B" w14:textId="600073CD" w:rsidR="00B439EB" w:rsidRPr="00041E28" w:rsidRDefault="00B439EB" w:rsidP="001767E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Барилгын ажлын гүйцэтгэлийн хувь</w:t>
            </w:r>
          </w:p>
        </w:tc>
        <w:tc>
          <w:tcPr>
            <w:tcW w:w="1080" w:type="dxa"/>
            <w:vAlign w:val="center"/>
          </w:tcPr>
          <w:p w14:paraId="5A030D9B" w14:textId="73C604A3" w:rsidR="00B439EB" w:rsidRPr="00041E28" w:rsidRDefault="00B439EB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10</w:t>
            </w:r>
          </w:p>
        </w:tc>
        <w:tc>
          <w:tcPr>
            <w:tcW w:w="1260" w:type="dxa"/>
            <w:vAlign w:val="center"/>
          </w:tcPr>
          <w:p w14:paraId="422DD4F1" w14:textId="7943452A" w:rsidR="00B439EB" w:rsidRPr="00041E28" w:rsidRDefault="00B439EB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1620" w:type="dxa"/>
            <w:vAlign w:val="center"/>
          </w:tcPr>
          <w:p w14:paraId="734EEF06" w14:textId="26A29494" w:rsidR="00B439EB" w:rsidRPr="00041E28" w:rsidRDefault="00B439EB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4133.0</w:t>
            </w:r>
          </w:p>
        </w:tc>
        <w:tc>
          <w:tcPr>
            <w:tcW w:w="3690" w:type="dxa"/>
          </w:tcPr>
          <w:p w14:paraId="0F294F26" w14:textId="0E5F465A" w:rsidR="00B439EB" w:rsidRPr="00041E28" w:rsidRDefault="00C23848" w:rsidP="00C238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Шивээговь сумын 320 хүүхдийн ерөнхий боловсролын сургуулийн барилгын ажлын гүйцэтгэгчийн гэрээ 2020 онд байгуулагдсан. Гадна инженерийн шугамаас бохир, цахилгааны шугамаа татсан. Шивээговь сумын 3 дугаар сургуулийн 320 хүүхдийн өргөтгөлийн барилга 833.0 сая төгрөг 2023 онд  батлагдсан ч  2023 оны 09 сарын 20-иос “Говийн өгөөж” ХХК нэг давхарын цутгалын ажил хийгдсэн. 2 давхарын арматурыг хагас босгосон. Барилгын ажил 30%-тай явагдаж байна.</w:t>
            </w:r>
          </w:p>
        </w:tc>
        <w:tc>
          <w:tcPr>
            <w:tcW w:w="1080" w:type="dxa"/>
          </w:tcPr>
          <w:p w14:paraId="4BCB5627" w14:textId="77777777" w:rsidR="002A6692" w:rsidRDefault="002A6692" w:rsidP="001767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  <w:p w14:paraId="52B4EF68" w14:textId="77777777" w:rsidR="002A6692" w:rsidRDefault="002A6692" w:rsidP="001767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  <w:p w14:paraId="02514F70" w14:textId="77777777" w:rsidR="002A6692" w:rsidRDefault="002A6692" w:rsidP="001767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  <w:p w14:paraId="44E3F364" w14:textId="297A16D9" w:rsidR="00B439EB" w:rsidRPr="00041E28" w:rsidRDefault="00663519" w:rsidP="001767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30</w:t>
            </w:r>
            <w:r w:rsidR="002A669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%</w:t>
            </w:r>
          </w:p>
        </w:tc>
      </w:tr>
      <w:tr w:rsidR="00B439EB" w:rsidRPr="00041E28" w14:paraId="4F4FAAB5" w14:textId="77FD1F0A" w:rsidTr="00845DE3">
        <w:tc>
          <w:tcPr>
            <w:tcW w:w="724" w:type="dxa"/>
            <w:vAlign w:val="center"/>
          </w:tcPr>
          <w:p w14:paraId="27C40F20" w14:textId="6648E715" w:rsidR="00B439EB" w:rsidRPr="00041E28" w:rsidRDefault="00B439EB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3.5.2.</w:t>
            </w:r>
          </w:p>
        </w:tc>
        <w:tc>
          <w:tcPr>
            <w:tcW w:w="2790" w:type="dxa"/>
            <w:vAlign w:val="center"/>
          </w:tcPr>
          <w:p w14:paraId="2784FDF1" w14:textId="2D78FFE3" w:rsidR="00B439EB" w:rsidRPr="00041E28" w:rsidRDefault="00B439EB" w:rsidP="001767E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Шивээговь сумын 3-р цэцэрлэгийн өргөтгөлийн барилгын ажлыг үргэлжлүүлэх</w:t>
            </w:r>
          </w:p>
        </w:tc>
        <w:tc>
          <w:tcPr>
            <w:tcW w:w="2250" w:type="dxa"/>
            <w:vAlign w:val="center"/>
          </w:tcPr>
          <w:p w14:paraId="340ECCAF" w14:textId="3C801BA4" w:rsidR="00B439EB" w:rsidRPr="00041E28" w:rsidRDefault="00B439EB" w:rsidP="001767E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Барилгын ажлын гүйцэтгэлийн хувь</w:t>
            </w:r>
          </w:p>
        </w:tc>
        <w:tc>
          <w:tcPr>
            <w:tcW w:w="1080" w:type="dxa"/>
            <w:vAlign w:val="center"/>
          </w:tcPr>
          <w:p w14:paraId="36CF3003" w14:textId="3E033694" w:rsidR="00B439EB" w:rsidRPr="00041E28" w:rsidRDefault="00B439EB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30</w:t>
            </w:r>
          </w:p>
        </w:tc>
        <w:tc>
          <w:tcPr>
            <w:tcW w:w="1260" w:type="dxa"/>
            <w:vAlign w:val="center"/>
          </w:tcPr>
          <w:p w14:paraId="4571C625" w14:textId="7E4D5D4B" w:rsidR="00B439EB" w:rsidRPr="00041E28" w:rsidRDefault="00B439EB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1620" w:type="dxa"/>
            <w:vAlign w:val="center"/>
          </w:tcPr>
          <w:p w14:paraId="38CB583A" w14:textId="19547939" w:rsidR="00B439EB" w:rsidRPr="00041E28" w:rsidRDefault="00B439EB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2,135.7</w:t>
            </w:r>
          </w:p>
        </w:tc>
        <w:tc>
          <w:tcPr>
            <w:tcW w:w="3690" w:type="dxa"/>
          </w:tcPr>
          <w:p w14:paraId="02ABDDA9" w14:textId="24989301" w:rsidR="00B439EB" w:rsidRPr="00041E28" w:rsidRDefault="00C23848" w:rsidP="00C238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 xml:space="preserve">Шивээговь сумын 150 хүүхдийн цэцэрлэгийн өргөтгөлийн барилгын гүйцэтгэгчээр “Монничи Кон Трейд” ХХК шалгарч  барилгын суурийн ажил хийгдэж 2-р давхрын төмөр бетон каркас цутгалтын ажил хийгдсэн. 2022 онд хийгдэх ажлын төсөв 800,0 сая төгрөг бөгөөд батлагдсан төсөвтөө ажлаа 100% гүйцэтгэсэн. 2023 онд 600,0 сая төгрөг тусгагдсан бөгөөд ажил эхлүүлэх үргэлжлүүлэх зөвшөөрлийг сунгах хүсэлтийг ирүүлээд байна. Шаардлагатай үүрэг даалгавар, зөвлөгөө зөвлөмжийг өгсний дагуу хэрэгжилтийг ханган ажилласан. </w:t>
            </w:r>
            <w:r w:rsidRPr="00041E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Захиалагчийн хяналтыг 100% хэрэгжүүлэн ажиллаж байгаагийн үр дүнд аливаа зөрчил дутагдал үүсээгүй зураг төслийн дагуу ажил үргэлжилж байна. Ажлын явц 45%-тай.</w:t>
            </w:r>
          </w:p>
        </w:tc>
        <w:tc>
          <w:tcPr>
            <w:tcW w:w="1080" w:type="dxa"/>
          </w:tcPr>
          <w:p w14:paraId="449DD3AA" w14:textId="77777777" w:rsidR="00845DE3" w:rsidRDefault="00845DE3" w:rsidP="001767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  <w:p w14:paraId="75CDE730" w14:textId="77777777" w:rsidR="00845DE3" w:rsidRDefault="00845DE3" w:rsidP="001767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  <w:p w14:paraId="772B12BF" w14:textId="77777777" w:rsidR="00845DE3" w:rsidRDefault="00845DE3" w:rsidP="001767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  <w:p w14:paraId="449CA90F" w14:textId="504A11E8" w:rsidR="00B439EB" w:rsidRPr="00041E28" w:rsidRDefault="00663519" w:rsidP="001767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  <w:t>100%</w:t>
            </w:r>
          </w:p>
        </w:tc>
      </w:tr>
      <w:tr w:rsidR="00B439EB" w:rsidRPr="00041E28" w14:paraId="6F915533" w14:textId="490E89FA" w:rsidTr="00845DE3">
        <w:tc>
          <w:tcPr>
            <w:tcW w:w="724" w:type="dxa"/>
            <w:vAlign w:val="center"/>
          </w:tcPr>
          <w:p w14:paraId="3174FC67" w14:textId="110E225C" w:rsidR="00B439EB" w:rsidRPr="00041E28" w:rsidRDefault="00B439EB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3.5.3.</w:t>
            </w:r>
          </w:p>
        </w:tc>
        <w:tc>
          <w:tcPr>
            <w:tcW w:w="2790" w:type="dxa"/>
            <w:vAlign w:val="center"/>
          </w:tcPr>
          <w:p w14:paraId="7003D82D" w14:textId="15FD6C7A" w:rsidR="00B439EB" w:rsidRPr="00041E28" w:rsidRDefault="00B439EB" w:rsidP="001767E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Сүмбэр сумын 5-р цэцэрлэгийн өргөтгөлийн барилгыг ашиглалтад оруулах</w:t>
            </w:r>
          </w:p>
        </w:tc>
        <w:tc>
          <w:tcPr>
            <w:tcW w:w="2250" w:type="dxa"/>
            <w:vAlign w:val="center"/>
          </w:tcPr>
          <w:p w14:paraId="5E89319A" w14:textId="5B9B395F" w:rsidR="00B439EB" w:rsidRPr="00041E28" w:rsidRDefault="00B439EB" w:rsidP="001767E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Барилгын ажлын гүйцэтгэлийн хувь</w:t>
            </w:r>
          </w:p>
        </w:tc>
        <w:tc>
          <w:tcPr>
            <w:tcW w:w="1080" w:type="dxa"/>
            <w:vAlign w:val="center"/>
          </w:tcPr>
          <w:p w14:paraId="5040D981" w14:textId="08F8AD0A" w:rsidR="00B439EB" w:rsidRPr="00041E28" w:rsidRDefault="00B439EB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70</w:t>
            </w:r>
          </w:p>
        </w:tc>
        <w:tc>
          <w:tcPr>
            <w:tcW w:w="1260" w:type="dxa"/>
            <w:vAlign w:val="center"/>
          </w:tcPr>
          <w:p w14:paraId="62E50DAA" w14:textId="1351DB6D" w:rsidR="00B439EB" w:rsidRPr="00041E28" w:rsidRDefault="00B439EB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1620" w:type="dxa"/>
            <w:vAlign w:val="center"/>
          </w:tcPr>
          <w:p w14:paraId="084A30DE" w14:textId="17EA10D8" w:rsidR="00B439EB" w:rsidRPr="00041E28" w:rsidRDefault="00B439EB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1,619.0</w:t>
            </w:r>
          </w:p>
        </w:tc>
        <w:tc>
          <w:tcPr>
            <w:tcW w:w="3690" w:type="dxa"/>
          </w:tcPr>
          <w:p w14:paraId="7BDC2598" w14:textId="6AD0B305" w:rsidR="00B439EB" w:rsidRPr="00041E28" w:rsidRDefault="00C23848" w:rsidP="00C2384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mn-MN"/>
              </w:rPr>
            </w:pPr>
            <w:proofErr w:type="spellStart"/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Сүмбэр</w:t>
            </w:r>
            <w:proofErr w:type="spellEnd"/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сумын</w:t>
            </w:r>
            <w:proofErr w:type="spellEnd"/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5 </w:t>
            </w:r>
            <w:proofErr w:type="spellStart"/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дугаар</w:t>
            </w:r>
            <w:proofErr w:type="spellEnd"/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цэцэрлэгийн</w:t>
            </w:r>
            <w:proofErr w:type="spellEnd"/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150 </w:t>
            </w:r>
            <w:proofErr w:type="spellStart"/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хүүхдийн</w:t>
            </w:r>
            <w:proofErr w:type="spellEnd"/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өргөтгөл</w:t>
            </w:r>
            <w:proofErr w:type="spellEnd"/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75% -</w:t>
            </w:r>
            <w:proofErr w:type="spellStart"/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тай</w:t>
            </w:r>
            <w:proofErr w:type="spellEnd"/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, 79.0 </w:t>
            </w:r>
            <w:proofErr w:type="spellStart"/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сая</w:t>
            </w:r>
            <w:proofErr w:type="spellEnd"/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төгрөг</w:t>
            </w:r>
            <w:proofErr w:type="spellEnd"/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батлагдсан.Төсөв</w:t>
            </w:r>
            <w:proofErr w:type="spellEnd"/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хүрэхгүй</w:t>
            </w:r>
            <w:proofErr w:type="spellEnd"/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шалтгаанаар</w:t>
            </w:r>
            <w:proofErr w:type="spellEnd"/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“</w:t>
            </w:r>
            <w:proofErr w:type="spellStart"/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Түмэн</w:t>
            </w:r>
            <w:proofErr w:type="spellEnd"/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алт</w:t>
            </w:r>
            <w:proofErr w:type="spellEnd"/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ХХК “ -</w:t>
            </w:r>
            <w:r w:rsidR="00663519"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mn-MN"/>
              </w:rPr>
              <w:t>барааны үнийн зөрүү хөөцөлдөж байна.</w:t>
            </w:r>
          </w:p>
        </w:tc>
        <w:tc>
          <w:tcPr>
            <w:tcW w:w="1080" w:type="dxa"/>
          </w:tcPr>
          <w:p w14:paraId="04612953" w14:textId="77777777" w:rsidR="002A6692" w:rsidRDefault="002A6692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mn-MN"/>
              </w:rPr>
            </w:pPr>
          </w:p>
          <w:p w14:paraId="1E7AFA06" w14:textId="77777777" w:rsidR="002A6692" w:rsidRDefault="002A6692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mn-MN"/>
              </w:rPr>
            </w:pPr>
          </w:p>
          <w:p w14:paraId="4DD01A61" w14:textId="03BB8159" w:rsidR="00B439EB" w:rsidRPr="00041E28" w:rsidRDefault="00663519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mn-MN"/>
              </w:rPr>
              <w:t>75%</w:t>
            </w:r>
          </w:p>
        </w:tc>
      </w:tr>
      <w:tr w:rsidR="00B439EB" w:rsidRPr="00041E28" w14:paraId="6FE0CB12" w14:textId="4390DDEB" w:rsidTr="00845DE3">
        <w:tc>
          <w:tcPr>
            <w:tcW w:w="724" w:type="dxa"/>
            <w:vAlign w:val="center"/>
          </w:tcPr>
          <w:p w14:paraId="2EA78A02" w14:textId="70C357D9" w:rsidR="00B439EB" w:rsidRPr="00041E28" w:rsidRDefault="00B439EB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3.5.4.</w:t>
            </w:r>
          </w:p>
        </w:tc>
        <w:tc>
          <w:tcPr>
            <w:tcW w:w="2790" w:type="dxa"/>
            <w:vAlign w:val="center"/>
          </w:tcPr>
          <w:p w14:paraId="6C664A5D" w14:textId="363742F6" w:rsidR="00B439EB" w:rsidRPr="00041E28" w:rsidRDefault="00B439EB" w:rsidP="001767E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Сүмбэр сумын 1, 5 дугаар сургуулийн 320 хүүдийн өргөтгөлийн барилгын санхүүжилтийг шийдвэрлүүлэх</w:t>
            </w:r>
          </w:p>
        </w:tc>
        <w:tc>
          <w:tcPr>
            <w:tcW w:w="2250" w:type="dxa"/>
            <w:vAlign w:val="center"/>
          </w:tcPr>
          <w:p w14:paraId="2B3FB13F" w14:textId="6644266F" w:rsidR="00B439EB" w:rsidRPr="00041E28" w:rsidRDefault="00B439EB" w:rsidP="001767E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Барилгын ажлыг эхлүүлсэн байна</w:t>
            </w:r>
          </w:p>
        </w:tc>
        <w:tc>
          <w:tcPr>
            <w:tcW w:w="1080" w:type="dxa"/>
            <w:vAlign w:val="center"/>
          </w:tcPr>
          <w:p w14:paraId="457F813F" w14:textId="0E0E5A1C" w:rsidR="00B439EB" w:rsidRPr="00041E28" w:rsidRDefault="00B439EB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Зураг төсөв хийгдсэн</w:t>
            </w:r>
          </w:p>
        </w:tc>
        <w:tc>
          <w:tcPr>
            <w:tcW w:w="1260" w:type="dxa"/>
            <w:vAlign w:val="center"/>
          </w:tcPr>
          <w:p w14:paraId="478E330A" w14:textId="4ED1901D" w:rsidR="00B439EB" w:rsidRPr="00041E28" w:rsidRDefault="00B439EB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30</w:t>
            </w:r>
          </w:p>
        </w:tc>
        <w:tc>
          <w:tcPr>
            <w:tcW w:w="1620" w:type="dxa"/>
            <w:vAlign w:val="center"/>
          </w:tcPr>
          <w:p w14:paraId="6E286840" w14:textId="385D42C5" w:rsidR="00B439EB" w:rsidRPr="00041E28" w:rsidRDefault="00B439EB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6,977.2</w:t>
            </w:r>
          </w:p>
          <w:p w14:paraId="4C95B65F" w14:textId="268231BB" w:rsidR="00B439EB" w:rsidRPr="00041E28" w:rsidRDefault="00B439EB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  <w:p w14:paraId="3548E8B7" w14:textId="1CA79B4B" w:rsidR="00B439EB" w:rsidRPr="00041E28" w:rsidRDefault="00B439EB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12,878.5</w:t>
            </w:r>
          </w:p>
        </w:tc>
        <w:tc>
          <w:tcPr>
            <w:tcW w:w="3690" w:type="dxa"/>
          </w:tcPr>
          <w:p w14:paraId="2A03EB38" w14:textId="6A6D403B" w:rsidR="00B439EB" w:rsidRPr="00041E28" w:rsidRDefault="00663519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Сүмбэр сумын 1 сургуулийн өргөтгөл зураг төсөв хийгдсэн, 2.9 тэрбум төргөрг, 5 дугаар сургуулийн 320 хүүхдийн өргөтгөлийн барилгын зураг төсөв хийдсэн, 4.9 тэрбум төгрөг 2024 онд шийдвэрлэгдсэн.</w:t>
            </w:r>
          </w:p>
        </w:tc>
        <w:tc>
          <w:tcPr>
            <w:tcW w:w="1080" w:type="dxa"/>
          </w:tcPr>
          <w:p w14:paraId="21BD21A2" w14:textId="77777777" w:rsidR="002A6692" w:rsidRDefault="002A6692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  <w:p w14:paraId="6FC008C8" w14:textId="77777777" w:rsidR="002A6692" w:rsidRDefault="002A6692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  <w:p w14:paraId="279E62AE" w14:textId="6ED66A5F" w:rsidR="00B439EB" w:rsidRPr="00041E28" w:rsidRDefault="00663519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  <w:r w:rsidR="002A6692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%</w:t>
            </w:r>
          </w:p>
        </w:tc>
      </w:tr>
      <w:tr w:rsidR="00B439EB" w:rsidRPr="00041E28" w14:paraId="03ABA0CA" w14:textId="023C6CAE" w:rsidTr="00845DE3">
        <w:tc>
          <w:tcPr>
            <w:tcW w:w="724" w:type="dxa"/>
            <w:vAlign w:val="center"/>
          </w:tcPr>
          <w:p w14:paraId="41915E88" w14:textId="0701F291" w:rsidR="00B439EB" w:rsidRPr="00041E28" w:rsidRDefault="00B439EB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3.5.5.</w:t>
            </w:r>
          </w:p>
        </w:tc>
        <w:tc>
          <w:tcPr>
            <w:tcW w:w="2790" w:type="dxa"/>
            <w:vAlign w:val="center"/>
          </w:tcPr>
          <w:p w14:paraId="00E45F60" w14:textId="0110AB84" w:rsidR="00B439EB" w:rsidRPr="00041E28" w:rsidRDefault="00B439EB" w:rsidP="001767E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Сүмбэр сумын 6-р цэцэрлэгийн 150 хүүхдийн өргөтгөлийн барилгын санхүүжилтийг шийдвэрлэх.</w:t>
            </w:r>
          </w:p>
        </w:tc>
        <w:tc>
          <w:tcPr>
            <w:tcW w:w="2250" w:type="dxa"/>
            <w:vAlign w:val="center"/>
          </w:tcPr>
          <w:p w14:paraId="542BA2CA" w14:textId="47F04FCC" w:rsidR="00B439EB" w:rsidRPr="00041E28" w:rsidRDefault="00B439EB" w:rsidP="001767E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Барилгын ажлыг эхлүүлсэн байна</w:t>
            </w:r>
          </w:p>
        </w:tc>
        <w:tc>
          <w:tcPr>
            <w:tcW w:w="1080" w:type="dxa"/>
            <w:vAlign w:val="center"/>
          </w:tcPr>
          <w:p w14:paraId="29111313" w14:textId="1B53D985" w:rsidR="00B439EB" w:rsidRPr="00041E28" w:rsidRDefault="00B439EB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Зураг төсөв хийгдсэн</w:t>
            </w:r>
          </w:p>
        </w:tc>
        <w:tc>
          <w:tcPr>
            <w:tcW w:w="1260" w:type="dxa"/>
            <w:vAlign w:val="center"/>
          </w:tcPr>
          <w:p w14:paraId="0F15903B" w14:textId="69322F81" w:rsidR="00B439EB" w:rsidRPr="00041E28" w:rsidRDefault="00B439EB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30</w:t>
            </w:r>
          </w:p>
        </w:tc>
        <w:tc>
          <w:tcPr>
            <w:tcW w:w="1620" w:type="dxa"/>
            <w:vAlign w:val="center"/>
          </w:tcPr>
          <w:p w14:paraId="494AD01F" w14:textId="62A4EC53" w:rsidR="00B439EB" w:rsidRPr="00041E28" w:rsidRDefault="00B439EB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3,001.4</w:t>
            </w:r>
          </w:p>
        </w:tc>
        <w:tc>
          <w:tcPr>
            <w:tcW w:w="3690" w:type="dxa"/>
          </w:tcPr>
          <w:p w14:paraId="4EC00F30" w14:textId="7E547A5B" w:rsidR="00B439EB" w:rsidRPr="00041E28" w:rsidRDefault="00663519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6 дугаар цэцэрлэгийн 150  хүүхдийн өргөтгөлийн барилгын зураг төсөв хийдсэн, 1.9 тэрбум төгрөг 2024 онд шийдвэрлэгдсэн.</w:t>
            </w:r>
          </w:p>
        </w:tc>
        <w:tc>
          <w:tcPr>
            <w:tcW w:w="1080" w:type="dxa"/>
          </w:tcPr>
          <w:p w14:paraId="351DE50E" w14:textId="77777777" w:rsidR="002A6692" w:rsidRDefault="002A6692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  <w:p w14:paraId="56E9226D" w14:textId="77777777" w:rsidR="002A6692" w:rsidRDefault="002A6692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  <w:p w14:paraId="6321FCEA" w14:textId="32BBA3EE" w:rsidR="00B439EB" w:rsidRPr="00041E28" w:rsidRDefault="00663519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  <w:r w:rsidR="002A6692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%</w:t>
            </w:r>
          </w:p>
        </w:tc>
      </w:tr>
      <w:tr w:rsidR="00B439EB" w:rsidRPr="00041E28" w14:paraId="4C61E7C5" w14:textId="29F09592" w:rsidTr="00845DE3">
        <w:tc>
          <w:tcPr>
            <w:tcW w:w="724" w:type="dxa"/>
            <w:vAlign w:val="center"/>
          </w:tcPr>
          <w:p w14:paraId="228DA627" w14:textId="44BB198E" w:rsidR="00B439EB" w:rsidRPr="00041E28" w:rsidRDefault="00B439EB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3.5.6.</w:t>
            </w:r>
          </w:p>
        </w:tc>
        <w:tc>
          <w:tcPr>
            <w:tcW w:w="2790" w:type="dxa"/>
            <w:vAlign w:val="center"/>
          </w:tcPr>
          <w:p w14:paraId="2F2BE842" w14:textId="630552F2" w:rsidR="00B439EB" w:rsidRPr="00041E28" w:rsidRDefault="00B439EB" w:rsidP="001767E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2-р сургуулийн дотуур байрны барилгын засварын санхүүжилтийг шийдвэрлэх</w:t>
            </w:r>
          </w:p>
        </w:tc>
        <w:tc>
          <w:tcPr>
            <w:tcW w:w="2250" w:type="dxa"/>
            <w:vAlign w:val="center"/>
          </w:tcPr>
          <w:p w14:paraId="4279E765" w14:textId="124CCA01" w:rsidR="00B439EB" w:rsidRPr="00041E28" w:rsidRDefault="00B439EB" w:rsidP="001767E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Барилгын ажлыг эхлүүлсэн байна</w:t>
            </w:r>
          </w:p>
        </w:tc>
        <w:tc>
          <w:tcPr>
            <w:tcW w:w="1080" w:type="dxa"/>
            <w:vAlign w:val="center"/>
          </w:tcPr>
          <w:p w14:paraId="59AEE91A" w14:textId="1482728E" w:rsidR="00B439EB" w:rsidRPr="00041E28" w:rsidRDefault="00B439EB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Зураг төсөв хийгдсэн</w:t>
            </w:r>
          </w:p>
        </w:tc>
        <w:tc>
          <w:tcPr>
            <w:tcW w:w="1260" w:type="dxa"/>
            <w:vAlign w:val="center"/>
          </w:tcPr>
          <w:p w14:paraId="26317B5D" w14:textId="26EE4C8D" w:rsidR="00B439EB" w:rsidRPr="00041E28" w:rsidRDefault="00B439EB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30</w:t>
            </w:r>
          </w:p>
        </w:tc>
        <w:tc>
          <w:tcPr>
            <w:tcW w:w="1620" w:type="dxa"/>
            <w:vAlign w:val="center"/>
          </w:tcPr>
          <w:p w14:paraId="53566E5C" w14:textId="01F6C4A7" w:rsidR="00B439EB" w:rsidRPr="00041E28" w:rsidRDefault="00B439EB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1,479.4</w:t>
            </w:r>
          </w:p>
        </w:tc>
        <w:tc>
          <w:tcPr>
            <w:tcW w:w="3690" w:type="dxa"/>
          </w:tcPr>
          <w:p w14:paraId="3AE90696" w14:textId="136EF8DC" w:rsidR="00B439EB" w:rsidRPr="00041E28" w:rsidRDefault="00663519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2024 онд Сүмбэр сумын ОНХС -ын хөрөнгө оруулалтаар 2024 онд 450.0 сая төгрөгөөөр засварлаж, ашиглалтанд оруулна.</w:t>
            </w:r>
          </w:p>
        </w:tc>
        <w:tc>
          <w:tcPr>
            <w:tcW w:w="1080" w:type="dxa"/>
          </w:tcPr>
          <w:p w14:paraId="09AE2ACF" w14:textId="77777777" w:rsidR="002A6692" w:rsidRDefault="002A6692" w:rsidP="002A66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  <w:p w14:paraId="79AD0948" w14:textId="77777777" w:rsidR="002A6692" w:rsidRDefault="002A6692" w:rsidP="002A66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  <w:p w14:paraId="0DA6D67D" w14:textId="232CD32D" w:rsidR="00B439EB" w:rsidRPr="00041E28" w:rsidRDefault="00663519" w:rsidP="002A66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  <w:r w:rsidR="002A6692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%</w:t>
            </w:r>
          </w:p>
        </w:tc>
      </w:tr>
      <w:tr w:rsidR="00B439EB" w:rsidRPr="00041E28" w14:paraId="2668314E" w14:textId="547F21B8" w:rsidTr="00845DE3">
        <w:tc>
          <w:tcPr>
            <w:tcW w:w="724" w:type="dxa"/>
            <w:vAlign w:val="center"/>
          </w:tcPr>
          <w:p w14:paraId="5A3B5B0C" w14:textId="60BDCF7E" w:rsidR="00B439EB" w:rsidRPr="00041E28" w:rsidRDefault="00B439EB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3.5.7.</w:t>
            </w:r>
          </w:p>
        </w:tc>
        <w:tc>
          <w:tcPr>
            <w:tcW w:w="2790" w:type="dxa"/>
            <w:vAlign w:val="center"/>
          </w:tcPr>
          <w:p w14:paraId="3220D0B3" w14:textId="31762732" w:rsidR="00B439EB" w:rsidRPr="00041E28" w:rsidRDefault="00B439EB" w:rsidP="001767E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Орон нутгийн</w:t>
            </w:r>
            <w:r w:rsidR="00663519"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цэцэрлэг,</w:t>
            </w: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ерөнхий боловсролын сургуулийн сургалтын чанарыг дээшлүүлэх</w:t>
            </w:r>
          </w:p>
        </w:tc>
        <w:tc>
          <w:tcPr>
            <w:tcW w:w="2250" w:type="dxa"/>
            <w:vAlign w:val="center"/>
          </w:tcPr>
          <w:p w14:paraId="641CDDDB" w14:textId="77644A9D" w:rsidR="00B439EB" w:rsidRPr="00041E28" w:rsidRDefault="00B439EB" w:rsidP="001767E2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Сургалтын чанарын хувь</w:t>
            </w:r>
          </w:p>
          <w:p w14:paraId="2FF327BD" w14:textId="77777777" w:rsidR="00B439EB" w:rsidRPr="00041E28" w:rsidRDefault="00B439EB" w:rsidP="001767E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080" w:type="dxa"/>
            <w:vAlign w:val="center"/>
          </w:tcPr>
          <w:p w14:paraId="1E4846CB" w14:textId="61C5D7CE" w:rsidR="00B439EB" w:rsidRPr="00041E28" w:rsidRDefault="00B439EB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71.7</w:t>
            </w:r>
          </w:p>
        </w:tc>
        <w:tc>
          <w:tcPr>
            <w:tcW w:w="1260" w:type="dxa"/>
            <w:vAlign w:val="center"/>
          </w:tcPr>
          <w:p w14:paraId="55D09803" w14:textId="7DF4DDB6" w:rsidR="00B439EB" w:rsidRPr="00041E28" w:rsidRDefault="00B439EB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74.7</w:t>
            </w:r>
          </w:p>
        </w:tc>
        <w:tc>
          <w:tcPr>
            <w:tcW w:w="1620" w:type="dxa"/>
            <w:vAlign w:val="center"/>
          </w:tcPr>
          <w:p w14:paraId="3E6482C2" w14:textId="50307911" w:rsidR="00B439EB" w:rsidRPr="00041E28" w:rsidRDefault="00B439EB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6,300.0</w:t>
            </w:r>
          </w:p>
        </w:tc>
        <w:tc>
          <w:tcPr>
            <w:tcW w:w="3690" w:type="dxa"/>
          </w:tcPr>
          <w:p w14:paraId="26B57242" w14:textId="2A82643D" w:rsidR="00663519" w:rsidRPr="00041E28" w:rsidRDefault="00663519" w:rsidP="00663519">
            <w:pPr>
              <w:spacing w:after="240"/>
              <w:jc w:val="both"/>
              <w:rPr>
                <w:rFonts w:ascii="Arial" w:eastAsia="Arial" w:hAnsi="Arial" w:cs="Arial"/>
                <w:sz w:val="20"/>
                <w:szCs w:val="20"/>
                <w:rtl/>
                <w:cs/>
                <w:lang w:val="mn-MN"/>
              </w:rPr>
            </w:pPr>
            <w:r w:rsidRPr="00041E28">
              <w:rPr>
                <w:rFonts w:ascii="Arial" w:eastAsia="Arial" w:hAnsi="Arial" w:cs="Arial"/>
                <w:sz w:val="20"/>
                <w:szCs w:val="20"/>
                <w:lang w:val="mn-MN"/>
              </w:rPr>
              <w:t>ЕБСБ -ын гүйцэтгэлийн үнэлгээнд 1300 хүүхэд, 180 багш, 1300 эцэг эх хамрагдаж, дундаж үнэлгээ 2022 онд 72.7% үнэлэгдсэн бол 2023 онд 74.7 хувь үнэлэгдэж, 2% ахисан.</w:t>
            </w:r>
          </w:p>
          <w:p w14:paraId="7B18398C" w14:textId="5D764EEF" w:rsidR="00B439EB" w:rsidRPr="00041E28" w:rsidRDefault="00663519" w:rsidP="006635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041E28">
              <w:rPr>
                <w:rFonts w:ascii="Arial" w:eastAsia="Arial" w:hAnsi="Arial" w:cs="Arial"/>
                <w:sz w:val="20"/>
                <w:szCs w:val="20"/>
                <w:lang w:val="mn-MN"/>
              </w:rPr>
              <w:t>СӨСБ -ын гүйцэтгэлийн үнэлгээнд багш,  300 хүүхэд,45  багш, 300 эцэг эх хамрагдаж, дундаж үнэлгээ 2022 онд 89 % үнэлэгдсэн бол 2023 онд 92.4 хувь үнэлэгд</w:t>
            </w:r>
            <w:r w:rsidR="00041E28" w:rsidRPr="00041E28">
              <w:rPr>
                <w:rFonts w:ascii="Arial" w:eastAsia="Arial" w:hAnsi="Arial" w:cs="Arial"/>
                <w:sz w:val="20"/>
                <w:szCs w:val="20"/>
                <w:lang w:val="mn-MN"/>
              </w:rPr>
              <w:t>эж, 3.4% -ийн ахицтай үнэлэгдсэн.</w:t>
            </w:r>
          </w:p>
        </w:tc>
        <w:tc>
          <w:tcPr>
            <w:tcW w:w="1080" w:type="dxa"/>
          </w:tcPr>
          <w:p w14:paraId="7E4A174C" w14:textId="77777777" w:rsidR="002A6692" w:rsidRDefault="002A6692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  <w:p w14:paraId="7B6CC075" w14:textId="77777777" w:rsidR="002A6692" w:rsidRDefault="002A6692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  <w:p w14:paraId="16204078" w14:textId="77777777" w:rsidR="002A6692" w:rsidRDefault="002A6692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  <w:p w14:paraId="6E55E7B9" w14:textId="77777777" w:rsidR="002A6692" w:rsidRDefault="002A6692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  <w:p w14:paraId="70A7A3E2" w14:textId="77777777" w:rsidR="002A6692" w:rsidRDefault="002A6692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  <w:p w14:paraId="2C3D8568" w14:textId="253FF595" w:rsidR="00B439EB" w:rsidRPr="00041E28" w:rsidRDefault="00041E28" w:rsidP="001767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bookmarkStart w:id="0" w:name="_GoBack"/>
            <w:bookmarkEnd w:id="0"/>
            <w:r w:rsidRPr="00041E2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100</w:t>
            </w:r>
            <w:r w:rsidR="002A6692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%</w:t>
            </w:r>
          </w:p>
        </w:tc>
      </w:tr>
    </w:tbl>
    <w:p w14:paraId="79A04D64" w14:textId="13FB3A86" w:rsidR="00FC0022" w:rsidRPr="00FC0022" w:rsidRDefault="00FC0022" w:rsidP="00123580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Тайланг нэгтгэсэн: Дарга А.Зургаанжин</w:t>
      </w:r>
    </w:p>
    <w:sectPr w:rsidR="00FC0022" w:rsidRPr="00FC0022" w:rsidSect="00437150">
      <w:pgSz w:w="16838" w:h="11906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C0DB8"/>
    <w:multiLevelType w:val="hybridMultilevel"/>
    <w:tmpl w:val="FD0A0B42"/>
    <w:lvl w:ilvl="0" w:tplc="3E6E53D0">
      <w:start w:val="202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B1FAF"/>
    <w:multiLevelType w:val="hybridMultilevel"/>
    <w:tmpl w:val="8286B980"/>
    <w:lvl w:ilvl="0" w:tplc="5B44DB4C">
      <w:start w:val="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6FA7"/>
    <w:multiLevelType w:val="hybridMultilevel"/>
    <w:tmpl w:val="ECEE10C8"/>
    <w:lvl w:ilvl="0" w:tplc="A66E753C">
      <w:start w:val="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D142C"/>
    <w:multiLevelType w:val="multilevel"/>
    <w:tmpl w:val="32C8866C"/>
    <w:lvl w:ilvl="0">
      <w:start w:val="2023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4057331"/>
    <w:multiLevelType w:val="multilevel"/>
    <w:tmpl w:val="C7802DD6"/>
    <w:lvl w:ilvl="0">
      <w:start w:val="2023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7933810"/>
    <w:multiLevelType w:val="hybridMultilevel"/>
    <w:tmpl w:val="1F8A5076"/>
    <w:lvl w:ilvl="0" w:tplc="0409000D">
      <w:start w:val="1"/>
      <w:numFmt w:val="bullet"/>
      <w:lvlText w:val=""/>
      <w:lvlJc w:val="left"/>
      <w:pPr>
        <w:ind w:left="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>
    <w:nsid w:val="42AC7779"/>
    <w:multiLevelType w:val="hybridMultilevel"/>
    <w:tmpl w:val="8872E81A"/>
    <w:lvl w:ilvl="0" w:tplc="6C16E36E">
      <w:start w:val="1"/>
      <w:numFmt w:val="decimal"/>
      <w:lvlText w:val="%1"/>
      <w:lvlJc w:val="righ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30D44"/>
    <w:multiLevelType w:val="hybridMultilevel"/>
    <w:tmpl w:val="B0821DEE"/>
    <w:lvl w:ilvl="0" w:tplc="B130126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B12C70"/>
    <w:multiLevelType w:val="hybridMultilevel"/>
    <w:tmpl w:val="F9560B22"/>
    <w:lvl w:ilvl="0" w:tplc="32E253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75"/>
    <w:rsid w:val="00024A0E"/>
    <w:rsid w:val="00041E28"/>
    <w:rsid w:val="00041FC0"/>
    <w:rsid w:val="00054D2E"/>
    <w:rsid w:val="00057261"/>
    <w:rsid w:val="0006005B"/>
    <w:rsid w:val="00080AFA"/>
    <w:rsid w:val="00086856"/>
    <w:rsid w:val="0009495D"/>
    <w:rsid w:val="00094ACC"/>
    <w:rsid w:val="000A0FBB"/>
    <w:rsid w:val="000A3959"/>
    <w:rsid w:val="000A3AE6"/>
    <w:rsid w:val="000B5B60"/>
    <w:rsid w:val="00123580"/>
    <w:rsid w:val="001249CF"/>
    <w:rsid w:val="00126B01"/>
    <w:rsid w:val="0013473B"/>
    <w:rsid w:val="00147D9E"/>
    <w:rsid w:val="00160424"/>
    <w:rsid w:val="00174A5B"/>
    <w:rsid w:val="001767E2"/>
    <w:rsid w:val="00197A8D"/>
    <w:rsid w:val="001A0931"/>
    <w:rsid w:val="001B1566"/>
    <w:rsid w:val="001E5547"/>
    <w:rsid w:val="001F3BD3"/>
    <w:rsid w:val="001F6150"/>
    <w:rsid w:val="00214C23"/>
    <w:rsid w:val="00214F15"/>
    <w:rsid w:val="00232A52"/>
    <w:rsid w:val="00236424"/>
    <w:rsid w:val="0025100C"/>
    <w:rsid w:val="002953E1"/>
    <w:rsid w:val="002A6692"/>
    <w:rsid w:val="002B32BB"/>
    <w:rsid w:val="002D72A6"/>
    <w:rsid w:val="00300371"/>
    <w:rsid w:val="003343EB"/>
    <w:rsid w:val="003403D2"/>
    <w:rsid w:val="00370E39"/>
    <w:rsid w:val="0037691C"/>
    <w:rsid w:val="003B7321"/>
    <w:rsid w:val="003C77C6"/>
    <w:rsid w:val="003F5CE1"/>
    <w:rsid w:val="004006C5"/>
    <w:rsid w:val="00401CDD"/>
    <w:rsid w:val="00407E18"/>
    <w:rsid w:val="004239D6"/>
    <w:rsid w:val="00424A20"/>
    <w:rsid w:val="00437150"/>
    <w:rsid w:val="00437DAE"/>
    <w:rsid w:val="004457C3"/>
    <w:rsid w:val="00454502"/>
    <w:rsid w:val="00467902"/>
    <w:rsid w:val="004B50EF"/>
    <w:rsid w:val="004C22A6"/>
    <w:rsid w:val="004D435D"/>
    <w:rsid w:val="004E417D"/>
    <w:rsid w:val="004F4AEB"/>
    <w:rsid w:val="004F7AAB"/>
    <w:rsid w:val="005176F4"/>
    <w:rsid w:val="005276A4"/>
    <w:rsid w:val="005639EE"/>
    <w:rsid w:val="005646D4"/>
    <w:rsid w:val="00567B76"/>
    <w:rsid w:val="005740CE"/>
    <w:rsid w:val="0058242B"/>
    <w:rsid w:val="005968FA"/>
    <w:rsid w:val="005C6521"/>
    <w:rsid w:val="005D6667"/>
    <w:rsid w:val="005E3442"/>
    <w:rsid w:val="005E5CF0"/>
    <w:rsid w:val="0060192C"/>
    <w:rsid w:val="00635B9D"/>
    <w:rsid w:val="00640DBD"/>
    <w:rsid w:val="0064299A"/>
    <w:rsid w:val="00663519"/>
    <w:rsid w:val="006875C8"/>
    <w:rsid w:val="006F0E2B"/>
    <w:rsid w:val="006F554C"/>
    <w:rsid w:val="007164A7"/>
    <w:rsid w:val="00745A88"/>
    <w:rsid w:val="00752A8C"/>
    <w:rsid w:val="00755C14"/>
    <w:rsid w:val="00763B12"/>
    <w:rsid w:val="00770815"/>
    <w:rsid w:val="007803BD"/>
    <w:rsid w:val="007C0F5B"/>
    <w:rsid w:val="007D17B6"/>
    <w:rsid w:val="007D4202"/>
    <w:rsid w:val="007D5F87"/>
    <w:rsid w:val="007E54D8"/>
    <w:rsid w:val="007F26A5"/>
    <w:rsid w:val="007F6FCF"/>
    <w:rsid w:val="008208B1"/>
    <w:rsid w:val="00832F88"/>
    <w:rsid w:val="00845DE3"/>
    <w:rsid w:val="008515D8"/>
    <w:rsid w:val="0087666E"/>
    <w:rsid w:val="008877D8"/>
    <w:rsid w:val="00897E45"/>
    <w:rsid w:val="008C05C0"/>
    <w:rsid w:val="008C3890"/>
    <w:rsid w:val="008C4B77"/>
    <w:rsid w:val="008E41D3"/>
    <w:rsid w:val="008E68B8"/>
    <w:rsid w:val="008F39D0"/>
    <w:rsid w:val="008F7015"/>
    <w:rsid w:val="009100A5"/>
    <w:rsid w:val="00914F46"/>
    <w:rsid w:val="00915264"/>
    <w:rsid w:val="009204FE"/>
    <w:rsid w:val="009316E5"/>
    <w:rsid w:val="00942310"/>
    <w:rsid w:val="00952B1D"/>
    <w:rsid w:val="009675EF"/>
    <w:rsid w:val="0097316A"/>
    <w:rsid w:val="009A4EF0"/>
    <w:rsid w:val="009B6544"/>
    <w:rsid w:val="009C018D"/>
    <w:rsid w:val="009E6661"/>
    <w:rsid w:val="009E721A"/>
    <w:rsid w:val="00A0755D"/>
    <w:rsid w:val="00A1174E"/>
    <w:rsid w:val="00A12562"/>
    <w:rsid w:val="00A16D0B"/>
    <w:rsid w:val="00A42A88"/>
    <w:rsid w:val="00A5303C"/>
    <w:rsid w:val="00A546DE"/>
    <w:rsid w:val="00A648AD"/>
    <w:rsid w:val="00A66422"/>
    <w:rsid w:val="00A927D5"/>
    <w:rsid w:val="00AD4748"/>
    <w:rsid w:val="00AE2511"/>
    <w:rsid w:val="00AF1C51"/>
    <w:rsid w:val="00B064A1"/>
    <w:rsid w:val="00B16B5C"/>
    <w:rsid w:val="00B21079"/>
    <w:rsid w:val="00B266D9"/>
    <w:rsid w:val="00B439EB"/>
    <w:rsid w:val="00B74544"/>
    <w:rsid w:val="00B77890"/>
    <w:rsid w:val="00BD2033"/>
    <w:rsid w:val="00BE1A56"/>
    <w:rsid w:val="00C21681"/>
    <w:rsid w:val="00C23848"/>
    <w:rsid w:val="00C30313"/>
    <w:rsid w:val="00C36B70"/>
    <w:rsid w:val="00C50A1B"/>
    <w:rsid w:val="00C62078"/>
    <w:rsid w:val="00C70E9D"/>
    <w:rsid w:val="00C71AF2"/>
    <w:rsid w:val="00C827F8"/>
    <w:rsid w:val="00C90B30"/>
    <w:rsid w:val="00CA01CF"/>
    <w:rsid w:val="00CB67F5"/>
    <w:rsid w:val="00CD65D4"/>
    <w:rsid w:val="00CE6675"/>
    <w:rsid w:val="00CF72C1"/>
    <w:rsid w:val="00D07C06"/>
    <w:rsid w:val="00D11643"/>
    <w:rsid w:val="00D17452"/>
    <w:rsid w:val="00D35462"/>
    <w:rsid w:val="00D42A26"/>
    <w:rsid w:val="00D44AAB"/>
    <w:rsid w:val="00D50810"/>
    <w:rsid w:val="00D61085"/>
    <w:rsid w:val="00D65C0D"/>
    <w:rsid w:val="00D7578B"/>
    <w:rsid w:val="00D863D1"/>
    <w:rsid w:val="00DA4E29"/>
    <w:rsid w:val="00DC25A9"/>
    <w:rsid w:val="00DC4855"/>
    <w:rsid w:val="00DD1283"/>
    <w:rsid w:val="00DD5B20"/>
    <w:rsid w:val="00E0036D"/>
    <w:rsid w:val="00E049D8"/>
    <w:rsid w:val="00E20E3E"/>
    <w:rsid w:val="00E34569"/>
    <w:rsid w:val="00E51197"/>
    <w:rsid w:val="00E57EE7"/>
    <w:rsid w:val="00E622D2"/>
    <w:rsid w:val="00E70C92"/>
    <w:rsid w:val="00E7507F"/>
    <w:rsid w:val="00EA5975"/>
    <w:rsid w:val="00EB28A7"/>
    <w:rsid w:val="00EB38F1"/>
    <w:rsid w:val="00EE5702"/>
    <w:rsid w:val="00EF327B"/>
    <w:rsid w:val="00EF6F07"/>
    <w:rsid w:val="00F0283D"/>
    <w:rsid w:val="00F034BF"/>
    <w:rsid w:val="00F16F65"/>
    <w:rsid w:val="00F345E5"/>
    <w:rsid w:val="00F468BF"/>
    <w:rsid w:val="00F54D66"/>
    <w:rsid w:val="00F66B23"/>
    <w:rsid w:val="00F82B1F"/>
    <w:rsid w:val="00F85AB7"/>
    <w:rsid w:val="00FB4574"/>
    <w:rsid w:val="00FB4B29"/>
    <w:rsid w:val="00FC0022"/>
    <w:rsid w:val="00FC6EE6"/>
    <w:rsid w:val="00FD6733"/>
    <w:rsid w:val="00FE03A8"/>
    <w:rsid w:val="00FE1795"/>
    <w:rsid w:val="00FE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D5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67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title1,IBL List Paragraph,List Paragraph1,Дэд гарчиг,List Paragraph Num,Bullets,Paragraph,Colorful List - Accent 11,Subtitle11,Subtitle111,Subtitle1111,Subtitle11111,Subtitle111111,Subtitle2,List Paragraph (numbered (a)),WB Para,Bullet"/>
    <w:basedOn w:val="Normal"/>
    <w:link w:val="ListParagraphChar"/>
    <w:uiPriority w:val="34"/>
    <w:qFormat/>
    <w:rsid w:val="00CE6675"/>
    <w:pPr>
      <w:ind w:left="720"/>
      <w:contextualSpacing/>
    </w:pPr>
  </w:style>
  <w:style w:type="table" w:styleId="TableGrid">
    <w:name w:val="Table Grid"/>
    <w:basedOn w:val="TableNormal"/>
    <w:uiPriority w:val="39"/>
    <w:rsid w:val="00CE6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Subtitle1 Char,IBL List Paragraph Char,List Paragraph1 Char,Дэд гарчиг Char,List Paragraph Num Char,Bullets Char,Paragraph Char,Colorful List - Accent 11 Char,Subtitle11 Char,Subtitle111 Char,Subtitle1111 Char,Subtitle11111 Char"/>
    <w:basedOn w:val="DefaultParagraphFont"/>
    <w:link w:val="ListParagraph"/>
    <w:uiPriority w:val="34"/>
    <w:qFormat/>
    <w:locked/>
    <w:rsid w:val="00E51197"/>
  </w:style>
  <w:style w:type="character" w:styleId="CommentReference">
    <w:name w:val="annotation reference"/>
    <w:basedOn w:val="DefaultParagraphFont"/>
    <w:uiPriority w:val="99"/>
    <w:semiHidden/>
    <w:unhideWhenUsed/>
    <w:rsid w:val="00B74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5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5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5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54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97A8D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7A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67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title1,IBL List Paragraph,List Paragraph1,Дэд гарчиг,List Paragraph Num,Bullets,Paragraph,Colorful List - Accent 11,Subtitle11,Subtitle111,Subtitle1111,Subtitle11111,Subtitle111111,Subtitle2,List Paragraph (numbered (a)),WB Para,Bullet"/>
    <w:basedOn w:val="Normal"/>
    <w:link w:val="ListParagraphChar"/>
    <w:uiPriority w:val="34"/>
    <w:qFormat/>
    <w:rsid w:val="00CE6675"/>
    <w:pPr>
      <w:ind w:left="720"/>
      <w:contextualSpacing/>
    </w:pPr>
  </w:style>
  <w:style w:type="table" w:styleId="TableGrid">
    <w:name w:val="Table Grid"/>
    <w:basedOn w:val="TableNormal"/>
    <w:uiPriority w:val="39"/>
    <w:rsid w:val="00CE6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Subtitle1 Char,IBL List Paragraph Char,List Paragraph1 Char,Дэд гарчиг Char,List Paragraph Num Char,Bullets Char,Paragraph Char,Colorful List - Accent 11 Char,Subtitle11 Char,Subtitle111 Char,Subtitle1111 Char,Subtitle11111 Char"/>
    <w:basedOn w:val="DefaultParagraphFont"/>
    <w:link w:val="ListParagraph"/>
    <w:uiPriority w:val="34"/>
    <w:qFormat/>
    <w:locked/>
    <w:rsid w:val="00E51197"/>
  </w:style>
  <w:style w:type="character" w:styleId="CommentReference">
    <w:name w:val="annotation reference"/>
    <w:basedOn w:val="DefaultParagraphFont"/>
    <w:uiPriority w:val="99"/>
    <w:semiHidden/>
    <w:unhideWhenUsed/>
    <w:rsid w:val="00B74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5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5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5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54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97A8D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7A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0A0FE-DAEC-4E92-ACE3-35ABC7422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PC5</cp:lastModifiedBy>
  <cp:revision>6</cp:revision>
  <cp:lastPrinted>2023-01-16T04:14:00Z</cp:lastPrinted>
  <dcterms:created xsi:type="dcterms:W3CDTF">2023-12-08T08:33:00Z</dcterms:created>
  <dcterms:modified xsi:type="dcterms:W3CDTF">2024-01-31T05:50:00Z</dcterms:modified>
</cp:coreProperties>
</file>