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31063F" w14:textId="77777777" w:rsidR="00C8219C" w:rsidRDefault="00C8219C" w:rsidP="00190EF9">
      <w:pPr>
        <w:shd w:val="clear" w:color="auto" w:fill="FFFFFF"/>
        <w:spacing w:after="0" w:line="330" w:lineRule="atLeast"/>
        <w:jc w:val="center"/>
        <w:rPr>
          <w:rFonts w:ascii="Arial" w:eastAsia="Times New Roman" w:hAnsi="Arial" w:cs="Arial"/>
          <w:b/>
          <w:bCs/>
          <w:color w:val="333333"/>
          <w:sz w:val="18"/>
          <w:szCs w:val="18"/>
          <w:lang w:val="mn-MN"/>
        </w:rPr>
      </w:pPr>
    </w:p>
    <w:p w14:paraId="10C98671" w14:textId="77777777" w:rsidR="00C8219C" w:rsidRDefault="00C8219C" w:rsidP="00190EF9">
      <w:pPr>
        <w:shd w:val="clear" w:color="auto" w:fill="FFFFFF"/>
        <w:spacing w:after="0" w:line="330" w:lineRule="atLeast"/>
        <w:jc w:val="center"/>
        <w:rPr>
          <w:rFonts w:ascii="Arial" w:eastAsia="Times New Roman" w:hAnsi="Arial" w:cs="Arial"/>
          <w:b/>
          <w:bCs/>
          <w:color w:val="333333"/>
          <w:sz w:val="18"/>
          <w:szCs w:val="18"/>
          <w:lang w:val="mn-MN"/>
        </w:rPr>
      </w:pPr>
    </w:p>
    <w:p w14:paraId="14698CC1" w14:textId="77777777" w:rsidR="00C8219C" w:rsidRDefault="005401C5" w:rsidP="00190EF9">
      <w:pPr>
        <w:shd w:val="clear" w:color="auto" w:fill="FFFFFF"/>
        <w:spacing w:after="0" w:line="330" w:lineRule="atLeast"/>
        <w:jc w:val="center"/>
        <w:rPr>
          <w:rFonts w:ascii="Arial" w:eastAsia="Times New Roman" w:hAnsi="Arial" w:cs="Arial"/>
          <w:b/>
          <w:bCs/>
          <w:color w:val="333333"/>
          <w:sz w:val="18"/>
          <w:szCs w:val="18"/>
          <w:lang w:val="mn-MN"/>
        </w:rPr>
      </w:pPr>
      <w:r>
        <w:rPr>
          <w:rFonts w:ascii="Arial" w:eastAsia="Times New Roman" w:hAnsi="Arial" w:cs="Arial"/>
          <w:b/>
          <w:bCs/>
          <w:color w:val="333333"/>
          <w:sz w:val="18"/>
          <w:szCs w:val="18"/>
          <w:lang w:val="mn-MN"/>
        </w:rPr>
        <w:t>ГОВЬСҮМБЭР АЙМГИЙН  2021-2025 ОНД ХӨГЖҮҮЛЭХ ТАВАН ЖИЛИЙН ҮНДСЭН ЧИГЛЭЛ</w:t>
      </w:r>
      <w:r w:rsidR="00190EF9">
        <w:rPr>
          <w:rFonts w:ascii="Arial" w:eastAsia="Times New Roman" w:hAnsi="Arial" w:cs="Arial"/>
          <w:b/>
          <w:bCs/>
          <w:color w:val="333333"/>
          <w:sz w:val="18"/>
          <w:szCs w:val="18"/>
        </w:rPr>
        <w:t xml:space="preserve"> </w:t>
      </w:r>
    </w:p>
    <w:p w14:paraId="1F095EFE" w14:textId="1633181E" w:rsidR="00190EF9" w:rsidRPr="00190EF9" w:rsidRDefault="00C8219C" w:rsidP="00C8219C">
      <w:pPr>
        <w:shd w:val="clear" w:color="auto" w:fill="FFFFFF"/>
        <w:spacing w:after="0" w:line="330" w:lineRule="atLeast"/>
        <w:jc w:val="right"/>
        <w:rPr>
          <w:rFonts w:ascii="Arial" w:eastAsia="Times New Roman" w:hAnsi="Arial" w:cs="Arial"/>
          <w:color w:val="333333"/>
          <w:sz w:val="18"/>
          <w:szCs w:val="18"/>
        </w:rPr>
      </w:pPr>
      <w:r>
        <w:rPr>
          <w:rFonts w:ascii="Arial" w:eastAsia="Times New Roman" w:hAnsi="Arial" w:cs="Arial"/>
          <w:b/>
          <w:bCs/>
          <w:color w:val="333333"/>
          <w:sz w:val="18"/>
          <w:szCs w:val="18"/>
          <w:lang w:val="mn-MN"/>
        </w:rPr>
        <w:t>2023.11.20</w:t>
      </w:r>
      <w:r w:rsidR="00190EF9" w:rsidRPr="00190EF9">
        <w:rPr>
          <w:rFonts w:ascii="Arial" w:eastAsia="Times New Roman" w:hAnsi="Arial" w:cs="Arial"/>
          <w:color w:val="333333"/>
          <w:sz w:val="18"/>
          <w:szCs w:val="18"/>
        </w:rPr>
        <w:br/>
      </w:r>
    </w:p>
    <w:tbl>
      <w:tblPr>
        <w:tblW w:w="13884" w:type="dxa"/>
        <w:tblBorders>
          <w:top w:val="single" w:sz="6" w:space="0" w:color="auto"/>
          <w:left w:val="single" w:sz="6" w:space="0" w:color="auto"/>
          <w:bottom w:val="single" w:sz="6" w:space="0" w:color="auto"/>
          <w:right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728"/>
        <w:gridCol w:w="824"/>
        <w:gridCol w:w="2092"/>
        <w:gridCol w:w="601"/>
        <w:gridCol w:w="709"/>
        <w:gridCol w:w="567"/>
        <w:gridCol w:w="850"/>
        <w:gridCol w:w="851"/>
        <w:gridCol w:w="850"/>
        <w:gridCol w:w="851"/>
        <w:gridCol w:w="567"/>
        <w:gridCol w:w="3685"/>
        <w:gridCol w:w="709"/>
      </w:tblGrid>
      <w:tr w:rsidR="00B73E6D" w:rsidRPr="00AD6394" w14:paraId="163A509F" w14:textId="77777777" w:rsidTr="00AD6394">
        <w:trPr>
          <w:trHeight w:val="960"/>
        </w:trPr>
        <w:tc>
          <w:tcPr>
            <w:tcW w:w="728"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58DE82D" w14:textId="77777777" w:rsidR="00190EF9" w:rsidRPr="00AD6394" w:rsidRDefault="00190EF9" w:rsidP="00D84281">
            <w:pPr>
              <w:spacing w:after="0" w:line="276" w:lineRule="auto"/>
              <w:rPr>
                <w:rFonts w:ascii="Arial" w:eastAsia="Times New Roman" w:hAnsi="Arial" w:cs="Arial"/>
                <w:b/>
                <w:color w:val="333333"/>
                <w:sz w:val="18"/>
                <w:szCs w:val="18"/>
              </w:rPr>
            </w:pPr>
            <w:proofErr w:type="spellStart"/>
            <w:r w:rsidRPr="00AD6394">
              <w:rPr>
                <w:rFonts w:ascii="Arial" w:eastAsia="Times New Roman" w:hAnsi="Arial" w:cs="Arial"/>
                <w:b/>
                <w:color w:val="333333"/>
                <w:sz w:val="18"/>
                <w:szCs w:val="18"/>
              </w:rPr>
              <w:t>Дугаар</w:t>
            </w:r>
            <w:proofErr w:type="spellEnd"/>
          </w:p>
        </w:tc>
        <w:tc>
          <w:tcPr>
            <w:tcW w:w="824"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10DF23" w14:textId="77777777" w:rsidR="00190EF9" w:rsidRPr="00AD6394" w:rsidRDefault="00190EF9" w:rsidP="00D84281">
            <w:pPr>
              <w:spacing w:after="0" w:line="276" w:lineRule="auto"/>
              <w:rPr>
                <w:rFonts w:ascii="Arial" w:eastAsia="Times New Roman" w:hAnsi="Arial" w:cs="Arial"/>
                <w:b/>
                <w:color w:val="333333"/>
                <w:sz w:val="18"/>
                <w:szCs w:val="18"/>
              </w:rPr>
            </w:pPr>
            <w:r w:rsidRPr="00AD6394">
              <w:rPr>
                <w:rFonts w:ascii="Arial" w:eastAsia="Times New Roman" w:hAnsi="Arial" w:cs="Arial"/>
                <w:b/>
                <w:color w:val="333333"/>
                <w:sz w:val="18"/>
                <w:szCs w:val="18"/>
              </w:rPr>
              <w:t xml:space="preserve">ХБТББ*-т </w:t>
            </w:r>
            <w:proofErr w:type="spellStart"/>
            <w:r w:rsidRPr="00AD6394">
              <w:rPr>
                <w:rFonts w:ascii="Arial" w:eastAsia="Times New Roman" w:hAnsi="Arial" w:cs="Arial"/>
                <w:b/>
                <w:color w:val="333333"/>
                <w:sz w:val="18"/>
                <w:szCs w:val="18"/>
              </w:rPr>
              <w:t>тусгагдсан</w:t>
            </w:r>
            <w:proofErr w:type="spellEnd"/>
            <w:r w:rsidRPr="00AD6394">
              <w:rPr>
                <w:rFonts w:ascii="Arial" w:eastAsia="Times New Roman" w:hAnsi="Arial" w:cs="Arial"/>
                <w:b/>
                <w:color w:val="333333"/>
                <w:sz w:val="18"/>
                <w:szCs w:val="18"/>
              </w:rPr>
              <w:t xml:space="preserve"> </w:t>
            </w:r>
            <w:proofErr w:type="spellStart"/>
            <w:r w:rsidRPr="00AD6394">
              <w:rPr>
                <w:rFonts w:ascii="Arial" w:eastAsia="Times New Roman" w:hAnsi="Arial" w:cs="Arial"/>
                <w:b/>
                <w:color w:val="333333"/>
                <w:sz w:val="18"/>
                <w:szCs w:val="18"/>
              </w:rPr>
              <w:t>зорилт</w:t>
            </w:r>
            <w:proofErr w:type="spellEnd"/>
            <w:r w:rsidRPr="00AD6394">
              <w:rPr>
                <w:rFonts w:ascii="Arial" w:eastAsia="Times New Roman" w:hAnsi="Arial" w:cs="Arial"/>
                <w:b/>
                <w:color w:val="333333"/>
                <w:sz w:val="18"/>
                <w:szCs w:val="18"/>
              </w:rPr>
              <w:t>/</w:t>
            </w:r>
            <w:proofErr w:type="spellStart"/>
            <w:r w:rsidRPr="00AD6394">
              <w:rPr>
                <w:rFonts w:ascii="Arial" w:eastAsia="Times New Roman" w:hAnsi="Arial" w:cs="Arial"/>
                <w:b/>
                <w:color w:val="333333"/>
                <w:sz w:val="18"/>
                <w:szCs w:val="18"/>
              </w:rPr>
              <w:t>үйл</w:t>
            </w:r>
            <w:proofErr w:type="spellEnd"/>
            <w:r w:rsidRPr="00AD6394">
              <w:rPr>
                <w:rFonts w:ascii="Arial" w:eastAsia="Times New Roman" w:hAnsi="Arial" w:cs="Arial"/>
                <w:b/>
                <w:color w:val="333333"/>
                <w:sz w:val="18"/>
                <w:szCs w:val="18"/>
              </w:rPr>
              <w:t xml:space="preserve"> </w:t>
            </w:r>
            <w:proofErr w:type="spellStart"/>
            <w:r w:rsidRPr="00AD6394">
              <w:rPr>
                <w:rFonts w:ascii="Arial" w:eastAsia="Times New Roman" w:hAnsi="Arial" w:cs="Arial"/>
                <w:b/>
                <w:color w:val="333333"/>
                <w:sz w:val="18"/>
                <w:szCs w:val="18"/>
              </w:rPr>
              <w:t>ажиллагаа</w:t>
            </w:r>
            <w:proofErr w:type="spellEnd"/>
          </w:p>
        </w:tc>
        <w:tc>
          <w:tcPr>
            <w:tcW w:w="2092"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24D24EB" w14:textId="77777777" w:rsidR="00190EF9" w:rsidRPr="00AD6394" w:rsidRDefault="00190EF9" w:rsidP="00D84281">
            <w:pPr>
              <w:spacing w:after="0" w:line="276" w:lineRule="auto"/>
              <w:rPr>
                <w:rFonts w:ascii="Arial" w:eastAsia="Times New Roman" w:hAnsi="Arial" w:cs="Arial"/>
                <w:b/>
                <w:color w:val="333333"/>
                <w:sz w:val="18"/>
                <w:szCs w:val="18"/>
              </w:rPr>
            </w:pPr>
            <w:proofErr w:type="spellStart"/>
            <w:r w:rsidRPr="00AD6394">
              <w:rPr>
                <w:rFonts w:ascii="Arial" w:eastAsia="Times New Roman" w:hAnsi="Arial" w:cs="Arial"/>
                <w:b/>
                <w:color w:val="333333"/>
                <w:sz w:val="18"/>
                <w:szCs w:val="18"/>
              </w:rPr>
              <w:t>Зорилтыг</w:t>
            </w:r>
            <w:proofErr w:type="spellEnd"/>
            <w:r w:rsidRPr="00AD6394">
              <w:rPr>
                <w:rFonts w:ascii="Arial" w:eastAsia="Times New Roman" w:hAnsi="Arial" w:cs="Arial"/>
                <w:b/>
                <w:color w:val="333333"/>
                <w:sz w:val="18"/>
                <w:szCs w:val="18"/>
              </w:rPr>
              <w:t xml:space="preserve"> </w:t>
            </w:r>
            <w:proofErr w:type="spellStart"/>
            <w:r w:rsidRPr="00AD6394">
              <w:rPr>
                <w:rFonts w:ascii="Arial" w:eastAsia="Times New Roman" w:hAnsi="Arial" w:cs="Arial"/>
                <w:b/>
                <w:color w:val="333333"/>
                <w:sz w:val="18"/>
                <w:szCs w:val="18"/>
              </w:rPr>
              <w:t>хэрэгжүүлэх</w:t>
            </w:r>
            <w:proofErr w:type="spellEnd"/>
            <w:r w:rsidRPr="00AD6394">
              <w:rPr>
                <w:rFonts w:ascii="Arial" w:eastAsia="Times New Roman" w:hAnsi="Arial" w:cs="Arial"/>
                <w:b/>
                <w:color w:val="333333"/>
                <w:sz w:val="18"/>
                <w:szCs w:val="18"/>
              </w:rPr>
              <w:t xml:space="preserve"> </w:t>
            </w:r>
            <w:proofErr w:type="spellStart"/>
            <w:r w:rsidRPr="00AD6394">
              <w:rPr>
                <w:rFonts w:ascii="Arial" w:eastAsia="Times New Roman" w:hAnsi="Arial" w:cs="Arial"/>
                <w:b/>
                <w:color w:val="333333"/>
                <w:sz w:val="18"/>
                <w:szCs w:val="18"/>
              </w:rPr>
              <w:t>арга</w:t>
            </w:r>
            <w:proofErr w:type="spellEnd"/>
            <w:r w:rsidRPr="00AD6394">
              <w:rPr>
                <w:rFonts w:ascii="Arial" w:eastAsia="Times New Roman" w:hAnsi="Arial" w:cs="Arial"/>
                <w:b/>
                <w:color w:val="333333"/>
                <w:sz w:val="18"/>
                <w:szCs w:val="18"/>
              </w:rPr>
              <w:t xml:space="preserve"> </w:t>
            </w:r>
            <w:proofErr w:type="spellStart"/>
            <w:r w:rsidRPr="00AD6394">
              <w:rPr>
                <w:rFonts w:ascii="Arial" w:eastAsia="Times New Roman" w:hAnsi="Arial" w:cs="Arial"/>
                <w:b/>
                <w:color w:val="333333"/>
                <w:sz w:val="18"/>
                <w:szCs w:val="18"/>
              </w:rPr>
              <w:t>хэмжээ</w:t>
            </w:r>
            <w:proofErr w:type="spellEnd"/>
            <w:r w:rsidRPr="00AD6394">
              <w:rPr>
                <w:rFonts w:ascii="Arial" w:eastAsia="Times New Roman" w:hAnsi="Arial" w:cs="Arial"/>
                <w:b/>
                <w:color w:val="333333"/>
                <w:sz w:val="18"/>
                <w:szCs w:val="18"/>
              </w:rPr>
              <w:t>**</w:t>
            </w:r>
          </w:p>
        </w:tc>
        <w:tc>
          <w:tcPr>
            <w:tcW w:w="60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48E3817" w14:textId="77777777" w:rsidR="00190EF9" w:rsidRPr="00AD6394" w:rsidRDefault="00190EF9" w:rsidP="00D84281">
            <w:pPr>
              <w:spacing w:after="0" w:line="276" w:lineRule="auto"/>
              <w:rPr>
                <w:rFonts w:ascii="Arial" w:eastAsia="Times New Roman" w:hAnsi="Arial" w:cs="Arial"/>
                <w:b/>
                <w:color w:val="333333"/>
                <w:sz w:val="18"/>
                <w:szCs w:val="18"/>
              </w:rPr>
            </w:pPr>
            <w:proofErr w:type="spellStart"/>
            <w:r w:rsidRPr="00AD6394">
              <w:rPr>
                <w:rFonts w:ascii="Arial" w:eastAsia="Times New Roman" w:hAnsi="Arial" w:cs="Arial"/>
                <w:b/>
                <w:color w:val="333333"/>
                <w:sz w:val="18"/>
                <w:szCs w:val="18"/>
              </w:rPr>
              <w:t>Хэрэгжих</w:t>
            </w:r>
            <w:proofErr w:type="spellEnd"/>
            <w:r w:rsidRPr="00AD6394">
              <w:rPr>
                <w:rFonts w:ascii="Arial" w:eastAsia="Times New Roman" w:hAnsi="Arial" w:cs="Arial"/>
                <w:b/>
                <w:color w:val="333333"/>
                <w:sz w:val="18"/>
                <w:szCs w:val="18"/>
              </w:rPr>
              <w:t xml:space="preserve"> </w:t>
            </w:r>
            <w:proofErr w:type="spellStart"/>
            <w:r w:rsidRPr="00AD6394">
              <w:rPr>
                <w:rFonts w:ascii="Arial" w:eastAsia="Times New Roman" w:hAnsi="Arial" w:cs="Arial"/>
                <w:b/>
                <w:color w:val="333333"/>
                <w:sz w:val="18"/>
                <w:szCs w:val="18"/>
              </w:rPr>
              <w:t>хугацаа</w:t>
            </w:r>
            <w:proofErr w:type="spellEnd"/>
          </w:p>
        </w:tc>
        <w:tc>
          <w:tcPr>
            <w:tcW w:w="709"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F0AB9B4" w14:textId="0A0DA30A" w:rsidR="00190EF9" w:rsidRPr="00AD6394" w:rsidRDefault="00845CDF" w:rsidP="00D84281">
            <w:pPr>
              <w:spacing w:after="0" w:line="276" w:lineRule="auto"/>
              <w:rPr>
                <w:rFonts w:ascii="Arial" w:eastAsia="Times New Roman" w:hAnsi="Arial" w:cs="Arial"/>
                <w:b/>
                <w:color w:val="333333"/>
                <w:sz w:val="18"/>
                <w:szCs w:val="18"/>
              </w:rPr>
            </w:pPr>
            <w:r w:rsidRPr="00AD6394">
              <w:rPr>
                <w:rFonts w:ascii="Arial" w:eastAsia="Times New Roman" w:hAnsi="Arial" w:cs="Arial"/>
                <w:b/>
                <w:color w:val="333333"/>
                <w:sz w:val="18"/>
                <w:szCs w:val="18"/>
                <w:lang w:val="mn-MN"/>
              </w:rPr>
              <w:t>Б</w:t>
            </w:r>
            <w:proofErr w:type="spellStart"/>
            <w:r w:rsidR="00190EF9" w:rsidRPr="00AD6394">
              <w:rPr>
                <w:rFonts w:ascii="Arial" w:eastAsia="Times New Roman" w:hAnsi="Arial" w:cs="Arial"/>
                <w:b/>
                <w:color w:val="333333"/>
                <w:sz w:val="18"/>
                <w:szCs w:val="18"/>
              </w:rPr>
              <w:t>айгууллага</w:t>
            </w:r>
            <w:proofErr w:type="spellEnd"/>
          </w:p>
        </w:tc>
        <w:tc>
          <w:tcPr>
            <w:tcW w:w="567"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982DEDF" w14:textId="77777777" w:rsidR="00190EF9" w:rsidRPr="00AD6394" w:rsidRDefault="00190EF9" w:rsidP="00D84281">
            <w:pPr>
              <w:spacing w:after="0" w:line="276" w:lineRule="auto"/>
              <w:rPr>
                <w:rFonts w:ascii="Arial" w:eastAsia="Times New Roman" w:hAnsi="Arial" w:cs="Arial"/>
                <w:b/>
                <w:color w:val="333333"/>
                <w:sz w:val="18"/>
                <w:szCs w:val="18"/>
              </w:rPr>
            </w:pPr>
            <w:proofErr w:type="spellStart"/>
            <w:r w:rsidRPr="00AD6394">
              <w:rPr>
                <w:rFonts w:ascii="Arial" w:eastAsia="Times New Roman" w:hAnsi="Arial" w:cs="Arial"/>
                <w:b/>
                <w:color w:val="333333"/>
                <w:sz w:val="18"/>
                <w:szCs w:val="18"/>
              </w:rPr>
              <w:t>Эх</w:t>
            </w:r>
            <w:proofErr w:type="spellEnd"/>
            <w:r w:rsidRPr="00AD6394">
              <w:rPr>
                <w:rFonts w:ascii="Arial" w:eastAsia="Times New Roman" w:hAnsi="Arial" w:cs="Arial"/>
                <w:b/>
                <w:color w:val="333333"/>
                <w:sz w:val="18"/>
                <w:szCs w:val="18"/>
              </w:rPr>
              <w:t xml:space="preserve"> </w:t>
            </w:r>
            <w:proofErr w:type="spellStart"/>
            <w:r w:rsidRPr="00AD6394">
              <w:rPr>
                <w:rFonts w:ascii="Arial" w:eastAsia="Times New Roman" w:hAnsi="Arial" w:cs="Arial"/>
                <w:b/>
                <w:color w:val="333333"/>
                <w:sz w:val="18"/>
                <w:szCs w:val="18"/>
              </w:rPr>
              <w:t>үүсвэр</w:t>
            </w:r>
            <w:proofErr w:type="spellEnd"/>
          </w:p>
        </w:tc>
        <w:tc>
          <w:tcPr>
            <w:tcW w:w="85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FC0A245" w14:textId="77777777" w:rsidR="00845CDF" w:rsidRPr="00AD6394" w:rsidRDefault="00190EF9" w:rsidP="00D84281">
            <w:pPr>
              <w:spacing w:after="0" w:line="276" w:lineRule="auto"/>
              <w:rPr>
                <w:rFonts w:ascii="Arial" w:eastAsia="Times New Roman" w:hAnsi="Arial" w:cs="Arial"/>
                <w:b/>
                <w:color w:val="333333"/>
                <w:sz w:val="18"/>
                <w:szCs w:val="18"/>
                <w:lang w:val="mn-MN"/>
              </w:rPr>
            </w:pPr>
            <w:proofErr w:type="spellStart"/>
            <w:r w:rsidRPr="00AD6394">
              <w:rPr>
                <w:rFonts w:ascii="Arial" w:eastAsia="Times New Roman" w:hAnsi="Arial" w:cs="Arial"/>
                <w:b/>
                <w:color w:val="333333"/>
                <w:sz w:val="18"/>
                <w:szCs w:val="18"/>
              </w:rPr>
              <w:t>Нийт</w:t>
            </w:r>
            <w:proofErr w:type="spellEnd"/>
            <w:r w:rsidRPr="00AD6394">
              <w:rPr>
                <w:rFonts w:ascii="Arial" w:eastAsia="Times New Roman" w:hAnsi="Arial" w:cs="Arial"/>
                <w:b/>
                <w:color w:val="333333"/>
                <w:sz w:val="18"/>
                <w:szCs w:val="18"/>
              </w:rPr>
              <w:t xml:space="preserve"> </w:t>
            </w:r>
            <w:r w:rsidR="00672DA2" w:rsidRPr="00AD6394">
              <w:rPr>
                <w:rFonts w:ascii="Arial" w:eastAsia="Times New Roman" w:hAnsi="Arial" w:cs="Arial"/>
                <w:b/>
                <w:color w:val="333333"/>
                <w:sz w:val="18"/>
                <w:szCs w:val="18"/>
                <w:lang w:val="mn-MN"/>
              </w:rPr>
              <w:t>-</w:t>
            </w:r>
            <w:proofErr w:type="spellStart"/>
            <w:r w:rsidRPr="00AD6394">
              <w:rPr>
                <w:rFonts w:ascii="Arial" w:eastAsia="Times New Roman" w:hAnsi="Arial" w:cs="Arial"/>
                <w:b/>
                <w:color w:val="333333"/>
                <w:sz w:val="18"/>
                <w:szCs w:val="18"/>
              </w:rPr>
              <w:t>хөрөнгийн</w:t>
            </w:r>
            <w:proofErr w:type="spellEnd"/>
            <w:r w:rsidRPr="00AD6394">
              <w:rPr>
                <w:rFonts w:ascii="Arial" w:eastAsia="Times New Roman" w:hAnsi="Arial" w:cs="Arial"/>
                <w:b/>
                <w:color w:val="333333"/>
                <w:sz w:val="18"/>
                <w:szCs w:val="18"/>
              </w:rPr>
              <w:t xml:space="preserve"> </w:t>
            </w:r>
            <w:proofErr w:type="spellStart"/>
            <w:r w:rsidRPr="00AD6394">
              <w:rPr>
                <w:rFonts w:ascii="Arial" w:eastAsia="Times New Roman" w:hAnsi="Arial" w:cs="Arial"/>
                <w:b/>
                <w:color w:val="333333"/>
                <w:sz w:val="18"/>
                <w:szCs w:val="18"/>
              </w:rPr>
              <w:t>хэмж</w:t>
            </w:r>
            <w:proofErr w:type="spellEnd"/>
            <w:r w:rsidR="00845CDF" w:rsidRPr="00AD6394">
              <w:rPr>
                <w:rFonts w:ascii="Arial" w:eastAsia="Times New Roman" w:hAnsi="Arial" w:cs="Arial"/>
                <w:b/>
                <w:color w:val="333333"/>
                <w:sz w:val="18"/>
                <w:szCs w:val="18"/>
                <w:lang w:val="mn-MN"/>
              </w:rPr>
              <w:t>ээ</w:t>
            </w:r>
          </w:p>
          <w:p w14:paraId="1CACD87F" w14:textId="512912BC" w:rsidR="00190EF9" w:rsidRPr="00AD6394" w:rsidRDefault="00190EF9" w:rsidP="00D84281">
            <w:pPr>
              <w:spacing w:after="0" w:line="276" w:lineRule="auto"/>
              <w:rPr>
                <w:rFonts w:ascii="Arial" w:eastAsia="Times New Roman" w:hAnsi="Arial" w:cs="Arial"/>
                <w:b/>
                <w:color w:val="333333"/>
                <w:sz w:val="18"/>
                <w:szCs w:val="18"/>
              </w:rPr>
            </w:pPr>
            <w:r w:rsidRPr="00AD6394">
              <w:rPr>
                <w:rFonts w:ascii="Arial" w:eastAsia="Times New Roman" w:hAnsi="Arial" w:cs="Arial"/>
                <w:b/>
                <w:color w:val="333333"/>
                <w:sz w:val="18"/>
                <w:szCs w:val="18"/>
              </w:rPr>
              <w:t>(</w:t>
            </w:r>
            <w:proofErr w:type="spellStart"/>
            <w:r w:rsidRPr="00AD6394">
              <w:rPr>
                <w:rFonts w:ascii="Arial" w:eastAsia="Times New Roman" w:hAnsi="Arial" w:cs="Arial"/>
                <w:b/>
                <w:color w:val="333333"/>
                <w:sz w:val="18"/>
                <w:szCs w:val="18"/>
              </w:rPr>
              <w:t>сая</w:t>
            </w:r>
            <w:proofErr w:type="spellEnd"/>
            <w:r w:rsidRPr="00AD6394">
              <w:rPr>
                <w:rFonts w:ascii="Arial" w:eastAsia="Times New Roman" w:hAnsi="Arial" w:cs="Arial"/>
                <w:b/>
                <w:color w:val="333333"/>
                <w:sz w:val="18"/>
                <w:szCs w:val="18"/>
              </w:rPr>
              <w:t xml:space="preserve"> </w:t>
            </w:r>
            <w:proofErr w:type="spellStart"/>
            <w:r w:rsidRPr="00AD6394">
              <w:rPr>
                <w:rFonts w:ascii="Arial" w:eastAsia="Times New Roman" w:hAnsi="Arial" w:cs="Arial"/>
                <w:b/>
                <w:color w:val="333333"/>
                <w:sz w:val="18"/>
                <w:szCs w:val="18"/>
              </w:rPr>
              <w:t>төгрөг</w:t>
            </w:r>
            <w:proofErr w:type="spellEnd"/>
            <w:r w:rsidRPr="00AD6394">
              <w:rPr>
                <w:rFonts w:ascii="Arial" w:eastAsia="Times New Roman" w:hAnsi="Arial" w:cs="Arial"/>
                <w:b/>
                <w:color w:val="333333"/>
                <w:sz w:val="18"/>
                <w:szCs w:val="18"/>
              </w:rPr>
              <w:t>)</w:t>
            </w:r>
          </w:p>
        </w:tc>
        <w:tc>
          <w:tcPr>
            <w:tcW w:w="85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DFA3E8E" w14:textId="77777777" w:rsidR="00190EF9" w:rsidRPr="00AD6394" w:rsidRDefault="00190EF9" w:rsidP="00D84281">
            <w:pPr>
              <w:spacing w:after="0" w:line="276" w:lineRule="auto"/>
              <w:rPr>
                <w:rFonts w:ascii="Arial" w:eastAsia="Times New Roman" w:hAnsi="Arial" w:cs="Arial"/>
                <w:b/>
                <w:color w:val="333333"/>
                <w:sz w:val="18"/>
                <w:szCs w:val="18"/>
              </w:rPr>
            </w:pPr>
            <w:proofErr w:type="spellStart"/>
            <w:r w:rsidRPr="00AD6394">
              <w:rPr>
                <w:rFonts w:ascii="Arial" w:eastAsia="Times New Roman" w:hAnsi="Arial" w:cs="Arial"/>
                <w:b/>
                <w:color w:val="333333"/>
                <w:sz w:val="18"/>
                <w:szCs w:val="18"/>
              </w:rPr>
              <w:t>Суурь</w:t>
            </w:r>
            <w:proofErr w:type="spellEnd"/>
            <w:r w:rsidRPr="00AD6394">
              <w:rPr>
                <w:rFonts w:ascii="Arial" w:eastAsia="Times New Roman" w:hAnsi="Arial" w:cs="Arial"/>
                <w:b/>
                <w:color w:val="333333"/>
                <w:sz w:val="18"/>
                <w:szCs w:val="18"/>
              </w:rPr>
              <w:t xml:space="preserve"> </w:t>
            </w:r>
            <w:proofErr w:type="spellStart"/>
            <w:r w:rsidRPr="00AD6394">
              <w:rPr>
                <w:rFonts w:ascii="Arial" w:eastAsia="Times New Roman" w:hAnsi="Arial" w:cs="Arial"/>
                <w:b/>
                <w:color w:val="333333"/>
                <w:sz w:val="18"/>
                <w:szCs w:val="18"/>
              </w:rPr>
              <w:t>түвшин</w:t>
            </w:r>
            <w:proofErr w:type="spellEnd"/>
          </w:p>
        </w:tc>
        <w:tc>
          <w:tcPr>
            <w:tcW w:w="2268"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43E8CD3" w14:textId="77777777" w:rsidR="00190EF9" w:rsidRPr="00AD6394" w:rsidRDefault="00190EF9" w:rsidP="00D84281">
            <w:pPr>
              <w:spacing w:after="0" w:line="276" w:lineRule="auto"/>
              <w:rPr>
                <w:rFonts w:ascii="Arial" w:eastAsia="Times New Roman" w:hAnsi="Arial" w:cs="Arial"/>
                <w:b/>
                <w:color w:val="333333"/>
                <w:sz w:val="18"/>
                <w:szCs w:val="18"/>
              </w:rPr>
            </w:pPr>
            <w:proofErr w:type="spellStart"/>
            <w:r w:rsidRPr="00AD6394">
              <w:rPr>
                <w:rFonts w:ascii="Arial" w:eastAsia="Times New Roman" w:hAnsi="Arial" w:cs="Arial"/>
                <w:b/>
                <w:color w:val="333333"/>
                <w:sz w:val="18"/>
                <w:szCs w:val="18"/>
              </w:rPr>
              <w:t>Зорилтот</w:t>
            </w:r>
            <w:proofErr w:type="spellEnd"/>
            <w:r w:rsidRPr="00AD6394">
              <w:rPr>
                <w:rFonts w:ascii="Arial" w:eastAsia="Times New Roman" w:hAnsi="Arial" w:cs="Arial"/>
                <w:b/>
                <w:color w:val="333333"/>
                <w:sz w:val="18"/>
                <w:szCs w:val="18"/>
              </w:rPr>
              <w:t xml:space="preserve"> </w:t>
            </w:r>
            <w:proofErr w:type="spellStart"/>
            <w:r w:rsidRPr="00AD6394">
              <w:rPr>
                <w:rFonts w:ascii="Arial" w:eastAsia="Times New Roman" w:hAnsi="Arial" w:cs="Arial"/>
                <w:b/>
                <w:color w:val="333333"/>
                <w:sz w:val="18"/>
                <w:szCs w:val="18"/>
              </w:rPr>
              <w:t>түвшин</w:t>
            </w:r>
            <w:proofErr w:type="spellEnd"/>
            <w:r w:rsidRPr="00AD6394">
              <w:rPr>
                <w:rFonts w:ascii="Arial" w:eastAsia="Times New Roman" w:hAnsi="Arial" w:cs="Arial"/>
                <w:b/>
                <w:color w:val="333333"/>
                <w:sz w:val="18"/>
                <w:szCs w:val="18"/>
              </w:rPr>
              <w:t xml:space="preserve">, </w:t>
            </w:r>
            <w:proofErr w:type="spellStart"/>
            <w:r w:rsidRPr="00AD6394">
              <w:rPr>
                <w:rFonts w:ascii="Arial" w:eastAsia="Times New Roman" w:hAnsi="Arial" w:cs="Arial"/>
                <w:b/>
                <w:color w:val="333333"/>
                <w:sz w:val="18"/>
                <w:szCs w:val="18"/>
              </w:rPr>
              <w:t>үр</w:t>
            </w:r>
            <w:proofErr w:type="spellEnd"/>
            <w:r w:rsidRPr="00AD6394">
              <w:rPr>
                <w:rFonts w:ascii="Arial" w:eastAsia="Times New Roman" w:hAnsi="Arial" w:cs="Arial"/>
                <w:b/>
                <w:color w:val="333333"/>
                <w:sz w:val="18"/>
                <w:szCs w:val="18"/>
              </w:rPr>
              <w:t xml:space="preserve"> </w:t>
            </w:r>
            <w:proofErr w:type="spellStart"/>
            <w:r w:rsidRPr="00AD6394">
              <w:rPr>
                <w:rFonts w:ascii="Arial" w:eastAsia="Times New Roman" w:hAnsi="Arial" w:cs="Arial"/>
                <w:b/>
                <w:color w:val="333333"/>
                <w:sz w:val="18"/>
                <w:szCs w:val="18"/>
              </w:rPr>
              <w:t>дүн</w:t>
            </w:r>
            <w:proofErr w:type="spellEnd"/>
            <w:r w:rsidRPr="00AD6394">
              <w:rPr>
                <w:rFonts w:ascii="Arial" w:eastAsia="Times New Roman" w:hAnsi="Arial" w:cs="Arial"/>
                <w:b/>
                <w:color w:val="333333"/>
                <w:sz w:val="18"/>
                <w:szCs w:val="18"/>
              </w:rPr>
              <w:t xml:space="preserve">                                (</w:t>
            </w:r>
            <w:proofErr w:type="spellStart"/>
            <w:r w:rsidRPr="00AD6394">
              <w:rPr>
                <w:rFonts w:ascii="Arial" w:eastAsia="Times New Roman" w:hAnsi="Arial" w:cs="Arial"/>
                <w:b/>
                <w:color w:val="333333"/>
                <w:sz w:val="18"/>
                <w:szCs w:val="18"/>
              </w:rPr>
              <w:t>хөрөнгийн</w:t>
            </w:r>
            <w:proofErr w:type="spellEnd"/>
            <w:r w:rsidRPr="00AD6394">
              <w:rPr>
                <w:rFonts w:ascii="Arial" w:eastAsia="Times New Roman" w:hAnsi="Arial" w:cs="Arial"/>
                <w:b/>
                <w:color w:val="333333"/>
                <w:sz w:val="18"/>
                <w:szCs w:val="18"/>
              </w:rPr>
              <w:t xml:space="preserve"> </w:t>
            </w:r>
            <w:proofErr w:type="spellStart"/>
            <w:r w:rsidRPr="00AD6394">
              <w:rPr>
                <w:rFonts w:ascii="Arial" w:eastAsia="Times New Roman" w:hAnsi="Arial" w:cs="Arial"/>
                <w:b/>
                <w:color w:val="333333"/>
                <w:sz w:val="18"/>
                <w:szCs w:val="18"/>
              </w:rPr>
              <w:t>хэмжээ</w:t>
            </w:r>
            <w:proofErr w:type="spellEnd"/>
            <w:r w:rsidRPr="00AD6394">
              <w:rPr>
                <w:rFonts w:ascii="Arial" w:eastAsia="Times New Roman" w:hAnsi="Arial" w:cs="Arial"/>
                <w:b/>
                <w:color w:val="333333"/>
                <w:sz w:val="18"/>
                <w:szCs w:val="18"/>
              </w:rPr>
              <w:t xml:space="preserve"> </w:t>
            </w:r>
            <w:proofErr w:type="spellStart"/>
            <w:r w:rsidRPr="00AD6394">
              <w:rPr>
                <w:rFonts w:ascii="Arial" w:eastAsia="Times New Roman" w:hAnsi="Arial" w:cs="Arial"/>
                <w:b/>
                <w:color w:val="333333"/>
                <w:sz w:val="18"/>
                <w:szCs w:val="18"/>
              </w:rPr>
              <w:t>эх</w:t>
            </w:r>
            <w:proofErr w:type="spellEnd"/>
            <w:r w:rsidRPr="00AD6394">
              <w:rPr>
                <w:rFonts w:ascii="Arial" w:eastAsia="Times New Roman" w:hAnsi="Arial" w:cs="Arial"/>
                <w:b/>
                <w:color w:val="333333"/>
                <w:sz w:val="18"/>
                <w:szCs w:val="18"/>
              </w:rPr>
              <w:t xml:space="preserve"> </w:t>
            </w:r>
            <w:proofErr w:type="spellStart"/>
            <w:r w:rsidRPr="00AD6394">
              <w:rPr>
                <w:rFonts w:ascii="Arial" w:eastAsia="Times New Roman" w:hAnsi="Arial" w:cs="Arial"/>
                <w:b/>
                <w:color w:val="333333"/>
                <w:sz w:val="18"/>
                <w:szCs w:val="18"/>
              </w:rPr>
              <w:t>үүсвэр</w:t>
            </w:r>
            <w:proofErr w:type="spellEnd"/>
            <w:r w:rsidRPr="00AD6394">
              <w:rPr>
                <w:rFonts w:ascii="Arial" w:eastAsia="Times New Roman" w:hAnsi="Arial" w:cs="Arial"/>
                <w:b/>
                <w:color w:val="333333"/>
                <w:sz w:val="18"/>
                <w:szCs w:val="18"/>
              </w:rPr>
              <w:t>)</w:t>
            </w:r>
          </w:p>
        </w:tc>
        <w:tc>
          <w:tcPr>
            <w:tcW w:w="368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EAD602F" w14:textId="77777777" w:rsidR="00190EF9" w:rsidRPr="00AD6394" w:rsidRDefault="00190EF9" w:rsidP="00D84281">
            <w:pPr>
              <w:spacing w:after="0" w:line="276" w:lineRule="auto"/>
              <w:rPr>
                <w:rFonts w:ascii="Arial" w:eastAsia="Times New Roman" w:hAnsi="Arial" w:cs="Arial"/>
                <w:b/>
                <w:color w:val="333333"/>
                <w:sz w:val="18"/>
                <w:szCs w:val="18"/>
              </w:rPr>
            </w:pPr>
            <w:proofErr w:type="spellStart"/>
            <w:r w:rsidRPr="00AD6394">
              <w:rPr>
                <w:rFonts w:ascii="Arial" w:eastAsia="Times New Roman" w:hAnsi="Arial" w:cs="Arial"/>
                <w:b/>
                <w:color w:val="333333"/>
                <w:sz w:val="18"/>
                <w:szCs w:val="18"/>
              </w:rPr>
              <w:t>Хэрэгжилтийн</w:t>
            </w:r>
            <w:proofErr w:type="spellEnd"/>
            <w:r w:rsidRPr="00AD6394">
              <w:rPr>
                <w:rFonts w:ascii="Arial" w:eastAsia="Times New Roman" w:hAnsi="Arial" w:cs="Arial"/>
                <w:b/>
                <w:color w:val="333333"/>
                <w:sz w:val="18"/>
                <w:szCs w:val="18"/>
              </w:rPr>
              <w:t xml:space="preserve"> </w:t>
            </w:r>
            <w:proofErr w:type="spellStart"/>
            <w:r w:rsidRPr="00AD6394">
              <w:rPr>
                <w:rFonts w:ascii="Arial" w:eastAsia="Times New Roman" w:hAnsi="Arial" w:cs="Arial"/>
                <w:b/>
                <w:color w:val="333333"/>
                <w:sz w:val="18"/>
                <w:szCs w:val="18"/>
              </w:rPr>
              <w:t>явц</w:t>
            </w:r>
            <w:proofErr w:type="spellEnd"/>
          </w:p>
        </w:tc>
        <w:tc>
          <w:tcPr>
            <w:tcW w:w="709"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C4FA358" w14:textId="77777777" w:rsidR="00190EF9" w:rsidRPr="00AD6394" w:rsidRDefault="00190EF9" w:rsidP="00D84281">
            <w:pPr>
              <w:spacing w:after="0" w:line="276" w:lineRule="auto"/>
              <w:rPr>
                <w:rFonts w:ascii="Arial" w:eastAsia="Times New Roman" w:hAnsi="Arial" w:cs="Arial"/>
                <w:b/>
                <w:color w:val="333333"/>
                <w:sz w:val="18"/>
                <w:szCs w:val="18"/>
              </w:rPr>
            </w:pPr>
            <w:proofErr w:type="spellStart"/>
            <w:r w:rsidRPr="00AD6394">
              <w:rPr>
                <w:rFonts w:ascii="Arial" w:eastAsia="Times New Roman" w:hAnsi="Arial" w:cs="Arial"/>
                <w:b/>
                <w:color w:val="333333"/>
                <w:sz w:val="18"/>
                <w:szCs w:val="18"/>
              </w:rPr>
              <w:t>Хэрэгжилтийн</w:t>
            </w:r>
            <w:proofErr w:type="spellEnd"/>
            <w:r w:rsidRPr="00AD6394">
              <w:rPr>
                <w:rFonts w:ascii="Arial" w:eastAsia="Times New Roman" w:hAnsi="Arial" w:cs="Arial"/>
                <w:b/>
                <w:color w:val="333333"/>
                <w:sz w:val="18"/>
                <w:szCs w:val="18"/>
              </w:rPr>
              <w:t xml:space="preserve"> </w:t>
            </w:r>
            <w:proofErr w:type="spellStart"/>
            <w:r w:rsidRPr="00AD6394">
              <w:rPr>
                <w:rFonts w:ascii="Arial" w:eastAsia="Times New Roman" w:hAnsi="Arial" w:cs="Arial"/>
                <w:b/>
                <w:color w:val="333333"/>
                <w:sz w:val="18"/>
                <w:szCs w:val="18"/>
              </w:rPr>
              <w:t>хувь</w:t>
            </w:r>
            <w:proofErr w:type="spellEnd"/>
          </w:p>
        </w:tc>
      </w:tr>
      <w:tr w:rsidR="00B73E6D" w:rsidRPr="00AD6394" w14:paraId="61094792" w14:textId="77777777" w:rsidTr="00AD6394">
        <w:trPr>
          <w:trHeight w:val="2006"/>
        </w:trPr>
        <w:tc>
          <w:tcPr>
            <w:tcW w:w="72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6339BBB" w14:textId="0C1E0118" w:rsidR="00190EF9" w:rsidRPr="00AD6394" w:rsidRDefault="00190EF9" w:rsidP="00D84281">
            <w:pPr>
              <w:spacing w:after="0" w:line="276" w:lineRule="auto"/>
              <w:rPr>
                <w:rFonts w:ascii="Arial" w:eastAsia="Times New Roman" w:hAnsi="Arial" w:cs="Arial"/>
                <w:b/>
                <w:color w:val="333333"/>
                <w:sz w:val="18"/>
                <w:szCs w:val="18"/>
              </w:rPr>
            </w:pPr>
          </w:p>
        </w:tc>
        <w:tc>
          <w:tcPr>
            <w:tcW w:w="82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4EA4913" w14:textId="77777777" w:rsidR="00190EF9" w:rsidRPr="00AD6394" w:rsidRDefault="00190EF9" w:rsidP="00D84281">
            <w:pPr>
              <w:spacing w:after="0" w:line="276" w:lineRule="auto"/>
              <w:rPr>
                <w:rFonts w:ascii="Arial" w:eastAsia="Times New Roman" w:hAnsi="Arial" w:cs="Arial"/>
                <w:b/>
                <w:color w:val="333333"/>
                <w:sz w:val="18"/>
                <w:szCs w:val="18"/>
              </w:rPr>
            </w:pPr>
          </w:p>
        </w:tc>
        <w:tc>
          <w:tcPr>
            <w:tcW w:w="209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B022634" w14:textId="77777777" w:rsidR="00190EF9" w:rsidRPr="00AD6394" w:rsidRDefault="00190EF9" w:rsidP="00D84281">
            <w:pPr>
              <w:spacing w:after="0" w:line="276" w:lineRule="auto"/>
              <w:rPr>
                <w:rFonts w:ascii="Arial" w:eastAsia="Times New Roman" w:hAnsi="Arial" w:cs="Arial"/>
                <w:b/>
                <w:color w:val="333333"/>
                <w:sz w:val="18"/>
                <w:szCs w:val="18"/>
              </w:rPr>
            </w:pPr>
          </w:p>
        </w:tc>
        <w:tc>
          <w:tcPr>
            <w:tcW w:w="6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80A3F6" w14:textId="77777777" w:rsidR="00190EF9" w:rsidRPr="00AD6394" w:rsidRDefault="00190EF9" w:rsidP="00D84281">
            <w:pPr>
              <w:spacing w:after="0" w:line="276" w:lineRule="auto"/>
              <w:rPr>
                <w:rFonts w:ascii="Arial" w:eastAsia="Times New Roman" w:hAnsi="Arial" w:cs="Arial"/>
                <w:b/>
                <w:color w:val="333333"/>
                <w:sz w:val="18"/>
                <w:szCs w:val="18"/>
              </w:rPr>
            </w:pPr>
          </w:p>
        </w:tc>
        <w:tc>
          <w:tcPr>
            <w:tcW w:w="70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1ECCA4" w14:textId="77777777" w:rsidR="00190EF9" w:rsidRPr="00AD6394" w:rsidRDefault="00190EF9" w:rsidP="00D84281">
            <w:pPr>
              <w:spacing w:after="0" w:line="276" w:lineRule="auto"/>
              <w:rPr>
                <w:rFonts w:ascii="Arial" w:eastAsia="Times New Roman" w:hAnsi="Arial" w:cs="Arial"/>
                <w:b/>
                <w:color w:val="333333"/>
                <w:sz w:val="18"/>
                <w:szCs w:val="18"/>
              </w:rPr>
            </w:pPr>
          </w:p>
        </w:tc>
        <w:tc>
          <w:tcPr>
            <w:tcW w:w="56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E9D72DD" w14:textId="77777777" w:rsidR="00190EF9" w:rsidRPr="00AD6394" w:rsidRDefault="00190EF9" w:rsidP="00D84281">
            <w:pPr>
              <w:spacing w:after="0" w:line="276" w:lineRule="auto"/>
              <w:rPr>
                <w:rFonts w:ascii="Arial" w:eastAsia="Times New Roman" w:hAnsi="Arial" w:cs="Arial"/>
                <w:b/>
                <w:color w:val="333333"/>
                <w:sz w:val="18"/>
                <w:szCs w:val="18"/>
              </w:rPr>
            </w:pPr>
          </w:p>
        </w:tc>
        <w:tc>
          <w:tcPr>
            <w:tcW w:w="85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94C6679" w14:textId="77777777" w:rsidR="00190EF9" w:rsidRPr="00AD6394" w:rsidRDefault="00190EF9" w:rsidP="00D84281">
            <w:pPr>
              <w:spacing w:after="0" w:line="276" w:lineRule="auto"/>
              <w:rPr>
                <w:rFonts w:ascii="Arial" w:eastAsia="Times New Roman" w:hAnsi="Arial" w:cs="Arial"/>
                <w:b/>
                <w:color w:val="333333"/>
                <w:sz w:val="18"/>
                <w:szCs w:val="18"/>
              </w:rPr>
            </w:pPr>
          </w:p>
        </w:tc>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303EFCC" w14:textId="77777777" w:rsidR="00190EF9" w:rsidRPr="00AD6394" w:rsidRDefault="00190EF9" w:rsidP="00D84281">
            <w:pPr>
              <w:spacing w:after="0" w:line="276" w:lineRule="auto"/>
              <w:rPr>
                <w:rFonts w:ascii="Arial" w:eastAsia="Times New Roman" w:hAnsi="Arial" w:cs="Arial"/>
                <w:b/>
                <w:color w:val="333333"/>
                <w:sz w:val="18"/>
                <w:szCs w:val="18"/>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91335A8" w14:textId="76A7E27C" w:rsidR="00190EF9" w:rsidRPr="00AD6394" w:rsidRDefault="00190EF9" w:rsidP="00D84281">
            <w:pPr>
              <w:spacing w:after="0" w:line="276" w:lineRule="auto"/>
              <w:rPr>
                <w:rFonts w:ascii="Arial" w:eastAsia="Times New Roman" w:hAnsi="Arial" w:cs="Arial"/>
                <w:b/>
                <w:color w:val="333333"/>
                <w:sz w:val="18"/>
                <w:szCs w:val="18"/>
              </w:rPr>
            </w:pPr>
            <w:proofErr w:type="spellStart"/>
            <w:r w:rsidRPr="00AD6394">
              <w:rPr>
                <w:rFonts w:ascii="Arial" w:eastAsia="Times New Roman" w:hAnsi="Arial" w:cs="Arial"/>
                <w:b/>
                <w:color w:val="333333"/>
                <w:sz w:val="18"/>
                <w:szCs w:val="18"/>
              </w:rPr>
              <w:t>Зори</w:t>
            </w:r>
            <w:r w:rsidR="00E12346" w:rsidRPr="00AD6394">
              <w:rPr>
                <w:rFonts w:ascii="Arial" w:eastAsia="Times New Roman" w:hAnsi="Arial" w:cs="Arial"/>
                <w:b/>
                <w:color w:val="333333"/>
                <w:sz w:val="18"/>
                <w:szCs w:val="18"/>
              </w:rPr>
              <w:t>лтот</w:t>
            </w:r>
            <w:proofErr w:type="spellEnd"/>
            <w:r w:rsidR="00E12346" w:rsidRPr="00AD6394">
              <w:rPr>
                <w:rFonts w:ascii="Arial" w:eastAsia="Times New Roman" w:hAnsi="Arial" w:cs="Arial"/>
                <w:b/>
                <w:color w:val="333333"/>
                <w:sz w:val="18"/>
                <w:szCs w:val="18"/>
              </w:rPr>
              <w:t xml:space="preserve"> </w:t>
            </w:r>
            <w:proofErr w:type="spellStart"/>
            <w:r w:rsidR="00E12346" w:rsidRPr="00AD6394">
              <w:rPr>
                <w:rFonts w:ascii="Arial" w:eastAsia="Times New Roman" w:hAnsi="Arial" w:cs="Arial"/>
                <w:b/>
                <w:color w:val="333333"/>
                <w:sz w:val="18"/>
                <w:szCs w:val="18"/>
              </w:rPr>
              <w:t>түвшин</w:t>
            </w:r>
            <w:proofErr w:type="spellEnd"/>
            <w:r w:rsidR="00E12346" w:rsidRPr="00AD6394">
              <w:rPr>
                <w:rFonts w:ascii="Arial" w:eastAsia="Times New Roman" w:hAnsi="Arial" w:cs="Arial"/>
                <w:b/>
                <w:color w:val="333333"/>
                <w:sz w:val="18"/>
                <w:szCs w:val="18"/>
              </w:rPr>
              <w:t xml:space="preserve">, </w:t>
            </w:r>
            <w:proofErr w:type="spellStart"/>
            <w:r w:rsidR="00E12346" w:rsidRPr="00AD6394">
              <w:rPr>
                <w:rFonts w:ascii="Arial" w:eastAsia="Times New Roman" w:hAnsi="Arial" w:cs="Arial"/>
                <w:b/>
                <w:color w:val="333333"/>
                <w:sz w:val="18"/>
                <w:szCs w:val="18"/>
              </w:rPr>
              <w:t>үр</w:t>
            </w:r>
            <w:proofErr w:type="spellEnd"/>
            <w:r w:rsidR="00E12346" w:rsidRPr="00AD6394">
              <w:rPr>
                <w:rFonts w:ascii="Arial" w:eastAsia="Times New Roman" w:hAnsi="Arial" w:cs="Arial"/>
                <w:b/>
                <w:color w:val="333333"/>
                <w:sz w:val="18"/>
                <w:szCs w:val="18"/>
              </w:rPr>
              <w:t xml:space="preserve"> </w:t>
            </w:r>
            <w:proofErr w:type="spellStart"/>
            <w:r w:rsidR="00E12346" w:rsidRPr="00AD6394">
              <w:rPr>
                <w:rFonts w:ascii="Arial" w:eastAsia="Times New Roman" w:hAnsi="Arial" w:cs="Arial"/>
                <w:b/>
                <w:color w:val="333333"/>
                <w:sz w:val="18"/>
                <w:szCs w:val="18"/>
              </w:rPr>
              <w:t>дүн</w:t>
            </w:r>
            <w:proofErr w:type="spellEnd"/>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0FE51FC" w14:textId="77777777" w:rsidR="00190EF9" w:rsidRPr="00AD6394" w:rsidRDefault="00190EF9" w:rsidP="00D84281">
            <w:pPr>
              <w:spacing w:after="0" w:line="276" w:lineRule="auto"/>
              <w:rPr>
                <w:rFonts w:ascii="Arial" w:eastAsia="Times New Roman" w:hAnsi="Arial" w:cs="Arial"/>
                <w:b/>
                <w:color w:val="333333"/>
                <w:sz w:val="18"/>
                <w:szCs w:val="18"/>
              </w:rPr>
            </w:pPr>
            <w:proofErr w:type="spellStart"/>
            <w:r w:rsidRPr="00AD6394">
              <w:rPr>
                <w:rFonts w:ascii="Arial" w:eastAsia="Times New Roman" w:hAnsi="Arial" w:cs="Arial"/>
                <w:b/>
                <w:color w:val="333333"/>
                <w:sz w:val="18"/>
                <w:szCs w:val="18"/>
              </w:rPr>
              <w:t>Төсөв</w:t>
            </w:r>
            <w:proofErr w:type="spellEnd"/>
            <w:r w:rsidRPr="00AD6394">
              <w:rPr>
                <w:rFonts w:ascii="Arial" w:eastAsia="Times New Roman" w:hAnsi="Arial" w:cs="Arial"/>
                <w:b/>
                <w:color w:val="333333"/>
                <w:sz w:val="18"/>
                <w:szCs w:val="18"/>
              </w:rPr>
              <w:t xml:space="preserve"> (</w:t>
            </w:r>
            <w:proofErr w:type="spellStart"/>
            <w:r w:rsidRPr="00AD6394">
              <w:rPr>
                <w:rFonts w:ascii="Arial" w:eastAsia="Times New Roman" w:hAnsi="Arial" w:cs="Arial"/>
                <w:b/>
                <w:color w:val="333333"/>
                <w:sz w:val="18"/>
                <w:szCs w:val="18"/>
              </w:rPr>
              <w:t>сая.төг</w:t>
            </w:r>
            <w:proofErr w:type="spellEnd"/>
            <w:r w:rsidRPr="00AD6394">
              <w:rPr>
                <w:rFonts w:ascii="Arial" w:eastAsia="Times New Roman" w:hAnsi="Arial" w:cs="Arial"/>
                <w:b/>
                <w:color w:val="333333"/>
                <w:sz w:val="18"/>
                <w:szCs w:val="18"/>
              </w:rPr>
              <w:t>)</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9C1639" w14:textId="3843B4DF" w:rsidR="00190EF9" w:rsidRPr="00AD6394" w:rsidRDefault="00E12346" w:rsidP="00D84281">
            <w:pPr>
              <w:spacing w:after="0" w:line="276" w:lineRule="auto"/>
              <w:rPr>
                <w:rFonts w:ascii="Arial" w:eastAsia="Times New Roman" w:hAnsi="Arial" w:cs="Arial"/>
                <w:b/>
                <w:color w:val="333333"/>
                <w:sz w:val="18"/>
                <w:szCs w:val="18"/>
              </w:rPr>
            </w:pPr>
            <w:proofErr w:type="spellStart"/>
            <w:r w:rsidRPr="00AD6394">
              <w:rPr>
                <w:rFonts w:ascii="Arial" w:eastAsia="Times New Roman" w:hAnsi="Arial" w:cs="Arial"/>
                <w:b/>
                <w:color w:val="333333"/>
                <w:sz w:val="18"/>
                <w:szCs w:val="18"/>
              </w:rPr>
              <w:t>Төсөв</w:t>
            </w:r>
            <w:proofErr w:type="spellEnd"/>
            <w:r w:rsidRPr="00AD6394">
              <w:rPr>
                <w:rFonts w:ascii="Arial" w:eastAsia="Times New Roman" w:hAnsi="Arial" w:cs="Arial"/>
                <w:b/>
                <w:color w:val="333333"/>
                <w:sz w:val="18"/>
                <w:szCs w:val="18"/>
              </w:rPr>
              <w:t xml:space="preserve"> </w:t>
            </w:r>
            <w:r w:rsidRPr="00AD6394">
              <w:rPr>
                <w:rFonts w:ascii="Arial" w:eastAsia="Times New Roman" w:hAnsi="Arial" w:cs="Arial"/>
                <w:b/>
                <w:color w:val="333333"/>
                <w:sz w:val="18"/>
                <w:szCs w:val="18"/>
                <w:lang w:val="mn-MN"/>
              </w:rPr>
              <w:t xml:space="preserve">Г </w:t>
            </w:r>
            <w:r w:rsidR="00190EF9" w:rsidRPr="00AD6394">
              <w:rPr>
                <w:rFonts w:ascii="Arial" w:eastAsia="Times New Roman" w:hAnsi="Arial" w:cs="Arial"/>
                <w:b/>
                <w:color w:val="333333"/>
                <w:sz w:val="18"/>
                <w:szCs w:val="18"/>
              </w:rPr>
              <w:t>(</w:t>
            </w:r>
            <w:proofErr w:type="spellStart"/>
            <w:r w:rsidR="00190EF9" w:rsidRPr="00AD6394">
              <w:rPr>
                <w:rFonts w:ascii="Arial" w:eastAsia="Times New Roman" w:hAnsi="Arial" w:cs="Arial"/>
                <w:b/>
                <w:color w:val="333333"/>
                <w:sz w:val="18"/>
                <w:szCs w:val="18"/>
              </w:rPr>
              <w:t>сая.төг</w:t>
            </w:r>
            <w:proofErr w:type="spellEnd"/>
            <w:r w:rsidR="00190EF9" w:rsidRPr="00AD6394">
              <w:rPr>
                <w:rFonts w:ascii="Arial" w:eastAsia="Times New Roman" w:hAnsi="Arial" w:cs="Arial"/>
                <w:b/>
                <w:color w:val="333333"/>
                <w:sz w:val="18"/>
                <w:szCs w:val="18"/>
              </w:rPr>
              <w:t>)</w:t>
            </w:r>
          </w:p>
        </w:tc>
        <w:tc>
          <w:tcPr>
            <w:tcW w:w="368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A0D7534" w14:textId="77777777" w:rsidR="00190EF9" w:rsidRPr="00AD6394" w:rsidRDefault="00190EF9" w:rsidP="00D84281">
            <w:pPr>
              <w:spacing w:after="0" w:line="276" w:lineRule="auto"/>
              <w:rPr>
                <w:rFonts w:ascii="Arial" w:eastAsia="Times New Roman" w:hAnsi="Arial" w:cs="Arial"/>
                <w:b/>
                <w:color w:val="333333"/>
                <w:sz w:val="18"/>
                <w:szCs w:val="18"/>
              </w:rPr>
            </w:pPr>
          </w:p>
        </w:tc>
        <w:tc>
          <w:tcPr>
            <w:tcW w:w="70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562655" w14:textId="77777777" w:rsidR="00190EF9" w:rsidRPr="00AD6394" w:rsidRDefault="00190EF9" w:rsidP="00D84281">
            <w:pPr>
              <w:spacing w:after="0" w:line="276" w:lineRule="auto"/>
              <w:rPr>
                <w:rFonts w:ascii="Arial" w:eastAsia="Times New Roman" w:hAnsi="Arial" w:cs="Arial"/>
                <w:b/>
                <w:color w:val="333333"/>
                <w:sz w:val="18"/>
                <w:szCs w:val="18"/>
              </w:rPr>
            </w:pPr>
          </w:p>
        </w:tc>
      </w:tr>
      <w:tr w:rsidR="00B73E6D" w:rsidRPr="00AD6394" w14:paraId="1BF21489" w14:textId="77777777" w:rsidTr="00AD6394">
        <w:trPr>
          <w:trHeight w:val="297"/>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C0B8AD3" w14:textId="77777777" w:rsidR="00190EF9" w:rsidRPr="00AD6394" w:rsidRDefault="00190EF9" w:rsidP="00D84281">
            <w:pPr>
              <w:spacing w:after="0" w:line="276" w:lineRule="auto"/>
              <w:rPr>
                <w:rFonts w:ascii="Arial" w:eastAsia="Times New Roman" w:hAnsi="Arial" w:cs="Arial"/>
                <w:b/>
                <w:color w:val="333333"/>
                <w:sz w:val="18"/>
                <w:szCs w:val="18"/>
              </w:rPr>
            </w:pPr>
            <w:r w:rsidRPr="00AD6394">
              <w:rPr>
                <w:rFonts w:ascii="Arial" w:eastAsia="Times New Roman" w:hAnsi="Arial" w:cs="Arial"/>
                <w:b/>
                <w:color w:val="333333"/>
                <w:sz w:val="18"/>
                <w:szCs w:val="18"/>
              </w:rPr>
              <w:t>1</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1D99D57" w14:textId="77777777" w:rsidR="00190EF9" w:rsidRPr="00AD6394" w:rsidRDefault="00190EF9" w:rsidP="00D84281">
            <w:pPr>
              <w:spacing w:after="0" w:line="276" w:lineRule="auto"/>
              <w:rPr>
                <w:rFonts w:ascii="Arial" w:eastAsia="Times New Roman" w:hAnsi="Arial" w:cs="Arial"/>
                <w:b/>
                <w:color w:val="333333"/>
                <w:sz w:val="18"/>
                <w:szCs w:val="18"/>
              </w:rPr>
            </w:pPr>
            <w:r w:rsidRPr="00AD6394">
              <w:rPr>
                <w:rFonts w:ascii="Arial" w:eastAsia="Times New Roman" w:hAnsi="Arial" w:cs="Arial"/>
                <w:b/>
                <w:color w:val="333333"/>
                <w:sz w:val="18"/>
                <w:szCs w:val="18"/>
              </w:rPr>
              <w:t>2</w:t>
            </w:r>
          </w:p>
        </w:tc>
        <w:tc>
          <w:tcPr>
            <w:tcW w:w="20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475E088" w14:textId="77777777" w:rsidR="00190EF9" w:rsidRPr="00AD6394" w:rsidRDefault="00190EF9" w:rsidP="00D84281">
            <w:pPr>
              <w:spacing w:after="0" w:line="276" w:lineRule="auto"/>
              <w:rPr>
                <w:rFonts w:ascii="Arial" w:eastAsia="Times New Roman" w:hAnsi="Arial" w:cs="Arial"/>
                <w:b/>
                <w:color w:val="333333"/>
                <w:sz w:val="18"/>
                <w:szCs w:val="18"/>
              </w:rPr>
            </w:pPr>
            <w:r w:rsidRPr="00AD6394">
              <w:rPr>
                <w:rFonts w:ascii="Arial" w:eastAsia="Times New Roman" w:hAnsi="Arial" w:cs="Arial"/>
                <w:b/>
                <w:color w:val="333333"/>
                <w:sz w:val="18"/>
                <w:szCs w:val="18"/>
              </w:rPr>
              <w:t>3</w:t>
            </w:r>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93397A7" w14:textId="77777777" w:rsidR="00190EF9" w:rsidRPr="00AD6394" w:rsidRDefault="00190EF9" w:rsidP="00D84281">
            <w:pPr>
              <w:spacing w:after="0" w:line="276" w:lineRule="auto"/>
              <w:rPr>
                <w:rFonts w:ascii="Arial" w:eastAsia="Times New Roman" w:hAnsi="Arial" w:cs="Arial"/>
                <w:b/>
                <w:color w:val="333333"/>
                <w:sz w:val="18"/>
                <w:szCs w:val="18"/>
              </w:rPr>
            </w:pPr>
            <w:r w:rsidRPr="00AD6394">
              <w:rPr>
                <w:rFonts w:ascii="Arial" w:eastAsia="Times New Roman" w:hAnsi="Arial" w:cs="Arial"/>
                <w:b/>
                <w:color w:val="333333"/>
                <w:sz w:val="18"/>
                <w:szCs w:val="18"/>
              </w:rPr>
              <w:t>4</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B4D97C4" w14:textId="77777777" w:rsidR="00190EF9" w:rsidRPr="00AD6394" w:rsidRDefault="00190EF9" w:rsidP="00D84281">
            <w:pPr>
              <w:spacing w:after="0" w:line="276" w:lineRule="auto"/>
              <w:rPr>
                <w:rFonts w:ascii="Arial" w:eastAsia="Times New Roman" w:hAnsi="Arial" w:cs="Arial"/>
                <w:b/>
                <w:color w:val="333333"/>
                <w:sz w:val="18"/>
                <w:szCs w:val="18"/>
              </w:rPr>
            </w:pPr>
            <w:r w:rsidRPr="00AD6394">
              <w:rPr>
                <w:rFonts w:ascii="Arial" w:eastAsia="Times New Roman" w:hAnsi="Arial" w:cs="Arial"/>
                <w:b/>
                <w:color w:val="333333"/>
                <w:sz w:val="18"/>
                <w:szCs w:val="18"/>
              </w:rPr>
              <w:t>5</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AC41997" w14:textId="77777777" w:rsidR="00190EF9" w:rsidRPr="00AD6394" w:rsidRDefault="00190EF9" w:rsidP="00D84281">
            <w:pPr>
              <w:spacing w:after="0" w:line="276" w:lineRule="auto"/>
              <w:rPr>
                <w:rFonts w:ascii="Arial" w:eastAsia="Times New Roman" w:hAnsi="Arial" w:cs="Arial"/>
                <w:b/>
                <w:color w:val="333333"/>
                <w:sz w:val="18"/>
                <w:szCs w:val="18"/>
              </w:rPr>
            </w:pPr>
            <w:r w:rsidRPr="00AD6394">
              <w:rPr>
                <w:rFonts w:ascii="Arial" w:eastAsia="Times New Roman" w:hAnsi="Arial" w:cs="Arial"/>
                <w:b/>
                <w:color w:val="333333"/>
                <w:sz w:val="18"/>
                <w:szCs w:val="18"/>
              </w:rPr>
              <w:t>6</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0167219" w14:textId="77777777" w:rsidR="00190EF9" w:rsidRPr="00AD6394" w:rsidRDefault="00190EF9" w:rsidP="00D84281">
            <w:pPr>
              <w:spacing w:after="0" w:line="276" w:lineRule="auto"/>
              <w:rPr>
                <w:rFonts w:ascii="Arial" w:eastAsia="Times New Roman" w:hAnsi="Arial" w:cs="Arial"/>
                <w:b/>
                <w:color w:val="333333"/>
                <w:sz w:val="18"/>
                <w:szCs w:val="18"/>
              </w:rPr>
            </w:pPr>
            <w:r w:rsidRPr="00AD6394">
              <w:rPr>
                <w:rFonts w:ascii="Arial" w:eastAsia="Times New Roman" w:hAnsi="Arial" w:cs="Arial"/>
                <w:b/>
                <w:color w:val="333333"/>
                <w:sz w:val="18"/>
                <w:szCs w:val="18"/>
              </w:rPr>
              <w:t>7</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824046C" w14:textId="77777777" w:rsidR="00190EF9" w:rsidRPr="00AD6394" w:rsidRDefault="00190EF9" w:rsidP="00D84281">
            <w:pPr>
              <w:spacing w:after="0" w:line="276" w:lineRule="auto"/>
              <w:rPr>
                <w:rFonts w:ascii="Arial" w:eastAsia="Times New Roman" w:hAnsi="Arial" w:cs="Arial"/>
                <w:b/>
                <w:color w:val="333333"/>
                <w:sz w:val="18"/>
                <w:szCs w:val="18"/>
              </w:rPr>
            </w:pPr>
            <w:r w:rsidRPr="00AD6394">
              <w:rPr>
                <w:rFonts w:ascii="Arial" w:eastAsia="Times New Roman" w:hAnsi="Arial" w:cs="Arial"/>
                <w:b/>
                <w:color w:val="333333"/>
                <w:sz w:val="18"/>
                <w:szCs w:val="18"/>
              </w:rPr>
              <w:t>8</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8CA66D2" w14:textId="77777777" w:rsidR="00190EF9" w:rsidRPr="00AD6394" w:rsidRDefault="00190EF9" w:rsidP="00D84281">
            <w:pPr>
              <w:spacing w:after="0" w:line="276" w:lineRule="auto"/>
              <w:rPr>
                <w:rFonts w:ascii="Arial" w:eastAsia="Times New Roman" w:hAnsi="Arial" w:cs="Arial"/>
                <w:b/>
                <w:color w:val="333333"/>
                <w:sz w:val="18"/>
                <w:szCs w:val="18"/>
              </w:rPr>
            </w:pPr>
            <w:r w:rsidRPr="00AD6394">
              <w:rPr>
                <w:rFonts w:ascii="Arial" w:eastAsia="Times New Roman" w:hAnsi="Arial" w:cs="Arial"/>
                <w:b/>
                <w:color w:val="333333"/>
                <w:sz w:val="18"/>
                <w:szCs w:val="18"/>
              </w:rPr>
              <w:t>9</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7D759FB" w14:textId="77777777" w:rsidR="00190EF9" w:rsidRPr="00AD6394" w:rsidRDefault="00190EF9" w:rsidP="00D84281">
            <w:pPr>
              <w:spacing w:after="0" w:line="276" w:lineRule="auto"/>
              <w:rPr>
                <w:rFonts w:ascii="Arial" w:eastAsia="Times New Roman" w:hAnsi="Arial" w:cs="Arial"/>
                <w:b/>
                <w:color w:val="333333"/>
                <w:sz w:val="18"/>
                <w:szCs w:val="18"/>
              </w:rPr>
            </w:pPr>
            <w:r w:rsidRPr="00AD6394">
              <w:rPr>
                <w:rFonts w:ascii="Arial" w:eastAsia="Times New Roman" w:hAnsi="Arial" w:cs="Arial"/>
                <w:b/>
                <w:color w:val="333333"/>
                <w:sz w:val="18"/>
                <w:szCs w:val="18"/>
              </w:rPr>
              <w:t>10</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BA3EE44" w14:textId="77777777" w:rsidR="00190EF9" w:rsidRPr="00AD6394" w:rsidRDefault="00190EF9" w:rsidP="00D84281">
            <w:pPr>
              <w:spacing w:after="0" w:line="276" w:lineRule="auto"/>
              <w:rPr>
                <w:rFonts w:ascii="Arial" w:eastAsia="Times New Roman" w:hAnsi="Arial" w:cs="Arial"/>
                <w:b/>
                <w:color w:val="333333"/>
                <w:sz w:val="18"/>
                <w:szCs w:val="18"/>
              </w:rPr>
            </w:pPr>
            <w:r w:rsidRPr="00AD6394">
              <w:rPr>
                <w:rFonts w:ascii="Arial" w:eastAsia="Times New Roman" w:hAnsi="Arial" w:cs="Arial"/>
                <w:b/>
                <w:color w:val="333333"/>
                <w:sz w:val="18"/>
                <w:szCs w:val="18"/>
              </w:rPr>
              <w:t>11</w:t>
            </w: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AF878BF" w14:textId="77777777" w:rsidR="00190EF9" w:rsidRPr="00AD6394" w:rsidRDefault="00190EF9" w:rsidP="00D84281">
            <w:pPr>
              <w:spacing w:after="0" w:line="276" w:lineRule="auto"/>
              <w:rPr>
                <w:rFonts w:ascii="Arial" w:eastAsia="Times New Roman" w:hAnsi="Arial" w:cs="Arial"/>
                <w:b/>
                <w:color w:val="333333"/>
                <w:sz w:val="18"/>
                <w:szCs w:val="18"/>
              </w:rPr>
            </w:pPr>
            <w:r w:rsidRPr="00AD6394">
              <w:rPr>
                <w:rFonts w:ascii="Arial" w:eastAsia="Times New Roman" w:hAnsi="Arial" w:cs="Arial"/>
                <w:b/>
                <w:color w:val="333333"/>
                <w:sz w:val="18"/>
                <w:szCs w:val="18"/>
              </w:rPr>
              <w:t>12</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93D339E" w14:textId="77777777" w:rsidR="00190EF9" w:rsidRPr="00AD6394" w:rsidRDefault="00190EF9" w:rsidP="00D84281">
            <w:pPr>
              <w:spacing w:after="0" w:line="276" w:lineRule="auto"/>
              <w:rPr>
                <w:rFonts w:ascii="Arial" w:eastAsia="Times New Roman" w:hAnsi="Arial" w:cs="Arial"/>
                <w:b/>
                <w:color w:val="333333"/>
                <w:sz w:val="18"/>
                <w:szCs w:val="18"/>
              </w:rPr>
            </w:pPr>
            <w:r w:rsidRPr="00AD6394">
              <w:rPr>
                <w:rFonts w:ascii="Arial" w:eastAsia="Times New Roman" w:hAnsi="Arial" w:cs="Arial"/>
                <w:b/>
                <w:color w:val="333333"/>
                <w:sz w:val="18"/>
                <w:szCs w:val="18"/>
              </w:rPr>
              <w:t>13</w:t>
            </w:r>
          </w:p>
        </w:tc>
      </w:tr>
      <w:tr w:rsidR="00190EF9" w:rsidRPr="00AD6394" w14:paraId="7B028295" w14:textId="77777777" w:rsidTr="00AD6394">
        <w:trPr>
          <w:trHeight w:val="297"/>
        </w:trPr>
        <w:tc>
          <w:tcPr>
            <w:tcW w:w="13884" w:type="dxa"/>
            <w:gridSpan w:val="1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10A80F8" w14:textId="77777777" w:rsidR="00190EF9" w:rsidRPr="00AD6394" w:rsidRDefault="00190EF9" w:rsidP="00D84281">
            <w:pPr>
              <w:spacing w:after="0" w:line="276" w:lineRule="auto"/>
              <w:rPr>
                <w:rFonts w:ascii="Arial" w:eastAsia="Times New Roman" w:hAnsi="Arial" w:cs="Arial"/>
                <w:color w:val="333333"/>
                <w:sz w:val="18"/>
                <w:szCs w:val="18"/>
              </w:rPr>
            </w:pPr>
            <w:proofErr w:type="spellStart"/>
            <w:r w:rsidRPr="00AD6394">
              <w:rPr>
                <w:rFonts w:ascii="Arial" w:eastAsia="Times New Roman" w:hAnsi="Arial" w:cs="Arial"/>
                <w:color w:val="333333"/>
                <w:sz w:val="18"/>
                <w:szCs w:val="18"/>
              </w:rPr>
              <w:t>Бүлгийн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нэр</w:t>
            </w:r>
            <w:proofErr w:type="spellEnd"/>
            <w:r w:rsidRPr="00AD6394">
              <w:rPr>
                <w:rFonts w:ascii="Arial" w:eastAsia="Times New Roman" w:hAnsi="Arial" w:cs="Arial"/>
                <w:color w:val="333333"/>
                <w:sz w:val="18"/>
                <w:szCs w:val="18"/>
              </w:rPr>
              <w:t>:</w:t>
            </w:r>
          </w:p>
        </w:tc>
      </w:tr>
      <w:tr w:rsidR="00B73E6D" w:rsidRPr="00AD6394" w14:paraId="21467C0B" w14:textId="77777777" w:rsidTr="00AD6394">
        <w:trPr>
          <w:trHeight w:val="297"/>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A587BD3" w14:textId="761CA8E4" w:rsidR="00B73E6D" w:rsidRPr="00AD6394" w:rsidRDefault="00B73E6D" w:rsidP="00D84281">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rPr>
              <w:t> </w:t>
            </w:r>
            <w:r w:rsidR="00845CDF" w:rsidRPr="00AD6394">
              <w:rPr>
                <w:rFonts w:ascii="Arial" w:eastAsia="Times New Roman" w:hAnsi="Arial" w:cs="Arial"/>
                <w:color w:val="333333"/>
                <w:sz w:val="18"/>
                <w:szCs w:val="18"/>
                <w:lang w:val="mn-MN"/>
              </w:rPr>
              <w:t>1</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F93247F" w14:textId="77777777" w:rsidR="00B73E6D" w:rsidRPr="00AD6394" w:rsidRDefault="00B73E6D" w:rsidP="00D84281">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rPr>
              <w:t> </w:t>
            </w:r>
          </w:p>
        </w:tc>
        <w:tc>
          <w:tcPr>
            <w:tcW w:w="20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C9D4172" w14:textId="77777777" w:rsidR="00BA6A5A" w:rsidRPr="00AD6394" w:rsidRDefault="00B73E6D" w:rsidP="00F30699">
            <w:pPr>
              <w:spacing w:after="0" w:line="276" w:lineRule="auto"/>
              <w:jc w:val="both"/>
              <w:rPr>
                <w:rFonts w:ascii="Arial" w:hAnsi="Arial" w:cs="Arial"/>
                <w:sz w:val="18"/>
                <w:szCs w:val="18"/>
              </w:rPr>
            </w:pPr>
            <w:proofErr w:type="spellStart"/>
            <w:r w:rsidRPr="00AD6394">
              <w:rPr>
                <w:rFonts w:ascii="Arial" w:hAnsi="Arial" w:cs="Arial"/>
                <w:sz w:val="18"/>
                <w:szCs w:val="18"/>
              </w:rPr>
              <w:t>Ясли</w:t>
            </w:r>
            <w:proofErr w:type="gramStart"/>
            <w:r w:rsidRPr="00AD6394">
              <w:rPr>
                <w:rFonts w:ascii="Arial" w:hAnsi="Arial" w:cs="Arial"/>
                <w:sz w:val="18"/>
                <w:szCs w:val="18"/>
              </w:rPr>
              <w:t>,цэцэрлэгийн</w:t>
            </w:r>
            <w:proofErr w:type="spellEnd"/>
            <w:proofErr w:type="gramEnd"/>
            <w:r w:rsidRPr="00AD6394">
              <w:rPr>
                <w:rFonts w:ascii="Arial" w:hAnsi="Arial" w:cs="Arial"/>
                <w:sz w:val="18"/>
                <w:szCs w:val="18"/>
              </w:rPr>
              <w:t xml:space="preserve"> </w:t>
            </w:r>
            <w:proofErr w:type="spellStart"/>
            <w:r w:rsidRPr="00AD6394">
              <w:rPr>
                <w:rFonts w:ascii="Arial" w:hAnsi="Arial" w:cs="Arial"/>
                <w:sz w:val="18"/>
                <w:szCs w:val="18"/>
              </w:rPr>
              <w:t>тогтолцоог</w:t>
            </w:r>
            <w:proofErr w:type="spellEnd"/>
            <w:r w:rsidRPr="00AD6394">
              <w:rPr>
                <w:rFonts w:ascii="Arial" w:hAnsi="Arial" w:cs="Arial"/>
                <w:sz w:val="18"/>
                <w:szCs w:val="18"/>
              </w:rPr>
              <w:t xml:space="preserve"> </w:t>
            </w:r>
            <w:proofErr w:type="spellStart"/>
            <w:r w:rsidRPr="00AD6394">
              <w:rPr>
                <w:rFonts w:ascii="Arial" w:hAnsi="Arial" w:cs="Arial"/>
                <w:sz w:val="18"/>
                <w:szCs w:val="18"/>
              </w:rPr>
              <w:t>сэргээж</w:t>
            </w:r>
            <w:proofErr w:type="spellEnd"/>
            <w:r w:rsidRPr="00AD6394">
              <w:rPr>
                <w:rFonts w:ascii="Arial" w:hAnsi="Arial" w:cs="Arial"/>
                <w:sz w:val="18"/>
                <w:szCs w:val="18"/>
              </w:rPr>
              <w:t xml:space="preserve"> 1-2, </w:t>
            </w:r>
            <w:proofErr w:type="spellStart"/>
            <w:r w:rsidRPr="00AD6394">
              <w:rPr>
                <w:rFonts w:ascii="Arial" w:hAnsi="Arial" w:cs="Arial"/>
                <w:sz w:val="18"/>
                <w:szCs w:val="18"/>
              </w:rPr>
              <w:t>хүүхэд</w:t>
            </w:r>
            <w:proofErr w:type="spellEnd"/>
            <w:r w:rsidRPr="00AD6394">
              <w:rPr>
                <w:rFonts w:ascii="Arial" w:hAnsi="Arial" w:cs="Arial"/>
                <w:sz w:val="18"/>
                <w:szCs w:val="18"/>
              </w:rPr>
              <w:t xml:space="preserve"> </w:t>
            </w:r>
            <w:proofErr w:type="spellStart"/>
            <w:r w:rsidRPr="00AD6394">
              <w:rPr>
                <w:rFonts w:ascii="Arial" w:hAnsi="Arial" w:cs="Arial"/>
                <w:sz w:val="18"/>
                <w:szCs w:val="18"/>
              </w:rPr>
              <w:t>харах</w:t>
            </w:r>
            <w:proofErr w:type="spellEnd"/>
            <w:r w:rsidRPr="00AD6394">
              <w:rPr>
                <w:rFonts w:ascii="Arial" w:hAnsi="Arial" w:cs="Arial"/>
                <w:sz w:val="18"/>
                <w:szCs w:val="18"/>
              </w:rPr>
              <w:t xml:space="preserve"> </w:t>
            </w:r>
            <w:proofErr w:type="spellStart"/>
            <w:r w:rsidRPr="00AD6394">
              <w:rPr>
                <w:rFonts w:ascii="Arial" w:hAnsi="Arial" w:cs="Arial"/>
                <w:sz w:val="18"/>
                <w:szCs w:val="18"/>
              </w:rPr>
              <w:t>үйлчилгээнд</w:t>
            </w:r>
            <w:proofErr w:type="spellEnd"/>
            <w:r w:rsidRPr="00AD6394">
              <w:rPr>
                <w:rFonts w:ascii="Arial" w:hAnsi="Arial" w:cs="Arial"/>
                <w:sz w:val="18"/>
                <w:szCs w:val="18"/>
              </w:rPr>
              <w:t xml:space="preserve"> 2-3 </w:t>
            </w:r>
            <w:proofErr w:type="spellStart"/>
            <w:r w:rsidRPr="00AD6394">
              <w:rPr>
                <w:rFonts w:ascii="Arial" w:hAnsi="Arial" w:cs="Arial"/>
                <w:sz w:val="18"/>
                <w:szCs w:val="18"/>
              </w:rPr>
              <w:t>насны</w:t>
            </w:r>
            <w:proofErr w:type="spellEnd"/>
            <w:r w:rsidRPr="00AD6394">
              <w:rPr>
                <w:rFonts w:ascii="Arial" w:hAnsi="Arial" w:cs="Arial"/>
                <w:sz w:val="18"/>
                <w:szCs w:val="18"/>
              </w:rPr>
              <w:t xml:space="preserve"> </w:t>
            </w:r>
            <w:proofErr w:type="spellStart"/>
            <w:r w:rsidRPr="00AD6394">
              <w:rPr>
                <w:rFonts w:ascii="Arial" w:hAnsi="Arial" w:cs="Arial"/>
                <w:sz w:val="18"/>
                <w:szCs w:val="18"/>
              </w:rPr>
              <w:t>хүүхдийг</w:t>
            </w:r>
            <w:proofErr w:type="spellEnd"/>
            <w:r w:rsidRPr="00AD6394">
              <w:rPr>
                <w:rFonts w:ascii="Arial" w:hAnsi="Arial" w:cs="Arial"/>
                <w:sz w:val="18"/>
                <w:szCs w:val="18"/>
              </w:rPr>
              <w:t xml:space="preserve"> </w:t>
            </w:r>
            <w:proofErr w:type="spellStart"/>
            <w:r w:rsidRPr="00AD6394">
              <w:rPr>
                <w:rFonts w:ascii="Arial" w:hAnsi="Arial" w:cs="Arial"/>
                <w:sz w:val="18"/>
                <w:szCs w:val="18"/>
              </w:rPr>
              <w:t>хамруулна</w:t>
            </w:r>
            <w:proofErr w:type="spellEnd"/>
            <w:r w:rsidRPr="00AD6394">
              <w:rPr>
                <w:rFonts w:ascii="Arial" w:hAnsi="Arial" w:cs="Arial"/>
                <w:sz w:val="18"/>
                <w:szCs w:val="18"/>
              </w:rPr>
              <w:t>.</w:t>
            </w:r>
            <w:r w:rsidRPr="00AD6394">
              <w:rPr>
                <w:rFonts w:ascii="Arial" w:hAnsi="Arial" w:cs="Arial"/>
                <w:sz w:val="18"/>
                <w:szCs w:val="18"/>
                <w:lang w:val="mn-MN"/>
              </w:rPr>
              <w:t xml:space="preserve">                                        </w:t>
            </w:r>
            <w:r w:rsidRPr="00AD6394">
              <w:rPr>
                <w:rFonts w:ascii="Arial" w:hAnsi="Arial" w:cs="Arial"/>
                <w:sz w:val="18"/>
                <w:szCs w:val="18"/>
              </w:rPr>
              <w:t xml:space="preserve">5 </w:t>
            </w:r>
            <w:proofErr w:type="spellStart"/>
            <w:r w:rsidRPr="00AD6394">
              <w:rPr>
                <w:rFonts w:ascii="Arial" w:hAnsi="Arial" w:cs="Arial"/>
                <w:sz w:val="18"/>
                <w:szCs w:val="18"/>
              </w:rPr>
              <w:t>настай</w:t>
            </w:r>
            <w:proofErr w:type="spellEnd"/>
            <w:r w:rsidRPr="00AD6394">
              <w:rPr>
                <w:rFonts w:ascii="Arial" w:hAnsi="Arial" w:cs="Arial"/>
                <w:sz w:val="18"/>
                <w:szCs w:val="18"/>
              </w:rPr>
              <w:t xml:space="preserve"> </w:t>
            </w:r>
            <w:proofErr w:type="spellStart"/>
            <w:r w:rsidRPr="00AD6394">
              <w:rPr>
                <w:rFonts w:ascii="Arial" w:hAnsi="Arial" w:cs="Arial"/>
                <w:sz w:val="18"/>
                <w:szCs w:val="18"/>
              </w:rPr>
              <w:t>хүүхдийг</w:t>
            </w:r>
            <w:proofErr w:type="spellEnd"/>
            <w:r w:rsidRPr="00AD6394">
              <w:rPr>
                <w:rFonts w:ascii="Arial" w:hAnsi="Arial" w:cs="Arial"/>
                <w:sz w:val="18"/>
                <w:szCs w:val="18"/>
              </w:rPr>
              <w:t xml:space="preserve"> </w:t>
            </w:r>
            <w:proofErr w:type="spellStart"/>
            <w:r w:rsidRPr="00AD6394">
              <w:rPr>
                <w:rFonts w:ascii="Arial" w:hAnsi="Arial" w:cs="Arial"/>
                <w:sz w:val="18"/>
                <w:szCs w:val="18"/>
              </w:rPr>
              <w:t>сургуулийн</w:t>
            </w:r>
            <w:proofErr w:type="spellEnd"/>
            <w:r w:rsidRPr="00AD6394">
              <w:rPr>
                <w:rFonts w:ascii="Arial" w:hAnsi="Arial" w:cs="Arial"/>
                <w:sz w:val="18"/>
                <w:szCs w:val="18"/>
              </w:rPr>
              <w:t xml:space="preserve"> </w:t>
            </w:r>
            <w:proofErr w:type="spellStart"/>
            <w:r w:rsidRPr="00AD6394">
              <w:rPr>
                <w:rFonts w:ascii="Arial" w:hAnsi="Arial" w:cs="Arial"/>
                <w:sz w:val="18"/>
                <w:szCs w:val="18"/>
              </w:rPr>
              <w:t>өмнөх</w:t>
            </w:r>
            <w:proofErr w:type="spellEnd"/>
            <w:r w:rsidRPr="00AD6394">
              <w:rPr>
                <w:rFonts w:ascii="Arial" w:hAnsi="Arial" w:cs="Arial"/>
                <w:sz w:val="18"/>
                <w:szCs w:val="18"/>
              </w:rPr>
              <w:t xml:space="preserve"> </w:t>
            </w:r>
            <w:proofErr w:type="spellStart"/>
            <w:r w:rsidRPr="00AD6394">
              <w:rPr>
                <w:rFonts w:ascii="Arial" w:hAnsi="Arial" w:cs="Arial"/>
                <w:sz w:val="18"/>
                <w:szCs w:val="18"/>
              </w:rPr>
              <w:t>боловсролд</w:t>
            </w:r>
            <w:proofErr w:type="spellEnd"/>
          </w:p>
          <w:p w14:paraId="6AEBE39E" w14:textId="1D631159" w:rsidR="00B73E6D" w:rsidRPr="00AD6394" w:rsidRDefault="00B73E6D" w:rsidP="00F30699">
            <w:pPr>
              <w:spacing w:after="0" w:line="276" w:lineRule="auto"/>
              <w:jc w:val="both"/>
              <w:rPr>
                <w:rFonts w:ascii="Arial" w:eastAsia="Times New Roman" w:hAnsi="Arial" w:cs="Arial"/>
                <w:color w:val="333333"/>
                <w:sz w:val="18"/>
                <w:szCs w:val="18"/>
              </w:rPr>
            </w:pPr>
            <w:proofErr w:type="spellStart"/>
            <w:proofErr w:type="gramStart"/>
            <w:r w:rsidRPr="00AD6394">
              <w:rPr>
                <w:rFonts w:ascii="Arial" w:hAnsi="Arial" w:cs="Arial"/>
                <w:sz w:val="18"/>
                <w:szCs w:val="18"/>
              </w:rPr>
              <w:t>заавал</w:t>
            </w:r>
            <w:proofErr w:type="spellEnd"/>
            <w:proofErr w:type="gramEnd"/>
            <w:r w:rsidRPr="00AD6394">
              <w:rPr>
                <w:rFonts w:ascii="Arial" w:hAnsi="Arial" w:cs="Arial"/>
                <w:sz w:val="18"/>
                <w:szCs w:val="18"/>
              </w:rPr>
              <w:t xml:space="preserve"> </w:t>
            </w:r>
            <w:proofErr w:type="spellStart"/>
            <w:r w:rsidRPr="00AD6394">
              <w:rPr>
                <w:rFonts w:ascii="Arial" w:hAnsi="Arial" w:cs="Arial"/>
                <w:sz w:val="18"/>
                <w:szCs w:val="18"/>
              </w:rPr>
              <w:t>хамруулж</w:t>
            </w:r>
            <w:proofErr w:type="spellEnd"/>
            <w:r w:rsidRPr="00AD6394">
              <w:rPr>
                <w:rFonts w:ascii="Arial" w:hAnsi="Arial" w:cs="Arial"/>
                <w:sz w:val="18"/>
                <w:szCs w:val="18"/>
              </w:rPr>
              <w:t xml:space="preserve">, </w:t>
            </w:r>
            <w:proofErr w:type="spellStart"/>
            <w:r w:rsidRPr="00AD6394">
              <w:rPr>
                <w:rFonts w:ascii="Arial" w:hAnsi="Arial" w:cs="Arial"/>
                <w:sz w:val="18"/>
                <w:szCs w:val="18"/>
              </w:rPr>
              <w:t>сургуульд</w:t>
            </w:r>
            <w:proofErr w:type="spellEnd"/>
            <w:r w:rsidRPr="00AD6394">
              <w:rPr>
                <w:rFonts w:ascii="Arial" w:hAnsi="Arial" w:cs="Arial"/>
                <w:sz w:val="18"/>
                <w:szCs w:val="18"/>
              </w:rPr>
              <w:t xml:space="preserve"> </w:t>
            </w:r>
            <w:proofErr w:type="spellStart"/>
            <w:r w:rsidRPr="00AD6394">
              <w:rPr>
                <w:rFonts w:ascii="Arial" w:hAnsi="Arial" w:cs="Arial"/>
                <w:sz w:val="18"/>
                <w:szCs w:val="18"/>
              </w:rPr>
              <w:t>бэлтгэгдсэн</w:t>
            </w:r>
            <w:proofErr w:type="spellEnd"/>
            <w:r w:rsidRPr="00AD6394">
              <w:rPr>
                <w:rFonts w:ascii="Arial" w:hAnsi="Arial" w:cs="Arial"/>
                <w:sz w:val="18"/>
                <w:szCs w:val="18"/>
              </w:rPr>
              <w:t xml:space="preserve"> </w:t>
            </w:r>
            <w:proofErr w:type="spellStart"/>
            <w:r w:rsidRPr="00AD6394">
              <w:rPr>
                <w:rFonts w:ascii="Arial" w:hAnsi="Arial" w:cs="Arial"/>
                <w:sz w:val="18"/>
                <w:szCs w:val="18"/>
              </w:rPr>
              <w:t>байдлыг</w:t>
            </w:r>
            <w:proofErr w:type="spellEnd"/>
            <w:r w:rsidRPr="00AD6394">
              <w:rPr>
                <w:rFonts w:ascii="Arial" w:hAnsi="Arial" w:cs="Arial"/>
                <w:sz w:val="18"/>
                <w:szCs w:val="18"/>
              </w:rPr>
              <w:t xml:space="preserve"> </w:t>
            </w:r>
            <w:proofErr w:type="spellStart"/>
            <w:r w:rsidRPr="00AD6394">
              <w:rPr>
                <w:rFonts w:ascii="Arial" w:hAnsi="Arial" w:cs="Arial"/>
                <w:sz w:val="18"/>
                <w:szCs w:val="18"/>
              </w:rPr>
              <w:t>хангана</w:t>
            </w:r>
            <w:proofErr w:type="spellEnd"/>
            <w:r w:rsidRPr="00AD6394">
              <w:rPr>
                <w:rFonts w:ascii="Arial" w:hAnsi="Arial" w:cs="Arial"/>
                <w:sz w:val="18"/>
                <w:szCs w:val="18"/>
              </w:rPr>
              <w:t>.</w:t>
            </w:r>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688092D" w14:textId="4B86F99D" w:rsidR="00B73E6D" w:rsidRPr="00AD6394" w:rsidRDefault="00B73E6D" w:rsidP="00D84281">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rPr>
              <w:t> </w:t>
            </w:r>
            <w:r w:rsidR="008F17BE" w:rsidRPr="00AD6394">
              <w:rPr>
                <w:rFonts w:ascii="Arial" w:eastAsia="Times New Roman" w:hAnsi="Arial" w:cs="Arial"/>
                <w:color w:val="333333"/>
                <w:sz w:val="18"/>
                <w:szCs w:val="18"/>
                <w:lang w:val="mn-MN"/>
              </w:rPr>
              <w:t>2023</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BD4E906" w14:textId="033B51EE" w:rsidR="00B73E6D" w:rsidRPr="00AD6394" w:rsidRDefault="00B73E6D" w:rsidP="00D84281">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rPr>
              <w:t> </w:t>
            </w:r>
            <w:r w:rsidR="00845CDF" w:rsidRPr="00AD6394">
              <w:rPr>
                <w:rFonts w:ascii="Arial" w:eastAsia="Times New Roman" w:hAnsi="Arial" w:cs="Arial"/>
                <w:color w:val="333333"/>
                <w:sz w:val="18"/>
                <w:szCs w:val="18"/>
                <w:lang w:val="mn-MN"/>
              </w:rPr>
              <w:t>БШУГ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1FC77C1" w14:textId="5D318FCD" w:rsidR="00B73E6D" w:rsidRPr="00AD6394" w:rsidRDefault="00B73E6D" w:rsidP="00D84281">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rPr>
              <w:t> </w:t>
            </w:r>
            <w:r w:rsidR="00F819BA" w:rsidRPr="00AD6394">
              <w:rPr>
                <w:rFonts w:ascii="Arial" w:eastAsia="Times New Roman" w:hAnsi="Arial" w:cs="Arial"/>
                <w:color w:val="333333"/>
                <w:sz w:val="18"/>
                <w:szCs w:val="18"/>
                <w:lang w:val="mn-MN"/>
              </w:rPr>
              <w:t>Улсын төсөв</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D8AE229" w14:textId="2770EB91" w:rsidR="00B73E6D" w:rsidRPr="00AD6394" w:rsidRDefault="00B73E6D" w:rsidP="00D84281">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rPr>
              <w:t> </w:t>
            </w:r>
            <w:r w:rsidR="00F819BA" w:rsidRPr="00AD6394">
              <w:rPr>
                <w:rFonts w:ascii="Arial" w:eastAsia="Times New Roman" w:hAnsi="Arial" w:cs="Arial"/>
                <w:color w:val="333333"/>
                <w:sz w:val="18"/>
                <w:szCs w:val="18"/>
                <w:lang w:val="mn-MN"/>
              </w:rPr>
              <w:t>Улсын төсөв</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D36779" w14:textId="4D84260D" w:rsidR="00F819BA" w:rsidRPr="00AD6394" w:rsidRDefault="008F17BE" w:rsidP="00D84281">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5 настай хүүхдийн хамрагдалт 100%</w:t>
            </w:r>
          </w:p>
          <w:p w14:paraId="7412F776" w14:textId="73CACD3F" w:rsidR="00F819BA" w:rsidRPr="00AD6394" w:rsidRDefault="00F819BA" w:rsidP="00D84281">
            <w:pPr>
              <w:spacing w:after="0" w:line="276" w:lineRule="auto"/>
              <w:rPr>
                <w:rFonts w:ascii="Arial" w:eastAsia="Times New Roman" w:hAnsi="Arial" w:cs="Arial"/>
                <w:color w:val="333333"/>
                <w:sz w:val="18"/>
                <w:szCs w:val="18"/>
                <w:lang w:val="mn-MN"/>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8B9F68F" w14:textId="77777777" w:rsidR="008F17BE" w:rsidRPr="00AD6394" w:rsidRDefault="008F17BE" w:rsidP="008F17BE">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5 настай хүүхдийн хамрагдалт 100%</w:t>
            </w:r>
          </w:p>
          <w:p w14:paraId="17A51A55" w14:textId="6C152D58" w:rsidR="00F819BA" w:rsidRPr="00AD6394" w:rsidRDefault="00F819BA" w:rsidP="00D84281">
            <w:pPr>
              <w:spacing w:after="0" w:line="276" w:lineRule="auto"/>
              <w:rPr>
                <w:rFonts w:ascii="Arial" w:eastAsia="Times New Roman" w:hAnsi="Arial" w:cs="Arial"/>
                <w:color w:val="333333"/>
                <w:sz w:val="18"/>
                <w:szCs w:val="18"/>
                <w:lang w:val="mn-MN"/>
              </w:rPr>
            </w:pPr>
          </w:p>
          <w:p w14:paraId="16AC6F64" w14:textId="77777777" w:rsidR="00F819BA" w:rsidRPr="00AD6394" w:rsidRDefault="00F819BA" w:rsidP="00D84281">
            <w:pPr>
              <w:spacing w:after="0" w:line="276" w:lineRule="auto"/>
              <w:rPr>
                <w:rFonts w:ascii="Arial" w:eastAsia="Times New Roman" w:hAnsi="Arial" w:cs="Arial"/>
                <w:color w:val="333333"/>
                <w:sz w:val="18"/>
                <w:szCs w:val="18"/>
                <w:lang w:val="mn-MN"/>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3A1D2D" w14:textId="2E5406B2" w:rsidR="00B73E6D" w:rsidRPr="00AD6394" w:rsidRDefault="00B73E6D" w:rsidP="00D84281">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rPr>
              <w:t> </w:t>
            </w:r>
            <w:r w:rsidR="00F819BA" w:rsidRPr="00AD6394">
              <w:rPr>
                <w:rFonts w:ascii="Arial" w:eastAsia="Times New Roman" w:hAnsi="Arial" w:cs="Arial"/>
                <w:color w:val="333333"/>
                <w:sz w:val="18"/>
                <w:szCs w:val="18"/>
                <w:lang w:val="mn-MN"/>
              </w:rPr>
              <w:t>Улсын төсөв</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07E3CFD" w14:textId="5F7B7CD7" w:rsidR="00B73E6D" w:rsidRPr="00AD6394" w:rsidRDefault="00B73E6D" w:rsidP="00D84281">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rPr>
              <w:t> </w:t>
            </w:r>
            <w:r w:rsidR="00F819BA" w:rsidRPr="00AD6394">
              <w:rPr>
                <w:rFonts w:ascii="Arial" w:eastAsia="Times New Roman" w:hAnsi="Arial" w:cs="Arial"/>
                <w:color w:val="333333"/>
                <w:sz w:val="18"/>
                <w:szCs w:val="18"/>
              </w:rPr>
              <w:t> </w:t>
            </w:r>
            <w:r w:rsidR="00F819BA" w:rsidRPr="00AD6394">
              <w:rPr>
                <w:rFonts w:ascii="Arial" w:eastAsia="Times New Roman" w:hAnsi="Arial" w:cs="Arial"/>
                <w:color w:val="333333"/>
                <w:sz w:val="18"/>
                <w:szCs w:val="18"/>
                <w:lang w:val="mn-MN"/>
              </w:rPr>
              <w:t>Улсын төсөв</w:t>
            </w:r>
          </w:p>
        </w:tc>
        <w:tc>
          <w:tcPr>
            <w:tcW w:w="3685" w:type="dxa"/>
            <w:tcBorders>
              <w:bottom w:val="single" w:sz="4" w:space="0" w:color="auto"/>
            </w:tcBorders>
            <w:tcMar>
              <w:top w:w="75" w:type="dxa"/>
              <w:left w:w="75" w:type="dxa"/>
              <w:bottom w:w="75" w:type="dxa"/>
              <w:right w:w="75" w:type="dxa"/>
            </w:tcMar>
            <w:vAlign w:val="center"/>
            <w:hideMark/>
          </w:tcPr>
          <w:p w14:paraId="195B695E" w14:textId="77777777" w:rsidR="008F17BE" w:rsidRPr="00AD6394" w:rsidRDefault="00B73E6D" w:rsidP="008F17BE">
            <w:pPr>
              <w:spacing w:line="257" w:lineRule="auto"/>
              <w:ind w:firstLine="720"/>
              <w:jc w:val="both"/>
              <w:rPr>
                <w:rFonts w:ascii="Arial" w:hAnsi="Arial" w:cs="Arial"/>
                <w:sz w:val="18"/>
                <w:szCs w:val="18"/>
              </w:rPr>
            </w:pPr>
            <w:r w:rsidRPr="00AD6394">
              <w:rPr>
                <w:rFonts w:ascii="Arial" w:hAnsi="Arial" w:cs="Arial"/>
                <w:sz w:val="18"/>
                <w:szCs w:val="18"/>
                <w:lang w:val="mn-MN"/>
              </w:rPr>
              <w:t xml:space="preserve">  </w:t>
            </w:r>
            <w:r w:rsidR="008F17BE" w:rsidRPr="00AD6394">
              <w:rPr>
                <w:rFonts w:ascii="Arial" w:eastAsia="Arial" w:hAnsi="Arial" w:cs="Arial"/>
                <w:color w:val="000000" w:themeColor="text1"/>
                <w:sz w:val="18"/>
                <w:szCs w:val="18"/>
              </w:rPr>
              <w:t xml:space="preserve">ГСА- </w:t>
            </w:r>
            <w:proofErr w:type="spellStart"/>
            <w:r w:rsidR="008F17BE" w:rsidRPr="00AD6394">
              <w:rPr>
                <w:rFonts w:ascii="Arial" w:eastAsia="Arial" w:hAnsi="Arial" w:cs="Arial"/>
                <w:color w:val="000000" w:themeColor="text1"/>
                <w:sz w:val="18"/>
                <w:szCs w:val="18"/>
              </w:rPr>
              <w:t>ын</w:t>
            </w:r>
            <w:proofErr w:type="spellEnd"/>
            <w:r w:rsidR="008F17BE" w:rsidRPr="00AD6394">
              <w:rPr>
                <w:rFonts w:ascii="Arial" w:eastAsia="Arial" w:hAnsi="Arial" w:cs="Arial"/>
                <w:color w:val="000000" w:themeColor="text1"/>
                <w:sz w:val="18"/>
                <w:szCs w:val="18"/>
              </w:rPr>
              <w:t xml:space="preserve"> </w:t>
            </w:r>
            <w:proofErr w:type="spellStart"/>
            <w:r w:rsidR="008F17BE" w:rsidRPr="00AD6394">
              <w:rPr>
                <w:rFonts w:ascii="Arial" w:eastAsia="Arial" w:hAnsi="Arial" w:cs="Arial"/>
                <w:color w:val="000000" w:themeColor="text1"/>
                <w:sz w:val="18"/>
                <w:szCs w:val="18"/>
              </w:rPr>
              <w:t>статистик</w:t>
            </w:r>
            <w:proofErr w:type="spellEnd"/>
            <w:r w:rsidR="008F17BE" w:rsidRPr="00AD6394">
              <w:rPr>
                <w:rFonts w:ascii="Arial" w:eastAsia="Arial" w:hAnsi="Arial" w:cs="Arial"/>
                <w:color w:val="000000" w:themeColor="text1"/>
                <w:sz w:val="18"/>
                <w:szCs w:val="18"/>
              </w:rPr>
              <w:t xml:space="preserve"> </w:t>
            </w:r>
            <w:proofErr w:type="spellStart"/>
            <w:r w:rsidR="008F17BE" w:rsidRPr="00AD6394">
              <w:rPr>
                <w:rFonts w:ascii="Arial" w:eastAsia="Arial" w:hAnsi="Arial" w:cs="Arial"/>
                <w:color w:val="000000" w:themeColor="text1"/>
                <w:sz w:val="18"/>
                <w:szCs w:val="18"/>
              </w:rPr>
              <w:t>мэдээгээр</w:t>
            </w:r>
            <w:proofErr w:type="spellEnd"/>
            <w:r w:rsidR="008F17BE" w:rsidRPr="00AD6394">
              <w:rPr>
                <w:rFonts w:ascii="Arial" w:eastAsia="Arial" w:hAnsi="Arial" w:cs="Arial"/>
                <w:color w:val="000000" w:themeColor="text1"/>
                <w:sz w:val="18"/>
                <w:szCs w:val="18"/>
              </w:rPr>
              <w:t xml:space="preserve"> 5 </w:t>
            </w:r>
            <w:proofErr w:type="spellStart"/>
            <w:r w:rsidR="008F17BE" w:rsidRPr="00AD6394">
              <w:rPr>
                <w:rFonts w:ascii="Arial" w:eastAsia="Arial" w:hAnsi="Arial" w:cs="Arial"/>
                <w:color w:val="000000" w:themeColor="text1"/>
                <w:sz w:val="18"/>
                <w:szCs w:val="18"/>
              </w:rPr>
              <w:t>настай</w:t>
            </w:r>
            <w:proofErr w:type="spellEnd"/>
            <w:r w:rsidR="008F17BE" w:rsidRPr="00AD6394">
              <w:rPr>
                <w:rFonts w:ascii="Arial" w:eastAsia="Arial" w:hAnsi="Arial" w:cs="Arial"/>
                <w:color w:val="000000" w:themeColor="text1"/>
                <w:sz w:val="18"/>
                <w:szCs w:val="18"/>
              </w:rPr>
              <w:t xml:space="preserve"> 416 </w:t>
            </w:r>
            <w:proofErr w:type="spellStart"/>
            <w:r w:rsidR="008F17BE" w:rsidRPr="00AD6394">
              <w:rPr>
                <w:rFonts w:ascii="Arial" w:eastAsia="Arial" w:hAnsi="Arial" w:cs="Arial"/>
                <w:color w:val="000000" w:themeColor="text1"/>
                <w:sz w:val="18"/>
                <w:szCs w:val="18"/>
              </w:rPr>
              <w:t>хүүхдээс</w:t>
            </w:r>
            <w:proofErr w:type="spellEnd"/>
            <w:r w:rsidR="008F17BE" w:rsidRPr="00AD6394">
              <w:rPr>
                <w:rFonts w:ascii="Arial" w:eastAsia="Arial" w:hAnsi="Arial" w:cs="Arial"/>
                <w:color w:val="000000" w:themeColor="text1"/>
                <w:sz w:val="18"/>
                <w:szCs w:val="18"/>
              </w:rPr>
              <w:t xml:space="preserve"> </w:t>
            </w:r>
            <w:proofErr w:type="spellStart"/>
            <w:r w:rsidR="008F17BE" w:rsidRPr="00AD6394">
              <w:rPr>
                <w:rFonts w:ascii="Arial" w:eastAsia="Arial" w:hAnsi="Arial" w:cs="Arial"/>
                <w:color w:val="000000" w:themeColor="text1"/>
                <w:sz w:val="18"/>
                <w:szCs w:val="18"/>
              </w:rPr>
              <w:t>өөр</w:t>
            </w:r>
            <w:proofErr w:type="spellEnd"/>
            <w:r w:rsidR="008F17BE" w:rsidRPr="00AD6394">
              <w:rPr>
                <w:rFonts w:ascii="Arial" w:eastAsia="Arial" w:hAnsi="Arial" w:cs="Arial"/>
                <w:color w:val="000000" w:themeColor="text1"/>
                <w:sz w:val="18"/>
                <w:szCs w:val="18"/>
              </w:rPr>
              <w:t xml:space="preserve"> </w:t>
            </w:r>
            <w:proofErr w:type="spellStart"/>
            <w:r w:rsidR="008F17BE" w:rsidRPr="00AD6394">
              <w:rPr>
                <w:rFonts w:ascii="Arial" w:eastAsia="Arial" w:hAnsi="Arial" w:cs="Arial"/>
                <w:color w:val="000000" w:themeColor="text1"/>
                <w:sz w:val="18"/>
                <w:szCs w:val="18"/>
              </w:rPr>
              <w:t>аймаг</w:t>
            </w:r>
            <w:proofErr w:type="spellEnd"/>
            <w:r w:rsidR="008F17BE" w:rsidRPr="00AD6394">
              <w:rPr>
                <w:rFonts w:ascii="Arial" w:eastAsia="Arial" w:hAnsi="Arial" w:cs="Arial"/>
                <w:color w:val="000000" w:themeColor="text1"/>
                <w:sz w:val="18"/>
                <w:szCs w:val="18"/>
              </w:rPr>
              <w:t xml:space="preserve"> </w:t>
            </w:r>
            <w:proofErr w:type="spellStart"/>
            <w:r w:rsidR="008F17BE" w:rsidRPr="00AD6394">
              <w:rPr>
                <w:rFonts w:ascii="Arial" w:eastAsia="Arial" w:hAnsi="Arial" w:cs="Arial"/>
                <w:color w:val="000000" w:themeColor="text1"/>
                <w:sz w:val="18"/>
                <w:szCs w:val="18"/>
              </w:rPr>
              <w:t>руу</w:t>
            </w:r>
            <w:proofErr w:type="spellEnd"/>
            <w:r w:rsidR="008F17BE" w:rsidRPr="00AD6394">
              <w:rPr>
                <w:rFonts w:ascii="Arial" w:eastAsia="Arial" w:hAnsi="Arial" w:cs="Arial"/>
                <w:color w:val="000000" w:themeColor="text1"/>
                <w:sz w:val="18"/>
                <w:szCs w:val="18"/>
              </w:rPr>
              <w:t xml:space="preserve"> </w:t>
            </w:r>
            <w:proofErr w:type="spellStart"/>
            <w:r w:rsidR="008F17BE" w:rsidRPr="00AD6394">
              <w:rPr>
                <w:rFonts w:ascii="Arial" w:eastAsia="Arial" w:hAnsi="Arial" w:cs="Arial"/>
                <w:color w:val="000000" w:themeColor="text1"/>
                <w:sz w:val="18"/>
                <w:szCs w:val="18"/>
              </w:rPr>
              <w:t>шилжиж</w:t>
            </w:r>
            <w:proofErr w:type="spellEnd"/>
            <w:r w:rsidR="008F17BE" w:rsidRPr="00AD6394">
              <w:rPr>
                <w:rFonts w:ascii="Arial" w:eastAsia="Arial" w:hAnsi="Arial" w:cs="Arial"/>
                <w:color w:val="000000" w:themeColor="text1"/>
                <w:sz w:val="18"/>
                <w:szCs w:val="18"/>
              </w:rPr>
              <w:t xml:space="preserve"> </w:t>
            </w:r>
            <w:proofErr w:type="spellStart"/>
            <w:r w:rsidR="008F17BE" w:rsidRPr="00AD6394">
              <w:rPr>
                <w:rFonts w:ascii="Arial" w:eastAsia="Arial" w:hAnsi="Arial" w:cs="Arial"/>
                <w:color w:val="000000" w:themeColor="text1"/>
                <w:sz w:val="18"/>
                <w:szCs w:val="18"/>
              </w:rPr>
              <w:t>сураглцаж</w:t>
            </w:r>
            <w:proofErr w:type="spellEnd"/>
            <w:r w:rsidR="008F17BE" w:rsidRPr="00AD6394">
              <w:rPr>
                <w:rFonts w:ascii="Arial" w:eastAsia="Arial" w:hAnsi="Arial" w:cs="Arial"/>
                <w:color w:val="000000" w:themeColor="text1"/>
                <w:sz w:val="18"/>
                <w:szCs w:val="18"/>
              </w:rPr>
              <w:t xml:space="preserve"> </w:t>
            </w:r>
            <w:proofErr w:type="spellStart"/>
            <w:r w:rsidR="008F17BE" w:rsidRPr="00AD6394">
              <w:rPr>
                <w:rFonts w:ascii="Arial" w:eastAsia="Arial" w:hAnsi="Arial" w:cs="Arial"/>
                <w:color w:val="000000" w:themeColor="text1"/>
                <w:sz w:val="18"/>
                <w:szCs w:val="18"/>
              </w:rPr>
              <w:t>байгаа</w:t>
            </w:r>
            <w:proofErr w:type="spellEnd"/>
            <w:r w:rsidR="008F17BE" w:rsidRPr="00AD6394">
              <w:rPr>
                <w:rFonts w:ascii="Arial" w:eastAsia="Arial" w:hAnsi="Arial" w:cs="Arial"/>
                <w:color w:val="000000" w:themeColor="text1"/>
                <w:sz w:val="18"/>
                <w:szCs w:val="18"/>
              </w:rPr>
              <w:t xml:space="preserve"> 44 </w:t>
            </w:r>
            <w:proofErr w:type="spellStart"/>
            <w:r w:rsidR="008F17BE" w:rsidRPr="00AD6394">
              <w:rPr>
                <w:rFonts w:ascii="Arial" w:eastAsia="Arial" w:hAnsi="Arial" w:cs="Arial"/>
                <w:color w:val="000000" w:themeColor="text1"/>
                <w:sz w:val="18"/>
                <w:szCs w:val="18"/>
              </w:rPr>
              <w:t>хүүхэд</w:t>
            </w:r>
            <w:proofErr w:type="spellEnd"/>
            <w:r w:rsidR="008F17BE" w:rsidRPr="00AD6394">
              <w:rPr>
                <w:rFonts w:ascii="Arial" w:eastAsia="Arial" w:hAnsi="Arial" w:cs="Arial"/>
                <w:color w:val="000000" w:themeColor="text1"/>
                <w:sz w:val="18"/>
                <w:szCs w:val="18"/>
              </w:rPr>
              <w:t xml:space="preserve">, </w:t>
            </w:r>
            <w:proofErr w:type="spellStart"/>
            <w:r w:rsidR="008F17BE" w:rsidRPr="00AD6394">
              <w:rPr>
                <w:rFonts w:ascii="Arial" w:eastAsia="Arial" w:hAnsi="Arial" w:cs="Arial"/>
                <w:color w:val="000000" w:themeColor="text1"/>
                <w:sz w:val="18"/>
                <w:szCs w:val="18"/>
              </w:rPr>
              <w:t>харьяаны</w:t>
            </w:r>
            <w:proofErr w:type="spellEnd"/>
            <w:r w:rsidR="008F17BE" w:rsidRPr="00AD6394">
              <w:rPr>
                <w:rFonts w:ascii="Arial" w:eastAsia="Arial" w:hAnsi="Arial" w:cs="Arial"/>
                <w:color w:val="000000" w:themeColor="text1"/>
                <w:sz w:val="18"/>
                <w:szCs w:val="18"/>
              </w:rPr>
              <w:t xml:space="preserve"> </w:t>
            </w:r>
            <w:proofErr w:type="spellStart"/>
            <w:r w:rsidR="008F17BE" w:rsidRPr="00AD6394">
              <w:rPr>
                <w:rFonts w:ascii="Arial" w:eastAsia="Arial" w:hAnsi="Arial" w:cs="Arial"/>
                <w:color w:val="000000" w:themeColor="text1"/>
                <w:sz w:val="18"/>
                <w:szCs w:val="18"/>
              </w:rPr>
              <w:t>бус</w:t>
            </w:r>
            <w:proofErr w:type="spellEnd"/>
            <w:r w:rsidR="008F17BE" w:rsidRPr="00AD6394">
              <w:rPr>
                <w:rFonts w:ascii="Arial" w:eastAsia="Arial" w:hAnsi="Arial" w:cs="Arial"/>
                <w:color w:val="000000" w:themeColor="text1"/>
                <w:sz w:val="18"/>
                <w:szCs w:val="18"/>
              </w:rPr>
              <w:t xml:space="preserve"> </w:t>
            </w:r>
            <w:proofErr w:type="spellStart"/>
            <w:r w:rsidR="008F17BE" w:rsidRPr="00AD6394">
              <w:rPr>
                <w:rFonts w:ascii="Arial" w:eastAsia="Arial" w:hAnsi="Arial" w:cs="Arial"/>
                <w:color w:val="000000" w:themeColor="text1"/>
                <w:sz w:val="18"/>
                <w:szCs w:val="18"/>
              </w:rPr>
              <w:t>хүүхэд</w:t>
            </w:r>
            <w:proofErr w:type="spellEnd"/>
            <w:r w:rsidR="008F17BE" w:rsidRPr="00AD6394">
              <w:rPr>
                <w:rFonts w:ascii="Arial" w:eastAsia="Arial" w:hAnsi="Arial" w:cs="Arial"/>
                <w:color w:val="000000" w:themeColor="text1"/>
                <w:sz w:val="18"/>
                <w:szCs w:val="18"/>
              </w:rPr>
              <w:t xml:space="preserve"> 35, ГСА- </w:t>
            </w:r>
            <w:proofErr w:type="spellStart"/>
            <w:r w:rsidR="008F17BE" w:rsidRPr="00AD6394">
              <w:rPr>
                <w:rFonts w:ascii="Arial" w:eastAsia="Arial" w:hAnsi="Arial" w:cs="Arial"/>
                <w:color w:val="000000" w:themeColor="text1"/>
                <w:sz w:val="18"/>
                <w:szCs w:val="18"/>
              </w:rPr>
              <w:t>ийн</w:t>
            </w:r>
            <w:proofErr w:type="spellEnd"/>
            <w:r w:rsidR="008F17BE" w:rsidRPr="00AD6394">
              <w:rPr>
                <w:rFonts w:ascii="Arial" w:eastAsia="Arial" w:hAnsi="Arial" w:cs="Arial"/>
                <w:color w:val="000000" w:themeColor="text1"/>
                <w:sz w:val="18"/>
                <w:szCs w:val="18"/>
              </w:rPr>
              <w:t xml:space="preserve"> </w:t>
            </w:r>
            <w:proofErr w:type="spellStart"/>
            <w:r w:rsidR="008F17BE" w:rsidRPr="00AD6394">
              <w:rPr>
                <w:rFonts w:ascii="Arial" w:eastAsia="Arial" w:hAnsi="Arial" w:cs="Arial"/>
                <w:color w:val="000000" w:themeColor="text1"/>
                <w:sz w:val="18"/>
                <w:szCs w:val="18"/>
              </w:rPr>
              <w:t>харьяаны</w:t>
            </w:r>
            <w:proofErr w:type="spellEnd"/>
            <w:r w:rsidR="008F17BE" w:rsidRPr="00AD6394">
              <w:rPr>
                <w:rFonts w:ascii="Arial" w:eastAsia="Arial" w:hAnsi="Arial" w:cs="Arial"/>
                <w:color w:val="000000" w:themeColor="text1"/>
                <w:sz w:val="18"/>
                <w:szCs w:val="18"/>
              </w:rPr>
              <w:t xml:space="preserve"> 372 </w:t>
            </w:r>
            <w:proofErr w:type="spellStart"/>
            <w:r w:rsidR="008F17BE" w:rsidRPr="00AD6394">
              <w:rPr>
                <w:rFonts w:ascii="Arial" w:eastAsia="Arial" w:hAnsi="Arial" w:cs="Arial"/>
                <w:color w:val="000000" w:themeColor="text1"/>
                <w:sz w:val="18"/>
                <w:szCs w:val="18"/>
              </w:rPr>
              <w:t>хүүхэд</w:t>
            </w:r>
            <w:proofErr w:type="spellEnd"/>
            <w:r w:rsidR="008F17BE" w:rsidRPr="00AD6394">
              <w:rPr>
                <w:rFonts w:ascii="Arial" w:eastAsia="Arial" w:hAnsi="Arial" w:cs="Arial"/>
                <w:color w:val="000000" w:themeColor="text1"/>
                <w:sz w:val="18"/>
                <w:szCs w:val="18"/>
              </w:rPr>
              <w:t xml:space="preserve">, СӨБ- д </w:t>
            </w:r>
            <w:proofErr w:type="spellStart"/>
            <w:r w:rsidR="008F17BE" w:rsidRPr="00AD6394">
              <w:rPr>
                <w:rFonts w:ascii="Arial" w:eastAsia="Arial" w:hAnsi="Arial" w:cs="Arial"/>
                <w:color w:val="000000" w:themeColor="text1"/>
                <w:sz w:val="18"/>
                <w:szCs w:val="18"/>
              </w:rPr>
              <w:t>хамрагдаж</w:t>
            </w:r>
            <w:proofErr w:type="spellEnd"/>
            <w:r w:rsidR="008F17BE" w:rsidRPr="00AD6394">
              <w:rPr>
                <w:rFonts w:ascii="Arial" w:eastAsia="Arial" w:hAnsi="Arial" w:cs="Arial"/>
                <w:color w:val="000000" w:themeColor="text1"/>
                <w:sz w:val="18"/>
                <w:szCs w:val="18"/>
              </w:rPr>
              <w:t xml:space="preserve"> </w:t>
            </w:r>
            <w:proofErr w:type="spellStart"/>
            <w:r w:rsidR="008F17BE" w:rsidRPr="00AD6394">
              <w:rPr>
                <w:rFonts w:ascii="Arial" w:eastAsia="Arial" w:hAnsi="Arial" w:cs="Arial"/>
                <w:color w:val="000000" w:themeColor="text1"/>
                <w:sz w:val="18"/>
                <w:szCs w:val="18"/>
              </w:rPr>
              <w:t>нийт</w:t>
            </w:r>
            <w:proofErr w:type="spellEnd"/>
            <w:r w:rsidR="008F17BE" w:rsidRPr="00AD6394">
              <w:rPr>
                <w:rFonts w:ascii="Arial" w:eastAsia="Arial" w:hAnsi="Arial" w:cs="Arial"/>
                <w:color w:val="000000" w:themeColor="text1"/>
                <w:sz w:val="18"/>
                <w:szCs w:val="18"/>
              </w:rPr>
              <w:t xml:space="preserve"> 5 </w:t>
            </w:r>
            <w:proofErr w:type="spellStart"/>
            <w:r w:rsidR="008F17BE" w:rsidRPr="00AD6394">
              <w:rPr>
                <w:rFonts w:ascii="Arial" w:eastAsia="Arial" w:hAnsi="Arial" w:cs="Arial"/>
                <w:color w:val="000000" w:themeColor="text1"/>
                <w:sz w:val="18"/>
                <w:szCs w:val="18"/>
              </w:rPr>
              <w:t>настай</w:t>
            </w:r>
            <w:proofErr w:type="spellEnd"/>
            <w:r w:rsidR="008F17BE" w:rsidRPr="00AD6394">
              <w:rPr>
                <w:rFonts w:ascii="Arial" w:eastAsia="Arial" w:hAnsi="Arial" w:cs="Arial"/>
                <w:color w:val="000000" w:themeColor="text1"/>
                <w:sz w:val="18"/>
                <w:szCs w:val="18"/>
              </w:rPr>
              <w:t xml:space="preserve"> 407 </w:t>
            </w:r>
            <w:proofErr w:type="spellStart"/>
            <w:r w:rsidR="008F17BE" w:rsidRPr="00AD6394">
              <w:rPr>
                <w:rFonts w:ascii="Arial" w:eastAsia="Arial" w:hAnsi="Arial" w:cs="Arial"/>
                <w:color w:val="000000" w:themeColor="text1"/>
                <w:sz w:val="18"/>
                <w:szCs w:val="18"/>
              </w:rPr>
              <w:t>хүүхэд</w:t>
            </w:r>
            <w:proofErr w:type="spellEnd"/>
            <w:r w:rsidR="008F17BE" w:rsidRPr="00AD6394">
              <w:rPr>
                <w:rFonts w:ascii="Arial" w:eastAsia="Arial" w:hAnsi="Arial" w:cs="Arial"/>
                <w:color w:val="000000" w:themeColor="text1"/>
                <w:sz w:val="18"/>
                <w:szCs w:val="18"/>
              </w:rPr>
              <w:t xml:space="preserve"> 7 </w:t>
            </w:r>
            <w:proofErr w:type="spellStart"/>
            <w:r w:rsidR="008F17BE" w:rsidRPr="00AD6394">
              <w:rPr>
                <w:rFonts w:ascii="Arial" w:eastAsia="Arial" w:hAnsi="Arial" w:cs="Arial"/>
                <w:color w:val="000000" w:themeColor="text1"/>
                <w:sz w:val="18"/>
                <w:szCs w:val="18"/>
              </w:rPr>
              <w:t>цэцэрлэгт</w:t>
            </w:r>
            <w:proofErr w:type="spellEnd"/>
            <w:r w:rsidR="008F17BE" w:rsidRPr="00AD6394">
              <w:rPr>
                <w:rFonts w:ascii="Arial" w:eastAsia="Arial" w:hAnsi="Arial" w:cs="Arial"/>
                <w:color w:val="000000" w:themeColor="text1"/>
                <w:sz w:val="18"/>
                <w:szCs w:val="18"/>
              </w:rPr>
              <w:t xml:space="preserve"> </w:t>
            </w:r>
            <w:proofErr w:type="spellStart"/>
            <w:r w:rsidR="008F17BE" w:rsidRPr="00AD6394">
              <w:rPr>
                <w:rFonts w:ascii="Arial" w:eastAsia="Arial" w:hAnsi="Arial" w:cs="Arial"/>
                <w:color w:val="000000" w:themeColor="text1"/>
                <w:sz w:val="18"/>
                <w:szCs w:val="18"/>
              </w:rPr>
              <w:t>суралцаж</w:t>
            </w:r>
            <w:proofErr w:type="spellEnd"/>
            <w:r w:rsidR="008F17BE" w:rsidRPr="00AD6394">
              <w:rPr>
                <w:rFonts w:ascii="Arial" w:eastAsia="Arial" w:hAnsi="Arial" w:cs="Arial"/>
                <w:color w:val="000000" w:themeColor="text1"/>
                <w:sz w:val="18"/>
                <w:szCs w:val="18"/>
              </w:rPr>
              <w:t xml:space="preserve"> </w:t>
            </w:r>
            <w:proofErr w:type="spellStart"/>
            <w:r w:rsidR="008F17BE" w:rsidRPr="00AD6394">
              <w:rPr>
                <w:rFonts w:ascii="Arial" w:eastAsia="Arial" w:hAnsi="Arial" w:cs="Arial"/>
                <w:color w:val="000000" w:themeColor="text1"/>
                <w:sz w:val="18"/>
                <w:szCs w:val="18"/>
              </w:rPr>
              <w:t>байна</w:t>
            </w:r>
            <w:proofErr w:type="spellEnd"/>
            <w:r w:rsidR="008F17BE" w:rsidRPr="00AD6394">
              <w:rPr>
                <w:rFonts w:ascii="Arial" w:eastAsia="Arial" w:hAnsi="Arial" w:cs="Arial"/>
                <w:color w:val="000000" w:themeColor="text1"/>
                <w:sz w:val="18"/>
                <w:szCs w:val="18"/>
              </w:rPr>
              <w:t xml:space="preserve">. </w:t>
            </w:r>
            <w:r w:rsidR="008F17BE" w:rsidRPr="00AD6394">
              <w:rPr>
                <w:rFonts w:ascii="Arial" w:eastAsia="Arial" w:hAnsi="Arial" w:cs="Arial"/>
                <w:sz w:val="18"/>
                <w:szCs w:val="18"/>
                <w:lang w:val="mn-MN"/>
              </w:rPr>
              <w:t xml:space="preserve"> Нийт 442 хүүхэд, хамрагдалт 100%.</w:t>
            </w:r>
          </w:p>
          <w:p w14:paraId="62E5FF1B" w14:textId="77777777" w:rsidR="008F17BE" w:rsidRPr="00AD6394" w:rsidRDefault="008F17BE" w:rsidP="008F17BE">
            <w:pPr>
              <w:jc w:val="both"/>
              <w:rPr>
                <w:rFonts w:ascii="Arial" w:eastAsia="Arial" w:hAnsi="Arial" w:cs="Arial"/>
                <w:color w:val="000000" w:themeColor="text1"/>
                <w:sz w:val="18"/>
                <w:szCs w:val="18"/>
              </w:rPr>
            </w:pPr>
          </w:p>
          <w:p w14:paraId="42BBB359" w14:textId="2C78A559" w:rsidR="00B300D4" w:rsidRPr="00AD6394" w:rsidRDefault="00B300D4" w:rsidP="008F17BE">
            <w:pPr>
              <w:spacing w:line="276" w:lineRule="auto"/>
              <w:jc w:val="both"/>
              <w:rPr>
                <w:rFonts w:ascii="Arial" w:hAnsi="Arial" w:cs="Arial"/>
                <w:sz w:val="18"/>
                <w:szCs w:val="18"/>
                <w:lang w:val="mn-MN"/>
              </w:rPr>
            </w:pPr>
          </w:p>
          <w:p w14:paraId="76F74E1A" w14:textId="2A45090D" w:rsidR="00F819BA" w:rsidRPr="00AD6394" w:rsidRDefault="00F819BA" w:rsidP="00D84281">
            <w:pPr>
              <w:spacing w:line="276" w:lineRule="auto"/>
              <w:jc w:val="both"/>
              <w:rPr>
                <w:rFonts w:ascii="Arial" w:hAnsi="Arial" w:cs="Arial"/>
                <w:sz w:val="18"/>
                <w:szCs w:val="18"/>
                <w:lang w:val="mn-MN"/>
              </w:rPr>
            </w:pPr>
            <w:r w:rsidRPr="00AD6394">
              <w:rPr>
                <w:rFonts w:ascii="Arial" w:hAnsi="Arial" w:cs="Arial"/>
                <w:sz w:val="18"/>
                <w:szCs w:val="18"/>
                <w:lang w:val="mn-MN"/>
              </w:rPr>
              <w:t xml:space="preserve">Үр дүн: </w:t>
            </w:r>
            <w:r w:rsidR="005928EC" w:rsidRPr="00AD6394">
              <w:rPr>
                <w:rFonts w:ascii="Arial" w:hAnsi="Arial" w:cs="Arial"/>
                <w:sz w:val="18"/>
                <w:szCs w:val="18"/>
                <w:lang w:val="mn-MN"/>
              </w:rPr>
              <w:t>5 н</w:t>
            </w:r>
            <w:r w:rsidRPr="00AD6394">
              <w:rPr>
                <w:rFonts w:ascii="Arial" w:hAnsi="Arial" w:cs="Arial"/>
                <w:sz w:val="18"/>
                <w:szCs w:val="18"/>
                <w:lang w:val="mn-MN"/>
              </w:rPr>
              <w:t>астай 41</w:t>
            </w:r>
            <w:r w:rsidR="008F17BE" w:rsidRPr="00AD6394">
              <w:rPr>
                <w:rFonts w:ascii="Arial" w:hAnsi="Arial" w:cs="Arial"/>
                <w:sz w:val="18"/>
                <w:szCs w:val="18"/>
                <w:lang w:val="mn-MN"/>
              </w:rPr>
              <w:t>6</w:t>
            </w:r>
            <w:r w:rsidRPr="00AD6394">
              <w:rPr>
                <w:rFonts w:ascii="Arial" w:hAnsi="Arial" w:cs="Arial"/>
                <w:sz w:val="18"/>
                <w:szCs w:val="18"/>
                <w:lang w:val="mn-MN"/>
              </w:rPr>
              <w:t xml:space="preserve"> хүүхэд цэцэрлэг болон хувилбарт сургалтанд хамрагдсан.</w:t>
            </w:r>
          </w:p>
          <w:p w14:paraId="05F67048" w14:textId="66F439AF" w:rsidR="00B73E6D" w:rsidRPr="00AD6394" w:rsidRDefault="00B73E6D" w:rsidP="00D84281">
            <w:pPr>
              <w:spacing w:after="0" w:line="276" w:lineRule="auto"/>
              <w:rPr>
                <w:rFonts w:ascii="Arial" w:eastAsia="Times New Roman" w:hAnsi="Arial" w:cs="Arial"/>
                <w:color w:val="333333"/>
                <w:sz w:val="18"/>
                <w:szCs w:val="18"/>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A3E40BD" w14:textId="35401067" w:rsidR="00B73E6D" w:rsidRPr="00AD6394" w:rsidRDefault="00B73E6D" w:rsidP="00D84281">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rPr>
              <w:t> </w:t>
            </w:r>
            <w:r w:rsidR="005928EC" w:rsidRPr="00AD6394">
              <w:rPr>
                <w:rFonts w:ascii="Arial" w:eastAsia="Times New Roman" w:hAnsi="Arial" w:cs="Arial"/>
                <w:color w:val="333333"/>
                <w:sz w:val="18"/>
                <w:szCs w:val="18"/>
                <w:lang w:val="mn-MN"/>
              </w:rPr>
              <w:t>10</w:t>
            </w:r>
            <w:r w:rsidR="00845CDF" w:rsidRPr="00AD6394">
              <w:rPr>
                <w:rFonts w:ascii="Arial" w:eastAsia="Times New Roman" w:hAnsi="Arial" w:cs="Arial"/>
                <w:color w:val="333333"/>
                <w:sz w:val="18"/>
                <w:szCs w:val="18"/>
                <w:lang w:val="mn-MN"/>
              </w:rPr>
              <w:t>0</w:t>
            </w:r>
          </w:p>
        </w:tc>
      </w:tr>
      <w:tr w:rsidR="008F17BE" w:rsidRPr="00AD6394" w14:paraId="4680D90F" w14:textId="77777777" w:rsidTr="00AD6394">
        <w:trPr>
          <w:trHeight w:val="297"/>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811835F" w14:textId="33EFFB75" w:rsidR="008F17BE" w:rsidRPr="00AD6394" w:rsidRDefault="008F17BE" w:rsidP="008F17BE">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2</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2E99107" w14:textId="77777777" w:rsidR="008F17BE" w:rsidRPr="00AD6394" w:rsidRDefault="008F17BE" w:rsidP="008F17BE">
            <w:pPr>
              <w:spacing w:after="0" w:line="276" w:lineRule="auto"/>
              <w:rPr>
                <w:rFonts w:ascii="Arial" w:eastAsia="Times New Roman" w:hAnsi="Arial" w:cs="Arial"/>
                <w:color w:val="333333"/>
                <w:sz w:val="18"/>
                <w:szCs w:val="18"/>
              </w:rPr>
            </w:pPr>
          </w:p>
        </w:tc>
        <w:tc>
          <w:tcPr>
            <w:tcW w:w="20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156D9841" w14:textId="12F31C01" w:rsidR="008F17BE" w:rsidRPr="00AD6394" w:rsidRDefault="008F17BE" w:rsidP="008F17BE">
            <w:pPr>
              <w:spacing w:after="0" w:line="276" w:lineRule="auto"/>
              <w:jc w:val="both"/>
              <w:rPr>
                <w:rFonts w:ascii="Arial" w:eastAsia="Times New Roman" w:hAnsi="Arial" w:cs="Arial"/>
                <w:color w:val="333333"/>
                <w:sz w:val="18"/>
                <w:szCs w:val="18"/>
              </w:rPr>
            </w:pPr>
            <w:proofErr w:type="spellStart"/>
            <w:r w:rsidRPr="00AD6394">
              <w:rPr>
                <w:rFonts w:ascii="Arial" w:hAnsi="Arial" w:cs="Arial"/>
                <w:sz w:val="18"/>
                <w:szCs w:val="18"/>
              </w:rPr>
              <w:t>Цахим</w:t>
            </w:r>
            <w:proofErr w:type="spellEnd"/>
            <w:r w:rsidRPr="00AD6394">
              <w:rPr>
                <w:rFonts w:ascii="Arial" w:hAnsi="Arial" w:cs="Arial"/>
                <w:sz w:val="18"/>
                <w:szCs w:val="18"/>
              </w:rPr>
              <w:t xml:space="preserve"> </w:t>
            </w:r>
            <w:proofErr w:type="spellStart"/>
            <w:r w:rsidRPr="00AD6394">
              <w:rPr>
                <w:rFonts w:ascii="Arial" w:hAnsi="Arial" w:cs="Arial"/>
                <w:sz w:val="18"/>
                <w:szCs w:val="18"/>
              </w:rPr>
              <w:t>зайн</w:t>
            </w:r>
            <w:proofErr w:type="spellEnd"/>
            <w:r w:rsidRPr="00AD6394">
              <w:rPr>
                <w:rFonts w:ascii="Arial" w:hAnsi="Arial" w:cs="Arial"/>
                <w:sz w:val="18"/>
                <w:szCs w:val="18"/>
              </w:rPr>
              <w:t xml:space="preserve"> </w:t>
            </w:r>
            <w:proofErr w:type="spellStart"/>
            <w:r w:rsidRPr="00AD6394">
              <w:rPr>
                <w:rFonts w:ascii="Arial" w:hAnsi="Arial" w:cs="Arial"/>
                <w:sz w:val="18"/>
                <w:szCs w:val="18"/>
              </w:rPr>
              <w:t>сургалтын</w:t>
            </w:r>
            <w:proofErr w:type="spellEnd"/>
            <w:r w:rsidRPr="00AD6394">
              <w:rPr>
                <w:rFonts w:ascii="Arial" w:hAnsi="Arial" w:cs="Arial"/>
                <w:sz w:val="18"/>
                <w:szCs w:val="18"/>
              </w:rPr>
              <w:t xml:space="preserve"> </w:t>
            </w:r>
            <w:proofErr w:type="spellStart"/>
            <w:r w:rsidRPr="00AD6394">
              <w:rPr>
                <w:rFonts w:ascii="Arial" w:hAnsi="Arial" w:cs="Arial"/>
                <w:sz w:val="18"/>
                <w:szCs w:val="18"/>
              </w:rPr>
              <w:lastRenderedPageBreak/>
              <w:t>платформыг</w:t>
            </w:r>
            <w:proofErr w:type="spellEnd"/>
            <w:r w:rsidRPr="00AD6394">
              <w:rPr>
                <w:rFonts w:ascii="Arial" w:hAnsi="Arial" w:cs="Arial"/>
                <w:sz w:val="18"/>
                <w:szCs w:val="18"/>
              </w:rPr>
              <w:t xml:space="preserve"> </w:t>
            </w:r>
            <w:proofErr w:type="spellStart"/>
            <w:r w:rsidRPr="00AD6394">
              <w:rPr>
                <w:rFonts w:ascii="Arial" w:hAnsi="Arial" w:cs="Arial"/>
                <w:sz w:val="18"/>
                <w:szCs w:val="18"/>
              </w:rPr>
              <w:t>хөгжүүлэн</w:t>
            </w:r>
            <w:proofErr w:type="spellEnd"/>
            <w:r w:rsidRPr="00AD6394">
              <w:rPr>
                <w:rFonts w:ascii="Arial" w:hAnsi="Arial" w:cs="Arial"/>
                <w:sz w:val="18"/>
                <w:szCs w:val="18"/>
              </w:rPr>
              <w:t xml:space="preserve">, </w:t>
            </w:r>
            <w:proofErr w:type="spellStart"/>
            <w:r w:rsidRPr="00AD6394">
              <w:rPr>
                <w:rFonts w:ascii="Arial" w:hAnsi="Arial" w:cs="Arial"/>
                <w:sz w:val="18"/>
                <w:szCs w:val="18"/>
              </w:rPr>
              <w:t>багш</w:t>
            </w:r>
            <w:proofErr w:type="spellEnd"/>
            <w:r w:rsidRPr="00AD6394">
              <w:rPr>
                <w:rFonts w:ascii="Arial" w:hAnsi="Arial" w:cs="Arial"/>
                <w:sz w:val="18"/>
                <w:szCs w:val="18"/>
              </w:rPr>
              <w:t xml:space="preserve"> </w:t>
            </w:r>
            <w:proofErr w:type="spellStart"/>
            <w:r w:rsidRPr="00AD6394">
              <w:rPr>
                <w:rFonts w:ascii="Arial" w:hAnsi="Arial" w:cs="Arial"/>
                <w:sz w:val="18"/>
                <w:szCs w:val="18"/>
              </w:rPr>
              <w:t>нарын</w:t>
            </w:r>
            <w:proofErr w:type="spellEnd"/>
            <w:r w:rsidRPr="00AD6394">
              <w:rPr>
                <w:rFonts w:ascii="Arial" w:hAnsi="Arial" w:cs="Arial"/>
                <w:sz w:val="18"/>
                <w:szCs w:val="18"/>
              </w:rPr>
              <w:t xml:space="preserve"> </w:t>
            </w:r>
            <w:proofErr w:type="spellStart"/>
            <w:r w:rsidRPr="00AD6394">
              <w:rPr>
                <w:rFonts w:ascii="Arial" w:hAnsi="Arial" w:cs="Arial"/>
                <w:sz w:val="18"/>
                <w:szCs w:val="18"/>
              </w:rPr>
              <w:t>оролцоог</w:t>
            </w:r>
            <w:proofErr w:type="spellEnd"/>
            <w:r w:rsidRPr="00AD6394">
              <w:rPr>
                <w:rFonts w:ascii="Arial" w:hAnsi="Arial" w:cs="Arial"/>
                <w:sz w:val="18"/>
                <w:szCs w:val="18"/>
              </w:rPr>
              <w:t xml:space="preserve"> </w:t>
            </w:r>
            <w:proofErr w:type="spellStart"/>
            <w:r w:rsidRPr="00AD6394">
              <w:rPr>
                <w:rFonts w:ascii="Arial" w:hAnsi="Arial" w:cs="Arial"/>
                <w:sz w:val="18"/>
                <w:szCs w:val="18"/>
              </w:rPr>
              <w:t>дэмжиж</w:t>
            </w:r>
            <w:proofErr w:type="spellEnd"/>
            <w:r w:rsidRPr="00AD6394">
              <w:rPr>
                <w:rFonts w:ascii="Arial" w:hAnsi="Arial" w:cs="Arial"/>
                <w:sz w:val="18"/>
                <w:szCs w:val="18"/>
              </w:rPr>
              <w:t xml:space="preserve">, </w:t>
            </w:r>
            <w:proofErr w:type="spellStart"/>
            <w:r w:rsidRPr="00AD6394">
              <w:rPr>
                <w:rFonts w:ascii="Arial" w:hAnsi="Arial" w:cs="Arial"/>
                <w:sz w:val="18"/>
                <w:szCs w:val="18"/>
              </w:rPr>
              <w:t>цаг</w:t>
            </w:r>
            <w:proofErr w:type="spellEnd"/>
            <w:r w:rsidRPr="00AD6394">
              <w:rPr>
                <w:rFonts w:ascii="Arial" w:hAnsi="Arial" w:cs="Arial"/>
                <w:sz w:val="18"/>
                <w:szCs w:val="18"/>
              </w:rPr>
              <w:t xml:space="preserve"> </w:t>
            </w:r>
            <w:proofErr w:type="spellStart"/>
            <w:r w:rsidRPr="00AD6394">
              <w:rPr>
                <w:rFonts w:ascii="Arial" w:hAnsi="Arial" w:cs="Arial"/>
                <w:sz w:val="18"/>
                <w:szCs w:val="18"/>
              </w:rPr>
              <w:t>хугацаа</w:t>
            </w:r>
            <w:proofErr w:type="spellEnd"/>
            <w:r w:rsidRPr="00AD6394">
              <w:rPr>
                <w:rFonts w:ascii="Arial" w:hAnsi="Arial" w:cs="Arial"/>
                <w:sz w:val="18"/>
                <w:szCs w:val="18"/>
              </w:rPr>
              <w:t xml:space="preserve"> </w:t>
            </w:r>
            <w:proofErr w:type="spellStart"/>
            <w:r w:rsidRPr="00AD6394">
              <w:rPr>
                <w:rFonts w:ascii="Arial" w:hAnsi="Arial" w:cs="Arial"/>
                <w:sz w:val="18"/>
                <w:szCs w:val="18"/>
              </w:rPr>
              <w:t>орон</w:t>
            </w:r>
            <w:proofErr w:type="spellEnd"/>
            <w:r w:rsidRPr="00AD6394">
              <w:rPr>
                <w:rFonts w:ascii="Arial" w:hAnsi="Arial" w:cs="Arial"/>
                <w:sz w:val="18"/>
                <w:szCs w:val="18"/>
              </w:rPr>
              <w:t xml:space="preserve"> </w:t>
            </w:r>
            <w:proofErr w:type="spellStart"/>
            <w:r w:rsidRPr="00AD6394">
              <w:rPr>
                <w:rFonts w:ascii="Arial" w:hAnsi="Arial" w:cs="Arial"/>
                <w:sz w:val="18"/>
                <w:szCs w:val="18"/>
              </w:rPr>
              <w:t>зайнаас</w:t>
            </w:r>
            <w:proofErr w:type="spellEnd"/>
            <w:r w:rsidRPr="00AD6394">
              <w:rPr>
                <w:rFonts w:ascii="Arial" w:hAnsi="Arial" w:cs="Arial"/>
                <w:sz w:val="18"/>
                <w:szCs w:val="18"/>
              </w:rPr>
              <w:t xml:space="preserve"> </w:t>
            </w:r>
            <w:proofErr w:type="spellStart"/>
            <w:r w:rsidRPr="00AD6394">
              <w:rPr>
                <w:rFonts w:ascii="Arial" w:hAnsi="Arial" w:cs="Arial"/>
                <w:sz w:val="18"/>
                <w:szCs w:val="18"/>
              </w:rPr>
              <w:t>үл</w:t>
            </w:r>
            <w:proofErr w:type="spellEnd"/>
            <w:r w:rsidRPr="00AD6394">
              <w:rPr>
                <w:rFonts w:ascii="Arial" w:hAnsi="Arial" w:cs="Arial"/>
                <w:sz w:val="18"/>
                <w:szCs w:val="18"/>
              </w:rPr>
              <w:t xml:space="preserve"> </w:t>
            </w:r>
            <w:proofErr w:type="spellStart"/>
            <w:r w:rsidRPr="00AD6394">
              <w:rPr>
                <w:rFonts w:ascii="Arial" w:hAnsi="Arial" w:cs="Arial"/>
                <w:sz w:val="18"/>
                <w:szCs w:val="18"/>
              </w:rPr>
              <w:t>хамааран</w:t>
            </w:r>
            <w:proofErr w:type="spellEnd"/>
            <w:r w:rsidRPr="00AD6394">
              <w:rPr>
                <w:rFonts w:ascii="Arial" w:hAnsi="Arial" w:cs="Arial"/>
                <w:sz w:val="18"/>
                <w:szCs w:val="18"/>
              </w:rPr>
              <w:t xml:space="preserve"> </w:t>
            </w:r>
            <w:proofErr w:type="spellStart"/>
            <w:r w:rsidRPr="00AD6394">
              <w:rPr>
                <w:rFonts w:ascii="Arial" w:hAnsi="Arial" w:cs="Arial"/>
                <w:sz w:val="18"/>
                <w:szCs w:val="18"/>
              </w:rPr>
              <w:t>суралцах</w:t>
            </w:r>
            <w:proofErr w:type="spellEnd"/>
            <w:r w:rsidRPr="00AD6394">
              <w:rPr>
                <w:rFonts w:ascii="Arial" w:hAnsi="Arial" w:cs="Arial"/>
                <w:sz w:val="18"/>
                <w:szCs w:val="18"/>
              </w:rPr>
              <w:t xml:space="preserve"> </w:t>
            </w:r>
            <w:proofErr w:type="spellStart"/>
            <w:r w:rsidRPr="00AD6394">
              <w:rPr>
                <w:rFonts w:ascii="Arial" w:hAnsi="Arial" w:cs="Arial"/>
                <w:sz w:val="18"/>
                <w:szCs w:val="18"/>
              </w:rPr>
              <w:t>боломжийг</w:t>
            </w:r>
            <w:proofErr w:type="spellEnd"/>
            <w:r w:rsidRPr="00AD6394">
              <w:rPr>
                <w:rFonts w:ascii="Arial" w:hAnsi="Arial" w:cs="Arial"/>
                <w:sz w:val="18"/>
                <w:szCs w:val="18"/>
              </w:rPr>
              <w:t xml:space="preserve"> </w:t>
            </w:r>
            <w:proofErr w:type="spellStart"/>
            <w:r w:rsidRPr="00AD6394">
              <w:rPr>
                <w:rFonts w:ascii="Arial" w:hAnsi="Arial" w:cs="Arial"/>
                <w:sz w:val="18"/>
                <w:szCs w:val="18"/>
              </w:rPr>
              <w:t>бүрдүүлнэ</w:t>
            </w:r>
            <w:proofErr w:type="spellEnd"/>
            <w:r w:rsidRPr="00AD6394">
              <w:rPr>
                <w:rFonts w:ascii="Arial" w:hAnsi="Arial" w:cs="Arial"/>
                <w:sz w:val="18"/>
                <w:szCs w:val="18"/>
              </w:rPr>
              <w:t>.</w:t>
            </w:r>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876BFDE" w14:textId="279140EC" w:rsidR="008F17BE" w:rsidRPr="00AD6394" w:rsidRDefault="008F17BE" w:rsidP="008F17BE">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lastRenderedPageBreak/>
              <w:t>2023</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EAB81B6" w14:textId="7F0BF538" w:rsidR="008F17BE" w:rsidRPr="00AD6394" w:rsidRDefault="008F17BE" w:rsidP="008F17BE">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rPr>
              <w:t> </w:t>
            </w:r>
            <w:r w:rsidRPr="00AD6394">
              <w:rPr>
                <w:rFonts w:ascii="Arial" w:eastAsia="Times New Roman" w:hAnsi="Arial" w:cs="Arial"/>
                <w:color w:val="333333"/>
                <w:sz w:val="18"/>
                <w:szCs w:val="18"/>
                <w:lang w:val="mn-MN"/>
              </w:rPr>
              <w:t>БШУГ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C25D315" w14:textId="77777777" w:rsidR="008F17BE" w:rsidRPr="00AD6394" w:rsidRDefault="008F17BE" w:rsidP="008F17BE">
            <w:pPr>
              <w:spacing w:after="0" w:line="330" w:lineRule="atLeast"/>
              <w:jc w:val="both"/>
              <w:rPr>
                <w:rFonts w:ascii="Arial" w:eastAsia="Times New Roman" w:hAnsi="Arial" w:cs="Arial"/>
                <w:color w:val="333333"/>
                <w:sz w:val="18"/>
                <w:szCs w:val="18"/>
              </w:rPr>
            </w:pPr>
          </w:p>
          <w:p w14:paraId="449C09B2" w14:textId="621FAEDC" w:rsidR="008F17BE" w:rsidRPr="00AD6394" w:rsidRDefault="008F17BE" w:rsidP="008F17BE">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lastRenderedPageBreak/>
              <w:t>УТХО</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12CBEC4" w14:textId="74840CC7" w:rsidR="008F17BE" w:rsidRPr="00AD6394" w:rsidRDefault="008F17BE" w:rsidP="008F17BE">
            <w:pPr>
              <w:spacing w:after="0" w:line="276" w:lineRule="auto"/>
              <w:rPr>
                <w:rFonts w:ascii="Arial" w:eastAsia="Times New Roman" w:hAnsi="Arial" w:cs="Arial"/>
                <w:color w:val="333333"/>
                <w:sz w:val="18"/>
                <w:szCs w:val="18"/>
                <w:lang w:val="mn-MN"/>
              </w:rPr>
            </w:pPr>
            <w:r w:rsidRPr="00AD6394">
              <w:rPr>
                <w:rFonts w:ascii="Arial" w:hAnsi="Arial" w:cs="Arial"/>
                <w:sz w:val="18"/>
                <w:szCs w:val="18"/>
                <w:lang w:val="mn-MN"/>
              </w:rPr>
              <w:lastRenderedPageBreak/>
              <w:t>44.0</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C9F3B86" w14:textId="08EB2CDA" w:rsidR="008F17BE" w:rsidRPr="00AD6394" w:rsidRDefault="008F17BE" w:rsidP="008F17BE">
            <w:pPr>
              <w:spacing w:after="0" w:line="276" w:lineRule="auto"/>
              <w:rPr>
                <w:rFonts w:ascii="Arial" w:eastAsia="Times New Roman" w:hAnsi="Arial" w:cs="Arial"/>
                <w:color w:val="333333"/>
                <w:sz w:val="18"/>
                <w:szCs w:val="18"/>
                <w:lang w:val="mn-MN"/>
              </w:rPr>
            </w:pPr>
            <w:r w:rsidRPr="00AD6394">
              <w:rPr>
                <w:rFonts w:ascii="Arial" w:hAnsi="Arial" w:cs="Arial"/>
                <w:sz w:val="18"/>
                <w:szCs w:val="18"/>
                <w:lang w:val="mn-MN"/>
              </w:rPr>
              <w:t xml:space="preserve">4 </w:t>
            </w:r>
            <w:r w:rsidRPr="00AD6394">
              <w:rPr>
                <w:rFonts w:ascii="Arial" w:hAnsi="Arial" w:cs="Arial"/>
                <w:sz w:val="18"/>
                <w:szCs w:val="18"/>
                <w:lang w:val="mn-MN"/>
              </w:rPr>
              <w:lastRenderedPageBreak/>
              <w:t>сургуульд цахим платформ хөгжүүлнэ.</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3BB40C0" w14:textId="412452BB" w:rsidR="008F17BE" w:rsidRPr="00AD6394" w:rsidRDefault="008F17BE" w:rsidP="008F17BE">
            <w:pPr>
              <w:spacing w:after="0" w:line="276" w:lineRule="auto"/>
              <w:rPr>
                <w:rFonts w:ascii="Arial" w:eastAsia="Times New Roman" w:hAnsi="Arial" w:cs="Arial"/>
                <w:color w:val="333333"/>
                <w:sz w:val="18"/>
                <w:szCs w:val="18"/>
              </w:rPr>
            </w:pPr>
            <w:r w:rsidRPr="00AD6394">
              <w:rPr>
                <w:rFonts w:ascii="Arial" w:hAnsi="Arial" w:cs="Arial"/>
                <w:sz w:val="18"/>
                <w:szCs w:val="18"/>
                <w:lang w:val="mn-MN"/>
              </w:rPr>
              <w:lastRenderedPageBreak/>
              <w:t xml:space="preserve">4 </w:t>
            </w:r>
            <w:r w:rsidRPr="00AD6394">
              <w:rPr>
                <w:rFonts w:ascii="Arial" w:hAnsi="Arial" w:cs="Arial"/>
                <w:sz w:val="18"/>
                <w:szCs w:val="18"/>
                <w:lang w:val="mn-MN"/>
              </w:rPr>
              <w:lastRenderedPageBreak/>
              <w:t>сургуульд цахим платформ хөгжүүлнэ</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1AFBAA6" w14:textId="298697DE" w:rsidR="008F17BE" w:rsidRPr="00AD6394" w:rsidRDefault="008F17BE" w:rsidP="008F17BE">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lastRenderedPageBreak/>
              <w:t xml:space="preserve">УТХО    </w:t>
            </w:r>
            <w:r w:rsidRPr="00AD6394">
              <w:rPr>
                <w:rFonts w:ascii="Arial" w:eastAsia="Times New Roman" w:hAnsi="Arial" w:cs="Arial"/>
                <w:color w:val="333333"/>
                <w:sz w:val="18"/>
                <w:szCs w:val="18"/>
                <w:lang w:val="mn-MN"/>
              </w:rPr>
              <w:lastRenderedPageBreak/>
              <w:t>44.0</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D985549" w14:textId="2B7CE183" w:rsidR="008F17BE" w:rsidRPr="00AD6394" w:rsidRDefault="008F17BE" w:rsidP="008F17BE">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lastRenderedPageBreak/>
              <w:t>УТХ</w:t>
            </w:r>
            <w:r w:rsidRPr="00AD6394">
              <w:rPr>
                <w:rFonts w:ascii="Arial" w:eastAsia="Times New Roman" w:hAnsi="Arial" w:cs="Arial"/>
                <w:color w:val="333333"/>
                <w:sz w:val="18"/>
                <w:szCs w:val="18"/>
                <w:lang w:val="mn-MN"/>
              </w:rPr>
              <w:lastRenderedPageBreak/>
              <w:t>О    44.0</w:t>
            </w:r>
          </w:p>
        </w:tc>
        <w:tc>
          <w:tcPr>
            <w:tcW w:w="3685" w:type="dxa"/>
            <w:tcBorders>
              <w:top w:val="single" w:sz="4" w:space="0" w:color="auto"/>
            </w:tcBorders>
            <w:tcMar>
              <w:top w:w="75" w:type="dxa"/>
              <w:left w:w="75" w:type="dxa"/>
              <w:bottom w:w="75" w:type="dxa"/>
              <w:right w:w="75" w:type="dxa"/>
            </w:tcMar>
            <w:vAlign w:val="center"/>
          </w:tcPr>
          <w:p w14:paraId="70E42B77" w14:textId="77777777" w:rsidR="008F17BE" w:rsidRPr="00AD6394" w:rsidRDefault="008F17BE" w:rsidP="008F17BE">
            <w:pPr>
              <w:jc w:val="both"/>
              <w:rPr>
                <w:rFonts w:ascii="Arial" w:hAnsi="Arial" w:cs="Arial"/>
                <w:sz w:val="18"/>
                <w:szCs w:val="18"/>
                <w:lang w:val="mn-MN"/>
              </w:rPr>
            </w:pPr>
            <w:r w:rsidRPr="00AD6394">
              <w:rPr>
                <w:rFonts w:ascii="Arial" w:eastAsia="Arial" w:hAnsi="Arial" w:cs="Arial"/>
                <w:sz w:val="18"/>
                <w:szCs w:val="18"/>
                <w:lang w:val="mn-MN"/>
              </w:rPr>
              <w:lastRenderedPageBreak/>
              <w:t xml:space="preserve"> </w:t>
            </w:r>
            <w:r w:rsidRPr="00AD6394">
              <w:rPr>
                <w:rFonts w:ascii="Arial" w:hAnsi="Arial" w:cs="Arial"/>
                <w:sz w:val="18"/>
                <w:szCs w:val="18"/>
                <w:lang w:val="mn-MN"/>
              </w:rPr>
              <w:t xml:space="preserve">Ерөнхий боловсролын 4 сургууль </w:t>
            </w:r>
            <w:r w:rsidRPr="00AD6394">
              <w:rPr>
                <w:rFonts w:ascii="Arial" w:hAnsi="Arial" w:cs="Arial"/>
                <w:color w:val="000000" w:themeColor="text1"/>
                <w:sz w:val="18"/>
                <w:szCs w:val="18"/>
                <w:lang w:val="mn-MN"/>
              </w:rPr>
              <w:t xml:space="preserve"> </w:t>
            </w:r>
            <w:r w:rsidRPr="00AD6394">
              <w:rPr>
                <w:rFonts w:ascii="Arial" w:hAnsi="Arial" w:cs="Arial"/>
                <w:color w:val="000000" w:themeColor="text1"/>
                <w:sz w:val="18"/>
                <w:szCs w:val="18"/>
                <w:lang w:val="mn-MN"/>
              </w:rPr>
              <w:lastRenderedPageBreak/>
              <w:t xml:space="preserve">Амжилт 3.0 Суралцахуйн удирдлагын системийг сургуульдаа нэвтрүүлэн, сургалт зохион байгуулан, нийт 44.0 сая төгрөгийн гэрээ байгуулан ажиллаж, хөгжүүлж 1-р ээлжинд ахлах ангийн </w:t>
            </w:r>
            <w:r w:rsidRPr="00AD6394">
              <w:rPr>
                <w:rFonts w:ascii="Arial" w:hAnsi="Arial" w:cs="Arial"/>
                <w:sz w:val="18"/>
                <w:szCs w:val="18"/>
                <w:lang w:val="mn-MN"/>
              </w:rPr>
              <w:t>269</w:t>
            </w:r>
            <w:r w:rsidRPr="00AD6394">
              <w:rPr>
                <w:rFonts w:ascii="Arial" w:hAnsi="Arial" w:cs="Arial"/>
                <w:color w:val="C00000"/>
                <w:sz w:val="18"/>
                <w:szCs w:val="18"/>
                <w:lang w:val="mn-MN"/>
              </w:rPr>
              <w:t xml:space="preserve"> </w:t>
            </w:r>
            <w:r w:rsidRPr="00AD6394">
              <w:rPr>
                <w:rFonts w:ascii="Arial" w:hAnsi="Arial" w:cs="Arial"/>
                <w:color w:val="000000" w:themeColor="text1"/>
                <w:sz w:val="18"/>
                <w:szCs w:val="18"/>
                <w:lang w:val="mn-MN"/>
              </w:rPr>
              <w:t>сурагч хамрагдсан.</w:t>
            </w:r>
            <w:r w:rsidRPr="00AD6394">
              <w:rPr>
                <w:rFonts w:ascii="Arial" w:hAnsi="Arial" w:cs="Arial"/>
                <w:sz w:val="18"/>
                <w:szCs w:val="18"/>
                <w:lang w:val="mn-MN"/>
              </w:rPr>
              <w:t xml:space="preserve"> </w:t>
            </w:r>
          </w:p>
          <w:p w14:paraId="480CA956" w14:textId="7C645C01" w:rsidR="008F17BE" w:rsidRPr="00AD6394" w:rsidRDefault="008F17BE" w:rsidP="008F17BE">
            <w:pPr>
              <w:spacing w:line="276" w:lineRule="auto"/>
              <w:jc w:val="both"/>
              <w:rPr>
                <w:rFonts w:ascii="Arial" w:hAnsi="Arial" w:cs="Arial"/>
                <w:sz w:val="18"/>
                <w:szCs w:val="18"/>
              </w:rPr>
            </w:pPr>
            <w:r w:rsidRPr="00AD6394">
              <w:rPr>
                <w:rFonts w:ascii="Arial" w:hAnsi="Arial" w:cs="Arial"/>
                <w:sz w:val="18"/>
                <w:szCs w:val="18"/>
                <w:lang w:val="mn-MN"/>
              </w:rPr>
              <w:t>Үр дүн: 4 сургууль цахим платформ хөгжүүлж эхэлсэн.</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12A823C" w14:textId="77777777" w:rsidR="008F17BE" w:rsidRPr="00AD6394" w:rsidRDefault="008F17BE" w:rsidP="008F17BE">
            <w:pPr>
              <w:spacing w:after="0" w:line="330" w:lineRule="atLeast"/>
              <w:jc w:val="both"/>
              <w:rPr>
                <w:rFonts w:ascii="Arial" w:hAnsi="Arial" w:cs="Arial"/>
                <w:sz w:val="18"/>
                <w:szCs w:val="18"/>
              </w:rPr>
            </w:pPr>
          </w:p>
          <w:p w14:paraId="28C91D96" w14:textId="74D1F20F" w:rsidR="008F17BE" w:rsidRPr="00AD6394" w:rsidRDefault="008F17BE" w:rsidP="008F17BE">
            <w:pPr>
              <w:spacing w:after="0" w:line="276" w:lineRule="auto"/>
              <w:rPr>
                <w:rFonts w:ascii="Arial" w:eastAsia="Times New Roman" w:hAnsi="Arial" w:cs="Arial"/>
                <w:color w:val="333333"/>
                <w:sz w:val="18"/>
                <w:szCs w:val="18"/>
                <w:lang w:val="mn-MN"/>
              </w:rPr>
            </w:pPr>
            <w:r w:rsidRPr="00AD6394">
              <w:rPr>
                <w:rFonts w:ascii="Arial" w:hAnsi="Arial" w:cs="Arial"/>
                <w:sz w:val="18"/>
                <w:szCs w:val="18"/>
                <w:lang w:val="mn-MN"/>
              </w:rPr>
              <w:lastRenderedPageBreak/>
              <w:t>100</w:t>
            </w:r>
          </w:p>
        </w:tc>
      </w:tr>
      <w:tr w:rsidR="008F17BE" w:rsidRPr="00AD6394" w14:paraId="69CA396C" w14:textId="77777777" w:rsidTr="00AD6394">
        <w:trPr>
          <w:trHeight w:val="297"/>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813FEEC" w14:textId="3950A3D8" w:rsidR="008F17BE" w:rsidRPr="00AD6394" w:rsidRDefault="008F17BE" w:rsidP="008F17BE">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lastRenderedPageBreak/>
              <w:t>3</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22781D9" w14:textId="77777777" w:rsidR="008F17BE" w:rsidRPr="00AD6394" w:rsidRDefault="008F17BE" w:rsidP="008F17BE">
            <w:pPr>
              <w:spacing w:after="0" w:line="276" w:lineRule="auto"/>
              <w:rPr>
                <w:rFonts w:ascii="Arial" w:eastAsia="Times New Roman" w:hAnsi="Arial" w:cs="Arial"/>
                <w:color w:val="333333"/>
                <w:sz w:val="18"/>
                <w:szCs w:val="18"/>
              </w:rPr>
            </w:pPr>
          </w:p>
        </w:tc>
        <w:tc>
          <w:tcPr>
            <w:tcW w:w="20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10AD1AB5" w14:textId="1385FFEC" w:rsidR="008F17BE" w:rsidRPr="00AD6394" w:rsidRDefault="008F17BE" w:rsidP="008F17BE">
            <w:pPr>
              <w:spacing w:after="0" w:line="276" w:lineRule="auto"/>
              <w:jc w:val="both"/>
              <w:rPr>
                <w:rFonts w:ascii="Arial" w:eastAsia="Times New Roman" w:hAnsi="Arial" w:cs="Arial"/>
                <w:color w:val="333333"/>
                <w:sz w:val="18"/>
                <w:szCs w:val="18"/>
              </w:rPr>
            </w:pPr>
            <w:proofErr w:type="spellStart"/>
            <w:r w:rsidRPr="00AD6394">
              <w:rPr>
                <w:rFonts w:ascii="Arial" w:hAnsi="Arial" w:cs="Arial"/>
                <w:sz w:val="18"/>
                <w:szCs w:val="18"/>
              </w:rPr>
              <w:t>Ерөнхий</w:t>
            </w:r>
            <w:proofErr w:type="spellEnd"/>
            <w:r w:rsidRPr="00AD6394">
              <w:rPr>
                <w:rFonts w:ascii="Arial" w:hAnsi="Arial" w:cs="Arial"/>
                <w:sz w:val="18"/>
                <w:szCs w:val="18"/>
              </w:rPr>
              <w:t xml:space="preserve"> </w:t>
            </w:r>
            <w:proofErr w:type="spellStart"/>
            <w:r w:rsidRPr="00AD6394">
              <w:rPr>
                <w:rFonts w:ascii="Arial" w:hAnsi="Arial" w:cs="Arial"/>
                <w:sz w:val="18"/>
                <w:szCs w:val="18"/>
              </w:rPr>
              <w:t>боловсролын</w:t>
            </w:r>
            <w:proofErr w:type="spellEnd"/>
            <w:r w:rsidRPr="00AD6394">
              <w:rPr>
                <w:rFonts w:ascii="Arial" w:hAnsi="Arial" w:cs="Arial"/>
                <w:sz w:val="18"/>
                <w:szCs w:val="18"/>
              </w:rPr>
              <w:t xml:space="preserve"> </w:t>
            </w:r>
            <w:proofErr w:type="spellStart"/>
            <w:r w:rsidRPr="00AD6394">
              <w:rPr>
                <w:rFonts w:ascii="Arial" w:hAnsi="Arial" w:cs="Arial"/>
                <w:sz w:val="18"/>
                <w:szCs w:val="18"/>
              </w:rPr>
              <w:t>сургуулийн</w:t>
            </w:r>
            <w:proofErr w:type="spellEnd"/>
            <w:r w:rsidRPr="00AD6394">
              <w:rPr>
                <w:rFonts w:ascii="Arial" w:hAnsi="Arial" w:cs="Arial"/>
                <w:sz w:val="18"/>
                <w:szCs w:val="18"/>
              </w:rPr>
              <w:t xml:space="preserve"> </w:t>
            </w:r>
            <w:proofErr w:type="spellStart"/>
            <w:r w:rsidRPr="00AD6394">
              <w:rPr>
                <w:rFonts w:ascii="Arial" w:hAnsi="Arial" w:cs="Arial"/>
                <w:sz w:val="18"/>
                <w:szCs w:val="18"/>
              </w:rPr>
              <w:t>чанарын</w:t>
            </w:r>
            <w:proofErr w:type="spellEnd"/>
            <w:r w:rsidRPr="00AD6394">
              <w:rPr>
                <w:rFonts w:ascii="Arial" w:hAnsi="Arial" w:cs="Arial"/>
                <w:sz w:val="18"/>
                <w:szCs w:val="18"/>
              </w:rPr>
              <w:t xml:space="preserve"> </w:t>
            </w:r>
            <w:proofErr w:type="spellStart"/>
            <w:r w:rsidRPr="00AD6394">
              <w:rPr>
                <w:rFonts w:ascii="Arial" w:hAnsi="Arial" w:cs="Arial"/>
                <w:sz w:val="18"/>
                <w:szCs w:val="18"/>
              </w:rPr>
              <w:t>судалгааг</w:t>
            </w:r>
            <w:proofErr w:type="spellEnd"/>
            <w:r w:rsidRPr="00AD6394">
              <w:rPr>
                <w:rFonts w:ascii="Arial" w:hAnsi="Arial" w:cs="Arial"/>
                <w:sz w:val="18"/>
                <w:szCs w:val="18"/>
              </w:rPr>
              <w:t xml:space="preserve"> </w:t>
            </w:r>
            <w:proofErr w:type="spellStart"/>
            <w:r w:rsidRPr="00AD6394">
              <w:rPr>
                <w:rFonts w:ascii="Arial" w:hAnsi="Arial" w:cs="Arial"/>
                <w:sz w:val="18"/>
                <w:szCs w:val="18"/>
              </w:rPr>
              <w:t>жил</w:t>
            </w:r>
            <w:proofErr w:type="spellEnd"/>
            <w:r w:rsidRPr="00AD6394">
              <w:rPr>
                <w:rFonts w:ascii="Arial" w:hAnsi="Arial" w:cs="Arial"/>
                <w:sz w:val="18"/>
                <w:szCs w:val="18"/>
              </w:rPr>
              <w:t xml:space="preserve"> </w:t>
            </w:r>
            <w:proofErr w:type="spellStart"/>
            <w:r w:rsidRPr="00AD6394">
              <w:rPr>
                <w:rFonts w:ascii="Arial" w:hAnsi="Arial" w:cs="Arial"/>
                <w:sz w:val="18"/>
                <w:szCs w:val="18"/>
              </w:rPr>
              <w:t>бүр</w:t>
            </w:r>
            <w:proofErr w:type="spellEnd"/>
            <w:r w:rsidRPr="00AD6394">
              <w:rPr>
                <w:rFonts w:ascii="Arial" w:hAnsi="Arial" w:cs="Arial"/>
                <w:sz w:val="18"/>
                <w:szCs w:val="18"/>
              </w:rPr>
              <w:t xml:space="preserve"> </w:t>
            </w:r>
            <w:proofErr w:type="spellStart"/>
            <w:r w:rsidRPr="00AD6394">
              <w:rPr>
                <w:rFonts w:ascii="Arial" w:hAnsi="Arial" w:cs="Arial"/>
                <w:sz w:val="18"/>
                <w:szCs w:val="18"/>
              </w:rPr>
              <w:t>зохион</w:t>
            </w:r>
            <w:proofErr w:type="spellEnd"/>
            <w:r w:rsidRPr="00AD6394">
              <w:rPr>
                <w:rFonts w:ascii="Arial" w:hAnsi="Arial" w:cs="Arial"/>
                <w:sz w:val="18"/>
                <w:szCs w:val="18"/>
              </w:rPr>
              <w:t xml:space="preserve"> </w:t>
            </w:r>
            <w:proofErr w:type="spellStart"/>
            <w:r w:rsidRPr="00AD6394">
              <w:rPr>
                <w:rFonts w:ascii="Arial" w:hAnsi="Arial" w:cs="Arial"/>
                <w:sz w:val="18"/>
                <w:szCs w:val="18"/>
              </w:rPr>
              <w:t>байгуулан</w:t>
            </w:r>
            <w:proofErr w:type="spellEnd"/>
            <w:r w:rsidRPr="00AD6394">
              <w:rPr>
                <w:rFonts w:ascii="Arial" w:hAnsi="Arial" w:cs="Arial"/>
                <w:sz w:val="18"/>
                <w:szCs w:val="18"/>
              </w:rPr>
              <w:t xml:space="preserve">, </w:t>
            </w:r>
            <w:proofErr w:type="spellStart"/>
            <w:r w:rsidRPr="00AD6394">
              <w:rPr>
                <w:rFonts w:ascii="Arial" w:hAnsi="Arial" w:cs="Arial"/>
                <w:sz w:val="18"/>
                <w:szCs w:val="18"/>
              </w:rPr>
              <w:t>үр</w:t>
            </w:r>
            <w:proofErr w:type="spellEnd"/>
            <w:r w:rsidRPr="00AD6394">
              <w:rPr>
                <w:rFonts w:ascii="Arial" w:hAnsi="Arial" w:cs="Arial"/>
                <w:sz w:val="18"/>
                <w:szCs w:val="18"/>
              </w:rPr>
              <w:t xml:space="preserve"> </w:t>
            </w:r>
            <w:proofErr w:type="spellStart"/>
            <w:r w:rsidRPr="00AD6394">
              <w:rPr>
                <w:rFonts w:ascii="Arial" w:hAnsi="Arial" w:cs="Arial"/>
                <w:sz w:val="18"/>
                <w:szCs w:val="18"/>
              </w:rPr>
              <w:t>дүнг</w:t>
            </w:r>
            <w:proofErr w:type="spellEnd"/>
            <w:r w:rsidRPr="00AD6394">
              <w:rPr>
                <w:rFonts w:ascii="Arial" w:hAnsi="Arial" w:cs="Arial"/>
                <w:sz w:val="18"/>
                <w:szCs w:val="18"/>
              </w:rPr>
              <w:t xml:space="preserve"> </w:t>
            </w:r>
            <w:proofErr w:type="spellStart"/>
            <w:r w:rsidRPr="00AD6394">
              <w:rPr>
                <w:rFonts w:ascii="Arial" w:hAnsi="Arial" w:cs="Arial"/>
                <w:sz w:val="18"/>
                <w:szCs w:val="18"/>
              </w:rPr>
              <w:t>сайжруулах</w:t>
            </w:r>
            <w:proofErr w:type="spellEnd"/>
            <w:r w:rsidRPr="00AD6394">
              <w:rPr>
                <w:rFonts w:ascii="Arial" w:hAnsi="Arial" w:cs="Arial"/>
                <w:sz w:val="18"/>
                <w:szCs w:val="18"/>
              </w:rPr>
              <w:t xml:space="preserve"> </w:t>
            </w:r>
            <w:proofErr w:type="spellStart"/>
            <w:r w:rsidRPr="00AD6394">
              <w:rPr>
                <w:rFonts w:ascii="Arial" w:hAnsi="Arial" w:cs="Arial"/>
                <w:sz w:val="18"/>
                <w:szCs w:val="18"/>
              </w:rPr>
              <w:t>арга</w:t>
            </w:r>
            <w:proofErr w:type="spellEnd"/>
            <w:r w:rsidRPr="00AD6394">
              <w:rPr>
                <w:rFonts w:ascii="Arial" w:hAnsi="Arial" w:cs="Arial"/>
                <w:sz w:val="18"/>
                <w:szCs w:val="18"/>
              </w:rPr>
              <w:t xml:space="preserve"> </w:t>
            </w:r>
            <w:proofErr w:type="spellStart"/>
            <w:r w:rsidRPr="00AD6394">
              <w:rPr>
                <w:rFonts w:ascii="Arial" w:hAnsi="Arial" w:cs="Arial"/>
                <w:sz w:val="18"/>
                <w:szCs w:val="18"/>
              </w:rPr>
              <w:t>хэмжээ</w:t>
            </w:r>
            <w:proofErr w:type="spellEnd"/>
            <w:r w:rsidRPr="00AD6394">
              <w:rPr>
                <w:rFonts w:ascii="Arial" w:hAnsi="Arial" w:cs="Arial"/>
                <w:sz w:val="18"/>
                <w:szCs w:val="18"/>
              </w:rPr>
              <w:t xml:space="preserve"> </w:t>
            </w:r>
            <w:proofErr w:type="spellStart"/>
            <w:r w:rsidRPr="00AD6394">
              <w:rPr>
                <w:rFonts w:ascii="Arial" w:hAnsi="Arial" w:cs="Arial"/>
                <w:sz w:val="18"/>
                <w:szCs w:val="18"/>
              </w:rPr>
              <w:t>авч</w:t>
            </w:r>
            <w:proofErr w:type="spellEnd"/>
            <w:r w:rsidRPr="00AD6394">
              <w:rPr>
                <w:rFonts w:ascii="Arial" w:hAnsi="Arial" w:cs="Arial"/>
                <w:sz w:val="18"/>
                <w:szCs w:val="18"/>
              </w:rPr>
              <w:t xml:space="preserve"> </w:t>
            </w:r>
            <w:proofErr w:type="spellStart"/>
            <w:r w:rsidRPr="00AD6394">
              <w:rPr>
                <w:rFonts w:ascii="Arial" w:hAnsi="Arial" w:cs="Arial"/>
                <w:sz w:val="18"/>
                <w:szCs w:val="18"/>
              </w:rPr>
              <w:t>хэрэгжүүлнэ</w:t>
            </w:r>
            <w:proofErr w:type="spellEnd"/>
            <w:r w:rsidRPr="00AD6394">
              <w:rPr>
                <w:rFonts w:ascii="Arial" w:hAnsi="Arial" w:cs="Arial"/>
                <w:sz w:val="18"/>
                <w:szCs w:val="18"/>
              </w:rPr>
              <w:t>.</w:t>
            </w:r>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BE6400F" w14:textId="2BE37036" w:rsidR="008F17BE" w:rsidRPr="00AD6394" w:rsidRDefault="008F17BE" w:rsidP="008F17BE">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2023</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B346308" w14:textId="7D8BAF47" w:rsidR="008F17BE" w:rsidRPr="00AD6394" w:rsidRDefault="008F17BE" w:rsidP="008F17BE">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БШУГ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3C7ECBF" w14:textId="2718E4FE" w:rsidR="008F17BE" w:rsidRPr="00AD6394" w:rsidRDefault="008F17BE" w:rsidP="008F17BE">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ОНТХ</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7D20FC2" w14:textId="2A3BA1A6" w:rsidR="008F17BE" w:rsidRPr="00AD6394" w:rsidRDefault="008F17BE" w:rsidP="008F17BE">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ОНТХ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0B38468" w14:textId="3F27977A" w:rsidR="008F17BE" w:rsidRPr="00AD6394" w:rsidRDefault="008F17BE" w:rsidP="008F17BE">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1-11 дүгээр ангийн сурагчдын 70% хамруулна. Амжилт  ...%</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1EB583C" w14:textId="117D5D66" w:rsidR="008F17BE" w:rsidRPr="00AD6394" w:rsidRDefault="008F17BE" w:rsidP="008F17BE">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 xml:space="preserve">1-11 дүгээр ангийн сурагчдын 70% хамруулна.Амжилт </w:t>
            </w:r>
            <w:r w:rsidR="00C76E0D">
              <w:rPr>
                <w:rFonts w:ascii="Arial" w:eastAsia="Times New Roman" w:hAnsi="Arial" w:cs="Arial"/>
                <w:color w:val="333333"/>
                <w:sz w:val="18"/>
                <w:szCs w:val="18"/>
                <w:lang w:val="mn-MN"/>
              </w:rPr>
              <w:t xml:space="preserve">1-10 </w:t>
            </w:r>
            <w:r w:rsidRPr="00AD6394">
              <w:rPr>
                <w:rFonts w:ascii="Arial" w:eastAsia="Times New Roman" w:hAnsi="Arial" w:cs="Arial"/>
                <w:color w:val="333333"/>
                <w:sz w:val="18"/>
                <w:szCs w:val="18"/>
                <w:lang w:val="mn-MN"/>
              </w:rPr>
              <w:t>%-аар ахина.</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CA4B018" w14:textId="19779410" w:rsidR="008F17BE" w:rsidRPr="00AD6394" w:rsidRDefault="008F17BE" w:rsidP="008F17BE">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1.0</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5044856" w14:textId="77EA38FD" w:rsidR="008F17BE" w:rsidRPr="00AD6394" w:rsidRDefault="008F17BE" w:rsidP="008F17BE">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1.0</w:t>
            </w: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0D4302B" w14:textId="53E8C178" w:rsidR="008F17BE" w:rsidRPr="00AD6394" w:rsidRDefault="008F17BE" w:rsidP="008F17BE">
            <w:pPr>
              <w:jc w:val="both"/>
              <w:rPr>
                <w:rFonts w:ascii="Arial" w:eastAsia="Arial" w:hAnsi="Arial" w:cs="Arial"/>
                <w:sz w:val="18"/>
                <w:szCs w:val="18"/>
                <w:rtl/>
                <w:cs/>
                <w:lang w:val="mn-MN"/>
              </w:rPr>
            </w:pPr>
            <w:r w:rsidRPr="00AD6394">
              <w:rPr>
                <w:rFonts w:ascii="Arial" w:eastAsia="Arial" w:hAnsi="Arial" w:cs="Arial"/>
                <w:sz w:val="18"/>
                <w:szCs w:val="18"/>
                <w:rtl/>
                <w:lang/>
              </w:rPr>
              <w:t>.</w:t>
            </w:r>
            <w:r w:rsidRPr="00AD6394">
              <w:rPr>
                <w:rFonts w:ascii="Arial" w:eastAsia="Arial" w:hAnsi="Arial" w:cs="Arial"/>
                <w:sz w:val="18"/>
                <w:szCs w:val="18"/>
                <w:cs/>
                <w:lang/>
              </w:rPr>
              <w:t xml:space="preserve">Засаг даргын нэрэмжит Чанарын үнэлгээг зохион байгуулах бэлтгэл ажлын хүрээнд 1 удаагийн сургалт, 19 шалгалтын блюпринт, даалгаврыг боловсруулж, 2880 суралцагчийг хамрууллаа. Шинжээч нар 210 даалгаварт шинжилгээ хийж, мэргэжил бүрээр </w:t>
            </w:r>
            <w:r w:rsidRPr="00AD6394">
              <w:rPr>
                <w:rFonts w:ascii="Arial" w:eastAsia="Arial" w:hAnsi="Arial" w:cs="Arial"/>
                <w:sz w:val="18"/>
                <w:szCs w:val="18"/>
                <w:rtl/>
                <w:lang/>
              </w:rPr>
              <w:t xml:space="preserve">18 удаагийн  </w:t>
            </w:r>
            <w:r w:rsidR="00C76E0D">
              <w:rPr>
                <w:rFonts w:ascii="Arial" w:eastAsia="Arial" w:hAnsi="Arial" w:cs="Arial" w:hint="cs"/>
                <w:sz w:val="18"/>
                <w:szCs w:val="18"/>
                <w:rtl/>
                <w:lang/>
              </w:rPr>
              <w:t xml:space="preserve"> </w:t>
            </w:r>
            <w:r w:rsidRPr="00AD6394">
              <w:rPr>
                <w:rFonts w:ascii="Arial" w:eastAsia="Arial" w:hAnsi="Arial" w:cs="Arial"/>
                <w:sz w:val="18"/>
                <w:szCs w:val="18"/>
                <w:cs/>
                <w:lang/>
              </w:rPr>
              <w:t>дүнгийн хурал зохион байгуулсан.</w:t>
            </w:r>
          </w:p>
          <w:p w14:paraId="64F4AB01" w14:textId="73D75A30" w:rsidR="008F17BE" w:rsidRPr="00C76E0D" w:rsidRDefault="008F17BE" w:rsidP="008F17BE">
            <w:pPr>
              <w:jc w:val="both"/>
              <w:rPr>
                <w:rFonts w:ascii="Arial" w:hAnsi="Arial" w:cs="Arial"/>
                <w:sz w:val="18"/>
                <w:szCs w:val="18"/>
                <w:rtl/>
                <w:cs/>
                <w:lang w:val="mn-MN"/>
              </w:rPr>
            </w:pPr>
            <w:r w:rsidRPr="00AD6394">
              <w:rPr>
                <w:rFonts w:ascii="Arial" w:eastAsia="Arial" w:hAnsi="Arial" w:cs="Arial"/>
                <w:sz w:val="18"/>
                <w:szCs w:val="18"/>
                <w:rtl/>
                <w:cs/>
                <w:lang w:val="mn-MN"/>
              </w:rPr>
              <w:t>Чан</w:t>
            </w:r>
            <w:r w:rsidR="00C76E0D">
              <w:rPr>
                <w:rFonts w:ascii="Arial" w:eastAsia="Arial" w:hAnsi="Arial" w:cs="Arial" w:hint="cs"/>
                <w:sz w:val="18"/>
                <w:szCs w:val="18"/>
                <w:rtl/>
                <w:cs/>
                <w:lang w:val="mn-MN"/>
              </w:rPr>
              <w:t>ар</w:t>
            </w:r>
            <w:r w:rsidRPr="00AD6394">
              <w:rPr>
                <w:rFonts w:ascii="Arial" w:eastAsia="Arial" w:hAnsi="Arial" w:cs="Arial"/>
                <w:sz w:val="18"/>
                <w:szCs w:val="18"/>
                <w:rtl/>
                <w:cs/>
                <w:lang w:val="mn-MN"/>
              </w:rPr>
              <w:t>ын үнэлгээний амжилт</w:t>
            </w:r>
            <w:r w:rsidR="00C76E0D">
              <w:rPr>
                <w:rFonts w:ascii="Arial" w:eastAsia="Arial" w:hAnsi="Arial" w:cs="Arial"/>
                <w:sz w:val="18"/>
                <w:szCs w:val="18"/>
                <w:lang w:val="mn-MN"/>
              </w:rPr>
              <w:t xml:space="preserve"> 48-51 </w:t>
            </w:r>
            <w:r w:rsidRPr="00C76E0D">
              <w:rPr>
                <w:rFonts w:ascii="Arial" w:eastAsia="Arial" w:hAnsi="Arial" w:cs="Arial"/>
                <w:sz w:val="18"/>
                <w:szCs w:val="18"/>
                <w:rtl/>
                <w:cs/>
                <w:lang w:val="mn-MN"/>
              </w:rPr>
              <w:t xml:space="preserve">% </w:t>
            </w:r>
            <w:r w:rsidRPr="00C76E0D">
              <w:rPr>
                <w:rFonts w:ascii="Arial" w:eastAsia="Arial" w:hAnsi="Arial" w:cs="Arial"/>
                <w:sz w:val="18"/>
                <w:szCs w:val="18"/>
                <w:cs/>
                <w:lang w:val="mn-MN"/>
              </w:rPr>
              <w:t>хангагдсан</w:t>
            </w:r>
            <w:r w:rsidRPr="00C76E0D">
              <w:rPr>
                <w:rFonts w:ascii="Arial" w:eastAsia="Arial" w:hAnsi="Arial" w:cs="Arial"/>
                <w:sz w:val="18"/>
                <w:szCs w:val="18"/>
                <w:rtl/>
                <w:cs/>
                <w:lang w:val="mn-MN"/>
              </w:rPr>
              <w:t>.</w:t>
            </w:r>
          </w:p>
          <w:p w14:paraId="7748D41C" w14:textId="77777777" w:rsidR="008F17BE" w:rsidRPr="00AD6394" w:rsidRDefault="008F17BE" w:rsidP="008F17BE">
            <w:pPr>
              <w:jc w:val="both"/>
              <w:rPr>
                <w:rFonts w:ascii="Arial" w:eastAsia="Arial" w:hAnsi="Arial" w:cs="Arial"/>
                <w:sz w:val="18"/>
                <w:szCs w:val="18"/>
                <w:cs/>
                <w:lang/>
              </w:rPr>
            </w:pPr>
          </w:p>
          <w:p w14:paraId="3057C6E3" w14:textId="5EEED9AA" w:rsidR="008F17BE" w:rsidRPr="00AD6394" w:rsidRDefault="008F17BE" w:rsidP="008F17BE">
            <w:pPr>
              <w:spacing w:after="0" w:line="276" w:lineRule="auto"/>
              <w:jc w:val="both"/>
              <w:rPr>
                <w:rFonts w:ascii="Arial" w:eastAsia="Times New Roman" w:hAnsi="Arial" w:cs="Arial"/>
                <w:color w:val="333333"/>
                <w:sz w:val="18"/>
                <w:szCs w:val="18"/>
                <w:lang w:val="mn-MN"/>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275BC6C" w14:textId="0347CEB7" w:rsidR="008F17BE" w:rsidRPr="00AD6394" w:rsidRDefault="008F17BE" w:rsidP="008F17BE">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100</w:t>
            </w:r>
          </w:p>
        </w:tc>
      </w:tr>
      <w:tr w:rsidR="008F17BE" w:rsidRPr="00AD6394" w14:paraId="19744EAD" w14:textId="77777777" w:rsidTr="00AD6394">
        <w:trPr>
          <w:trHeight w:val="297"/>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E09DB4C" w14:textId="47F61882" w:rsidR="008F17BE" w:rsidRPr="00AD6394" w:rsidRDefault="008F17BE" w:rsidP="008F17BE">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4</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B2EBE24" w14:textId="77777777" w:rsidR="008F17BE" w:rsidRPr="00AD6394" w:rsidRDefault="008F17BE" w:rsidP="008F17BE">
            <w:pPr>
              <w:spacing w:after="0" w:line="276" w:lineRule="auto"/>
              <w:rPr>
                <w:rFonts w:ascii="Arial" w:eastAsia="Times New Roman" w:hAnsi="Arial" w:cs="Arial"/>
                <w:color w:val="333333"/>
                <w:sz w:val="18"/>
                <w:szCs w:val="18"/>
              </w:rPr>
            </w:pPr>
          </w:p>
        </w:tc>
        <w:tc>
          <w:tcPr>
            <w:tcW w:w="20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3B412227" w14:textId="16B7C4FF" w:rsidR="008F17BE" w:rsidRPr="00AD6394" w:rsidRDefault="008F17BE" w:rsidP="008F17BE">
            <w:pPr>
              <w:spacing w:after="0" w:line="276" w:lineRule="auto"/>
              <w:jc w:val="both"/>
              <w:rPr>
                <w:rFonts w:ascii="Arial" w:eastAsia="Times New Roman" w:hAnsi="Arial" w:cs="Arial"/>
                <w:color w:val="333333"/>
                <w:sz w:val="18"/>
                <w:szCs w:val="18"/>
              </w:rPr>
            </w:pPr>
            <w:proofErr w:type="spellStart"/>
            <w:r w:rsidRPr="00AD6394">
              <w:rPr>
                <w:rFonts w:ascii="Arial" w:hAnsi="Arial" w:cs="Arial"/>
                <w:sz w:val="18"/>
                <w:szCs w:val="18"/>
              </w:rPr>
              <w:t>Багшийн</w:t>
            </w:r>
            <w:proofErr w:type="spellEnd"/>
            <w:r w:rsidRPr="00AD6394">
              <w:rPr>
                <w:rFonts w:ascii="Arial" w:hAnsi="Arial" w:cs="Arial"/>
                <w:sz w:val="18"/>
                <w:szCs w:val="18"/>
              </w:rPr>
              <w:t xml:space="preserve"> </w:t>
            </w:r>
            <w:proofErr w:type="spellStart"/>
            <w:r w:rsidRPr="00AD6394">
              <w:rPr>
                <w:rFonts w:ascii="Arial" w:hAnsi="Arial" w:cs="Arial"/>
                <w:sz w:val="18"/>
                <w:szCs w:val="18"/>
              </w:rPr>
              <w:t>мэргэжлийн</w:t>
            </w:r>
            <w:proofErr w:type="spellEnd"/>
            <w:r w:rsidRPr="00AD6394">
              <w:rPr>
                <w:rFonts w:ascii="Arial" w:hAnsi="Arial" w:cs="Arial"/>
                <w:sz w:val="18"/>
                <w:szCs w:val="18"/>
              </w:rPr>
              <w:t xml:space="preserve"> </w:t>
            </w:r>
            <w:proofErr w:type="spellStart"/>
            <w:r w:rsidRPr="00AD6394">
              <w:rPr>
                <w:rFonts w:ascii="Arial" w:hAnsi="Arial" w:cs="Arial"/>
                <w:sz w:val="18"/>
                <w:szCs w:val="18"/>
              </w:rPr>
              <w:t>ур</w:t>
            </w:r>
            <w:proofErr w:type="spellEnd"/>
            <w:r w:rsidRPr="00AD6394">
              <w:rPr>
                <w:rFonts w:ascii="Arial" w:hAnsi="Arial" w:cs="Arial"/>
                <w:sz w:val="18"/>
                <w:szCs w:val="18"/>
              </w:rPr>
              <w:t xml:space="preserve"> </w:t>
            </w:r>
            <w:proofErr w:type="spellStart"/>
            <w:r w:rsidRPr="00AD6394">
              <w:rPr>
                <w:rFonts w:ascii="Arial" w:hAnsi="Arial" w:cs="Arial"/>
                <w:sz w:val="18"/>
                <w:szCs w:val="18"/>
              </w:rPr>
              <w:t>чадварыг</w:t>
            </w:r>
            <w:proofErr w:type="spellEnd"/>
            <w:r w:rsidRPr="00AD6394">
              <w:rPr>
                <w:rFonts w:ascii="Arial" w:hAnsi="Arial" w:cs="Arial"/>
                <w:sz w:val="18"/>
                <w:szCs w:val="18"/>
              </w:rPr>
              <w:t xml:space="preserve"> </w:t>
            </w:r>
            <w:proofErr w:type="spellStart"/>
            <w:r w:rsidRPr="00AD6394">
              <w:rPr>
                <w:rFonts w:ascii="Arial" w:hAnsi="Arial" w:cs="Arial"/>
                <w:sz w:val="18"/>
                <w:szCs w:val="18"/>
              </w:rPr>
              <w:t>тасралтгүй</w:t>
            </w:r>
            <w:proofErr w:type="spellEnd"/>
            <w:r w:rsidRPr="00AD6394">
              <w:rPr>
                <w:rFonts w:ascii="Arial" w:hAnsi="Arial" w:cs="Arial"/>
                <w:sz w:val="18"/>
                <w:szCs w:val="18"/>
              </w:rPr>
              <w:t xml:space="preserve"> </w:t>
            </w:r>
            <w:proofErr w:type="spellStart"/>
            <w:r w:rsidRPr="00AD6394">
              <w:rPr>
                <w:rFonts w:ascii="Arial" w:hAnsi="Arial" w:cs="Arial"/>
                <w:sz w:val="18"/>
                <w:szCs w:val="18"/>
              </w:rPr>
              <w:t>дээшлүүлэн</w:t>
            </w:r>
            <w:proofErr w:type="spellEnd"/>
            <w:r w:rsidRPr="00AD6394">
              <w:rPr>
                <w:rFonts w:ascii="Arial" w:hAnsi="Arial" w:cs="Arial"/>
                <w:sz w:val="18"/>
                <w:szCs w:val="18"/>
              </w:rPr>
              <w:t xml:space="preserve">, </w:t>
            </w:r>
            <w:proofErr w:type="spellStart"/>
            <w:r w:rsidRPr="00AD6394">
              <w:rPr>
                <w:rFonts w:ascii="Arial" w:hAnsi="Arial" w:cs="Arial"/>
                <w:sz w:val="18"/>
                <w:szCs w:val="18"/>
              </w:rPr>
              <w:t>хөдөлмөрийн</w:t>
            </w:r>
            <w:proofErr w:type="spellEnd"/>
            <w:r w:rsidRPr="00AD6394">
              <w:rPr>
                <w:rFonts w:ascii="Arial" w:hAnsi="Arial" w:cs="Arial"/>
                <w:sz w:val="18"/>
                <w:szCs w:val="18"/>
              </w:rPr>
              <w:t xml:space="preserve"> </w:t>
            </w:r>
            <w:proofErr w:type="spellStart"/>
            <w:r w:rsidRPr="00AD6394">
              <w:rPr>
                <w:rFonts w:ascii="Arial" w:hAnsi="Arial" w:cs="Arial"/>
                <w:sz w:val="18"/>
                <w:szCs w:val="18"/>
              </w:rPr>
              <w:t>бүтээмжид</w:t>
            </w:r>
            <w:proofErr w:type="spellEnd"/>
            <w:r w:rsidRPr="00AD6394">
              <w:rPr>
                <w:rFonts w:ascii="Arial" w:hAnsi="Arial" w:cs="Arial"/>
                <w:sz w:val="18"/>
                <w:szCs w:val="18"/>
              </w:rPr>
              <w:t xml:space="preserve"> </w:t>
            </w:r>
            <w:proofErr w:type="spellStart"/>
            <w:r w:rsidRPr="00AD6394">
              <w:rPr>
                <w:rFonts w:ascii="Arial" w:hAnsi="Arial" w:cs="Arial"/>
                <w:sz w:val="18"/>
                <w:szCs w:val="18"/>
              </w:rPr>
              <w:t>суурилсан</w:t>
            </w:r>
            <w:proofErr w:type="spellEnd"/>
            <w:r w:rsidRPr="00AD6394">
              <w:rPr>
                <w:rFonts w:ascii="Arial" w:hAnsi="Arial" w:cs="Arial"/>
                <w:sz w:val="18"/>
                <w:szCs w:val="18"/>
              </w:rPr>
              <w:t xml:space="preserve"> </w:t>
            </w:r>
            <w:proofErr w:type="spellStart"/>
            <w:r w:rsidRPr="00AD6394">
              <w:rPr>
                <w:rFonts w:ascii="Arial" w:hAnsi="Arial" w:cs="Arial"/>
                <w:sz w:val="18"/>
                <w:szCs w:val="18"/>
              </w:rPr>
              <w:t>үнэлэмжийг</w:t>
            </w:r>
            <w:proofErr w:type="spellEnd"/>
            <w:r w:rsidRPr="00AD6394">
              <w:rPr>
                <w:rFonts w:ascii="Arial" w:hAnsi="Arial" w:cs="Arial"/>
                <w:sz w:val="18"/>
                <w:szCs w:val="18"/>
              </w:rPr>
              <w:t xml:space="preserve"> </w:t>
            </w:r>
            <w:proofErr w:type="spellStart"/>
            <w:r w:rsidRPr="00AD6394">
              <w:rPr>
                <w:rFonts w:ascii="Arial" w:hAnsi="Arial" w:cs="Arial"/>
                <w:sz w:val="18"/>
                <w:szCs w:val="18"/>
              </w:rPr>
              <w:t>бодитой</w:t>
            </w:r>
            <w:proofErr w:type="spellEnd"/>
            <w:r w:rsidRPr="00AD6394">
              <w:rPr>
                <w:rFonts w:ascii="Arial" w:hAnsi="Arial" w:cs="Arial"/>
                <w:sz w:val="18"/>
                <w:szCs w:val="18"/>
              </w:rPr>
              <w:t xml:space="preserve"> </w:t>
            </w:r>
            <w:proofErr w:type="spellStart"/>
            <w:r w:rsidRPr="00AD6394">
              <w:rPr>
                <w:rFonts w:ascii="Arial" w:hAnsi="Arial" w:cs="Arial"/>
                <w:sz w:val="18"/>
                <w:szCs w:val="18"/>
              </w:rPr>
              <w:t>болгож</w:t>
            </w:r>
            <w:proofErr w:type="spellEnd"/>
            <w:r w:rsidRPr="00AD6394">
              <w:rPr>
                <w:rFonts w:ascii="Arial" w:hAnsi="Arial" w:cs="Arial"/>
                <w:sz w:val="18"/>
                <w:szCs w:val="18"/>
              </w:rPr>
              <w:t xml:space="preserve">, </w:t>
            </w:r>
            <w:proofErr w:type="spellStart"/>
            <w:r w:rsidRPr="00AD6394">
              <w:rPr>
                <w:rFonts w:ascii="Arial" w:hAnsi="Arial" w:cs="Arial"/>
                <w:sz w:val="18"/>
                <w:szCs w:val="18"/>
              </w:rPr>
              <w:t>нийгмийн</w:t>
            </w:r>
            <w:proofErr w:type="spellEnd"/>
            <w:r w:rsidRPr="00AD6394">
              <w:rPr>
                <w:rFonts w:ascii="Arial" w:hAnsi="Arial" w:cs="Arial"/>
                <w:sz w:val="18"/>
                <w:szCs w:val="18"/>
              </w:rPr>
              <w:t xml:space="preserve"> </w:t>
            </w:r>
            <w:proofErr w:type="spellStart"/>
            <w:r w:rsidRPr="00AD6394">
              <w:rPr>
                <w:rFonts w:ascii="Arial" w:hAnsi="Arial" w:cs="Arial"/>
                <w:sz w:val="18"/>
                <w:szCs w:val="18"/>
              </w:rPr>
              <w:t>баталгааг</w:t>
            </w:r>
            <w:proofErr w:type="spellEnd"/>
            <w:r w:rsidRPr="00AD6394">
              <w:rPr>
                <w:rFonts w:ascii="Arial" w:hAnsi="Arial" w:cs="Arial"/>
                <w:sz w:val="18"/>
                <w:szCs w:val="18"/>
              </w:rPr>
              <w:t xml:space="preserve"> </w:t>
            </w:r>
            <w:proofErr w:type="spellStart"/>
            <w:r w:rsidRPr="00AD6394">
              <w:rPr>
                <w:rFonts w:ascii="Arial" w:hAnsi="Arial" w:cs="Arial"/>
                <w:sz w:val="18"/>
                <w:szCs w:val="18"/>
              </w:rPr>
              <w:t>хангана</w:t>
            </w:r>
            <w:proofErr w:type="spellEnd"/>
            <w:r w:rsidRPr="00AD6394">
              <w:rPr>
                <w:rFonts w:ascii="Arial" w:hAnsi="Arial" w:cs="Arial"/>
                <w:sz w:val="18"/>
                <w:szCs w:val="18"/>
              </w:rPr>
              <w:t>.</w:t>
            </w:r>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CC7F90D" w14:textId="23165CCA" w:rsidR="008F17BE" w:rsidRPr="00AD6394" w:rsidRDefault="008F17BE" w:rsidP="008F17BE">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2023</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EAA3B1F" w14:textId="50A13A7D" w:rsidR="008F17BE" w:rsidRPr="00AD6394" w:rsidRDefault="008F17BE" w:rsidP="008F17BE">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БШУГ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3AACE1B" w14:textId="2BB0D5E2" w:rsidR="008F17BE" w:rsidRPr="00AD6394" w:rsidRDefault="008F17BE" w:rsidP="008F17BE">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Орон нутгийн төсөв</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AB1C457" w14:textId="02F7767D" w:rsidR="008F17BE" w:rsidRPr="00AD6394" w:rsidRDefault="008F17BE" w:rsidP="008F17BE">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Улсын болон орон нутгийн төсөв</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0C611F9" w14:textId="25AF9C88" w:rsidR="008F17BE" w:rsidRPr="00AD6394" w:rsidRDefault="008F17BE" w:rsidP="008F17BE">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20 багш</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9AC6B86" w14:textId="070D7823" w:rsidR="008F17BE" w:rsidRPr="00AD6394" w:rsidRDefault="008F17BE" w:rsidP="008F17BE">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20 багш</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6A5ED70" w14:textId="2E37E762" w:rsidR="008F17BE" w:rsidRPr="00AD6394" w:rsidRDefault="008F17BE" w:rsidP="008F17BE">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20сая</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692C1F9" w14:textId="19257AD9" w:rsidR="008F17BE" w:rsidRPr="00AD6394" w:rsidRDefault="008F17BE" w:rsidP="008F17BE">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Орон нутгийн төсөв</w:t>
            </w: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471D2F0" w14:textId="75D29737" w:rsidR="008F17BE" w:rsidRPr="00AD6394" w:rsidRDefault="008F17BE" w:rsidP="008F17BE">
            <w:pPr>
              <w:jc w:val="both"/>
              <w:rPr>
                <w:rFonts w:ascii="Arial" w:hAnsi="Arial" w:cs="Arial"/>
                <w:sz w:val="18"/>
                <w:szCs w:val="18"/>
                <w:lang w:val="mn-MN"/>
              </w:rPr>
            </w:pPr>
            <w:r w:rsidRPr="00AD6394">
              <w:rPr>
                <w:rFonts w:ascii="Arial" w:hAnsi="Arial" w:cs="Arial"/>
                <w:sz w:val="18"/>
                <w:szCs w:val="18"/>
                <w:lang w:val="mn-MN"/>
              </w:rPr>
              <w:t>Чадварлаг багш хөтөлбөрийн хүрээнд, Засаг даргын нөөц сангаас 20 сая төгрөгний Чадварлаг багш</w:t>
            </w:r>
            <w:r w:rsidR="00C76E0D">
              <w:rPr>
                <w:rFonts w:ascii="Arial" w:hAnsi="Arial" w:cs="Arial"/>
                <w:sz w:val="18"/>
                <w:szCs w:val="18"/>
                <w:lang w:val="mn-MN"/>
              </w:rPr>
              <w:t xml:space="preserve"> журмын дагуу ЭНШ -ын амжилт, сурлагын чанарын үнэлгээ, амжилтыг үнэлж, 71 багшийг урамшуулсан.</w:t>
            </w:r>
          </w:p>
          <w:p w14:paraId="6821B34F" w14:textId="2B0014B0" w:rsidR="008F17BE" w:rsidRPr="00AD6394" w:rsidRDefault="008F17BE" w:rsidP="008F17BE">
            <w:pPr>
              <w:jc w:val="both"/>
              <w:rPr>
                <w:rFonts w:ascii="Arial" w:hAnsi="Arial" w:cs="Arial"/>
                <w:sz w:val="18"/>
                <w:szCs w:val="18"/>
                <w:lang w:val="mn-MN"/>
              </w:rPr>
            </w:pPr>
            <w:r w:rsidRPr="00AD6394">
              <w:rPr>
                <w:rFonts w:ascii="Arial" w:hAnsi="Arial" w:cs="Arial"/>
                <w:sz w:val="18"/>
                <w:szCs w:val="18"/>
                <w:lang w:val="mn-MN"/>
              </w:rPr>
              <w:t>.</w:t>
            </w:r>
          </w:p>
          <w:p w14:paraId="6FE8BFA1" w14:textId="5EFB0F3E" w:rsidR="008F17BE" w:rsidRPr="00AD6394" w:rsidRDefault="008F17BE" w:rsidP="008F17BE">
            <w:pPr>
              <w:jc w:val="center"/>
              <w:rPr>
                <w:rFonts w:ascii="Arial" w:hAnsi="Arial" w:cs="Arial"/>
                <w:sz w:val="18"/>
                <w:szCs w:val="18"/>
                <w:lang w:val="mn-MN"/>
              </w:rPr>
            </w:pPr>
            <w:r w:rsidRPr="00AD6394">
              <w:rPr>
                <w:rFonts w:ascii="Arial" w:hAnsi="Arial" w:cs="Arial"/>
                <w:sz w:val="18"/>
                <w:szCs w:val="18"/>
                <w:lang w:val="mn-MN"/>
              </w:rPr>
              <w:t>Хэрэгжилт-</w:t>
            </w:r>
            <w:r w:rsidR="00C76E0D">
              <w:rPr>
                <w:rFonts w:ascii="Arial" w:hAnsi="Arial" w:cs="Arial"/>
                <w:sz w:val="18"/>
                <w:szCs w:val="18"/>
                <w:lang w:val="mn-MN"/>
              </w:rPr>
              <w:t>10</w:t>
            </w:r>
            <w:r w:rsidRPr="00AD6394">
              <w:rPr>
                <w:rFonts w:ascii="Arial" w:hAnsi="Arial" w:cs="Arial"/>
                <w:sz w:val="18"/>
                <w:szCs w:val="18"/>
                <w:lang w:val="mn-MN"/>
              </w:rPr>
              <w:t>0%</w:t>
            </w:r>
          </w:p>
          <w:p w14:paraId="47283098" w14:textId="3D276655" w:rsidR="008F17BE" w:rsidRPr="00AD6394" w:rsidRDefault="008F17BE" w:rsidP="008F17BE">
            <w:pPr>
              <w:spacing w:after="0" w:line="276" w:lineRule="auto"/>
              <w:rPr>
                <w:rFonts w:ascii="Arial" w:eastAsia="Times New Roman" w:hAnsi="Arial" w:cs="Arial"/>
                <w:color w:val="333333"/>
                <w:sz w:val="18"/>
                <w:szCs w:val="18"/>
                <w:lang w:val="mn-MN"/>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BDD0777" w14:textId="3E0B63B7" w:rsidR="008F17BE" w:rsidRPr="00AD6394" w:rsidRDefault="00C76E0D" w:rsidP="008F17BE">
            <w:pPr>
              <w:spacing w:after="0" w:line="276" w:lineRule="auto"/>
              <w:rPr>
                <w:rFonts w:ascii="Arial" w:eastAsia="Times New Roman" w:hAnsi="Arial" w:cs="Arial"/>
                <w:color w:val="333333"/>
                <w:sz w:val="18"/>
                <w:szCs w:val="18"/>
                <w:lang w:val="mn-MN"/>
              </w:rPr>
            </w:pPr>
            <w:r>
              <w:rPr>
                <w:rFonts w:ascii="Arial" w:eastAsia="Times New Roman" w:hAnsi="Arial" w:cs="Arial"/>
                <w:color w:val="333333"/>
                <w:sz w:val="18"/>
                <w:szCs w:val="18"/>
                <w:lang w:val="mn-MN"/>
              </w:rPr>
              <w:t>100</w:t>
            </w:r>
          </w:p>
        </w:tc>
      </w:tr>
      <w:tr w:rsidR="0058616F" w:rsidRPr="00AD6394" w14:paraId="68AC1C96" w14:textId="77777777" w:rsidTr="00AD6394">
        <w:trPr>
          <w:trHeight w:val="297"/>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DFB12CC" w14:textId="57D0A030"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5</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40CEEAE" w14:textId="77777777" w:rsidR="0058616F" w:rsidRPr="00AD6394" w:rsidRDefault="0058616F" w:rsidP="0058616F">
            <w:pPr>
              <w:spacing w:after="0" w:line="276" w:lineRule="auto"/>
              <w:rPr>
                <w:rFonts w:ascii="Arial" w:eastAsia="Times New Roman" w:hAnsi="Arial" w:cs="Arial"/>
                <w:color w:val="333333"/>
                <w:sz w:val="18"/>
                <w:szCs w:val="18"/>
              </w:rPr>
            </w:pPr>
          </w:p>
        </w:tc>
        <w:tc>
          <w:tcPr>
            <w:tcW w:w="20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230D3052" w14:textId="77777777" w:rsidR="0058616F" w:rsidRPr="00AD6394" w:rsidRDefault="0058616F" w:rsidP="0058616F">
            <w:pPr>
              <w:spacing w:after="0" w:line="276" w:lineRule="auto"/>
              <w:jc w:val="both"/>
              <w:rPr>
                <w:rFonts w:ascii="Arial" w:hAnsi="Arial" w:cs="Arial"/>
                <w:sz w:val="18"/>
                <w:szCs w:val="18"/>
              </w:rPr>
            </w:pPr>
            <w:proofErr w:type="spellStart"/>
            <w:r w:rsidRPr="00AD6394">
              <w:rPr>
                <w:rFonts w:ascii="Arial" w:hAnsi="Arial" w:cs="Arial"/>
                <w:sz w:val="18"/>
                <w:szCs w:val="18"/>
              </w:rPr>
              <w:t>Суралцагчдад</w:t>
            </w:r>
            <w:proofErr w:type="spellEnd"/>
            <w:r w:rsidRPr="00AD6394">
              <w:rPr>
                <w:rFonts w:ascii="Arial" w:hAnsi="Arial" w:cs="Arial"/>
                <w:sz w:val="18"/>
                <w:szCs w:val="18"/>
              </w:rPr>
              <w:t xml:space="preserve"> </w:t>
            </w:r>
            <w:proofErr w:type="spellStart"/>
            <w:r w:rsidRPr="00AD6394">
              <w:rPr>
                <w:rFonts w:ascii="Arial" w:hAnsi="Arial" w:cs="Arial"/>
                <w:sz w:val="18"/>
                <w:szCs w:val="18"/>
              </w:rPr>
              <w:t>ээлтэй</w:t>
            </w:r>
            <w:proofErr w:type="spellEnd"/>
            <w:r w:rsidRPr="00AD6394">
              <w:rPr>
                <w:rFonts w:ascii="Arial" w:hAnsi="Arial" w:cs="Arial"/>
                <w:sz w:val="18"/>
                <w:szCs w:val="18"/>
              </w:rPr>
              <w:t xml:space="preserve"> </w:t>
            </w:r>
            <w:proofErr w:type="spellStart"/>
            <w:r w:rsidRPr="00AD6394">
              <w:rPr>
                <w:rFonts w:ascii="Arial" w:hAnsi="Arial" w:cs="Arial"/>
                <w:sz w:val="18"/>
                <w:szCs w:val="18"/>
              </w:rPr>
              <w:t>сургалтын</w:t>
            </w:r>
            <w:proofErr w:type="spellEnd"/>
            <w:r w:rsidRPr="00AD6394">
              <w:rPr>
                <w:rFonts w:ascii="Arial" w:hAnsi="Arial" w:cs="Arial"/>
                <w:sz w:val="18"/>
                <w:szCs w:val="18"/>
              </w:rPr>
              <w:t xml:space="preserve"> </w:t>
            </w:r>
            <w:proofErr w:type="spellStart"/>
            <w:r w:rsidRPr="00AD6394">
              <w:rPr>
                <w:rFonts w:ascii="Arial" w:hAnsi="Arial" w:cs="Arial"/>
                <w:sz w:val="18"/>
                <w:szCs w:val="18"/>
              </w:rPr>
              <w:t>орчныг</w:t>
            </w:r>
            <w:proofErr w:type="spellEnd"/>
            <w:r w:rsidRPr="00AD6394">
              <w:rPr>
                <w:rFonts w:ascii="Arial" w:hAnsi="Arial" w:cs="Arial"/>
                <w:sz w:val="18"/>
                <w:szCs w:val="18"/>
              </w:rPr>
              <w:t xml:space="preserve"> </w:t>
            </w:r>
            <w:proofErr w:type="spellStart"/>
            <w:r w:rsidRPr="00AD6394">
              <w:rPr>
                <w:rFonts w:ascii="Arial" w:hAnsi="Arial" w:cs="Arial"/>
                <w:sz w:val="18"/>
                <w:szCs w:val="18"/>
              </w:rPr>
              <w:t>бүрдүүлж</w:t>
            </w:r>
            <w:proofErr w:type="spellEnd"/>
            <w:r w:rsidRPr="00AD6394">
              <w:rPr>
                <w:rFonts w:ascii="Arial" w:hAnsi="Arial" w:cs="Arial"/>
                <w:sz w:val="18"/>
                <w:szCs w:val="18"/>
              </w:rPr>
              <w:t xml:space="preserve">, </w:t>
            </w:r>
            <w:proofErr w:type="spellStart"/>
            <w:r w:rsidRPr="00AD6394">
              <w:rPr>
                <w:rFonts w:ascii="Arial" w:hAnsi="Arial" w:cs="Arial"/>
                <w:sz w:val="18"/>
                <w:szCs w:val="18"/>
              </w:rPr>
              <w:t>хүртээмжийг</w:t>
            </w:r>
            <w:proofErr w:type="spellEnd"/>
            <w:r w:rsidRPr="00AD6394">
              <w:rPr>
                <w:rFonts w:ascii="Arial" w:hAnsi="Arial" w:cs="Arial"/>
                <w:sz w:val="18"/>
                <w:szCs w:val="18"/>
              </w:rPr>
              <w:t xml:space="preserve"> </w:t>
            </w:r>
            <w:proofErr w:type="spellStart"/>
            <w:r w:rsidRPr="00AD6394">
              <w:rPr>
                <w:rFonts w:ascii="Arial" w:hAnsi="Arial" w:cs="Arial"/>
                <w:sz w:val="18"/>
                <w:szCs w:val="18"/>
              </w:rPr>
              <w:t>нэмэгдүүлэх</w:t>
            </w:r>
            <w:proofErr w:type="spellEnd"/>
            <w:r w:rsidRPr="00AD6394">
              <w:rPr>
                <w:rFonts w:ascii="Arial" w:hAnsi="Arial" w:cs="Arial"/>
                <w:sz w:val="18"/>
                <w:szCs w:val="18"/>
              </w:rPr>
              <w:t xml:space="preserve">, </w:t>
            </w:r>
            <w:proofErr w:type="spellStart"/>
            <w:r w:rsidRPr="00AD6394">
              <w:rPr>
                <w:rFonts w:ascii="Arial" w:hAnsi="Arial" w:cs="Arial"/>
                <w:sz w:val="18"/>
                <w:szCs w:val="18"/>
              </w:rPr>
              <w:t>тусгай</w:t>
            </w:r>
            <w:proofErr w:type="spellEnd"/>
            <w:r w:rsidRPr="00AD6394">
              <w:rPr>
                <w:rFonts w:ascii="Arial" w:hAnsi="Arial" w:cs="Arial"/>
                <w:sz w:val="18"/>
                <w:szCs w:val="18"/>
              </w:rPr>
              <w:t xml:space="preserve"> </w:t>
            </w:r>
            <w:proofErr w:type="spellStart"/>
            <w:r w:rsidRPr="00AD6394">
              <w:rPr>
                <w:rFonts w:ascii="Arial" w:hAnsi="Arial" w:cs="Arial"/>
                <w:sz w:val="18"/>
                <w:szCs w:val="18"/>
              </w:rPr>
              <w:t>хэрэгцээт</w:t>
            </w:r>
            <w:proofErr w:type="spellEnd"/>
            <w:r w:rsidRPr="00AD6394">
              <w:rPr>
                <w:rFonts w:ascii="Arial" w:hAnsi="Arial" w:cs="Arial"/>
                <w:sz w:val="18"/>
                <w:szCs w:val="18"/>
              </w:rPr>
              <w:t xml:space="preserve"> </w:t>
            </w:r>
            <w:proofErr w:type="spellStart"/>
            <w:r w:rsidRPr="00AD6394">
              <w:rPr>
                <w:rFonts w:ascii="Arial" w:hAnsi="Arial" w:cs="Arial"/>
                <w:sz w:val="18"/>
                <w:szCs w:val="18"/>
              </w:rPr>
              <w:t>хүүхдийг</w:t>
            </w:r>
            <w:proofErr w:type="spellEnd"/>
            <w:r w:rsidRPr="00AD6394">
              <w:rPr>
                <w:rFonts w:ascii="Arial" w:hAnsi="Arial" w:cs="Arial"/>
                <w:sz w:val="18"/>
                <w:szCs w:val="18"/>
              </w:rPr>
              <w:t xml:space="preserve"> </w:t>
            </w:r>
            <w:proofErr w:type="spellStart"/>
            <w:r w:rsidRPr="00AD6394">
              <w:rPr>
                <w:rFonts w:ascii="Arial" w:hAnsi="Arial" w:cs="Arial"/>
                <w:sz w:val="18"/>
                <w:szCs w:val="18"/>
              </w:rPr>
              <w:lastRenderedPageBreak/>
              <w:t>ердийн</w:t>
            </w:r>
            <w:proofErr w:type="spellEnd"/>
            <w:r w:rsidRPr="00AD6394">
              <w:rPr>
                <w:rFonts w:ascii="Arial" w:hAnsi="Arial" w:cs="Arial"/>
                <w:sz w:val="18"/>
                <w:szCs w:val="18"/>
              </w:rPr>
              <w:t xml:space="preserve"> </w:t>
            </w:r>
            <w:proofErr w:type="spellStart"/>
            <w:r w:rsidRPr="00AD6394">
              <w:rPr>
                <w:rFonts w:ascii="Arial" w:hAnsi="Arial" w:cs="Arial"/>
                <w:sz w:val="18"/>
                <w:szCs w:val="18"/>
              </w:rPr>
              <w:t>сургууль</w:t>
            </w:r>
            <w:proofErr w:type="spellEnd"/>
            <w:r w:rsidRPr="00AD6394">
              <w:rPr>
                <w:rFonts w:ascii="Arial" w:hAnsi="Arial" w:cs="Arial"/>
                <w:sz w:val="18"/>
                <w:szCs w:val="18"/>
              </w:rPr>
              <w:t xml:space="preserve">, </w:t>
            </w:r>
            <w:proofErr w:type="spellStart"/>
            <w:r w:rsidRPr="00AD6394">
              <w:rPr>
                <w:rFonts w:ascii="Arial" w:hAnsi="Arial" w:cs="Arial"/>
                <w:sz w:val="18"/>
                <w:szCs w:val="18"/>
              </w:rPr>
              <w:t>цэцэрлэгт</w:t>
            </w:r>
            <w:proofErr w:type="spellEnd"/>
            <w:r w:rsidRPr="00AD6394">
              <w:rPr>
                <w:rFonts w:ascii="Arial" w:hAnsi="Arial" w:cs="Arial"/>
                <w:sz w:val="18"/>
                <w:szCs w:val="18"/>
              </w:rPr>
              <w:t xml:space="preserve"> </w:t>
            </w:r>
            <w:proofErr w:type="spellStart"/>
            <w:r w:rsidRPr="00AD6394">
              <w:rPr>
                <w:rFonts w:ascii="Arial" w:hAnsi="Arial" w:cs="Arial"/>
                <w:sz w:val="18"/>
                <w:szCs w:val="18"/>
              </w:rPr>
              <w:t>сурах</w:t>
            </w:r>
            <w:proofErr w:type="spellEnd"/>
            <w:r w:rsidRPr="00AD6394">
              <w:rPr>
                <w:rFonts w:ascii="Arial" w:hAnsi="Arial" w:cs="Arial"/>
                <w:sz w:val="18"/>
                <w:szCs w:val="18"/>
              </w:rPr>
              <w:t xml:space="preserve">, </w:t>
            </w:r>
            <w:proofErr w:type="spellStart"/>
            <w:r w:rsidRPr="00AD6394">
              <w:rPr>
                <w:rFonts w:ascii="Arial" w:hAnsi="Arial" w:cs="Arial"/>
                <w:sz w:val="18"/>
                <w:szCs w:val="18"/>
              </w:rPr>
              <w:t>хөгжихөд</w:t>
            </w:r>
            <w:proofErr w:type="spellEnd"/>
            <w:r w:rsidRPr="00AD6394">
              <w:rPr>
                <w:rFonts w:ascii="Arial" w:hAnsi="Arial" w:cs="Arial"/>
                <w:sz w:val="18"/>
                <w:szCs w:val="18"/>
              </w:rPr>
              <w:t xml:space="preserve"> </w:t>
            </w:r>
            <w:proofErr w:type="spellStart"/>
            <w:r w:rsidRPr="00AD6394">
              <w:rPr>
                <w:rFonts w:ascii="Arial" w:hAnsi="Arial" w:cs="Arial"/>
                <w:sz w:val="18"/>
                <w:szCs w:val="18"/>
              </w:rPr>
              <w:t>дэмжиж</w:t>
            </w:r>
            <w:proofErr w:type="spellEnd"/>
            <w:r w:rsidRPr="00AD6394">
              <w:rPr>
                <w:rFonts w:ascii="Arial" w:hAnsi="Arial" w:cs="Arial"/>
                <w:sz w:val="18"/>
                <w:szCs w:val="18"/>
              </w:rPr>
              <w:t xml:space="preserve">, </w:t>
            </w:r>
            <w:proofErr w:type="spellStart"/>
            <w:r w:rsidRPr="00AD6394">
              <w:rPr>
                <w:rFonts w:ascii="Arial" w:hAnsi="Arial" w:cs="Arial"/>
                <w:sz w:val="18"/>
                <w:szCs w:val="18"/>
              </w:rPr>
              <w:t>боловсролд</w:t>
            </w:r>
            <w:proofErr w:type="spellEnd"/>
            <w:r w:rsidRPr="00AD6394">
              <w:rPr>
                <w:rFonts w:ascii="Arial" w:hAnsi="Arial" w:cs="Arial"/>
                <w:sz w:val="18"/>
                <w:szCs w:val="18"/>
              </w:rPr>
              <w:t xml:space="preserve"> </w:t>
            </w:r>
            <w:proofErr w:type="spellStart"/>
            <w:r w:rsidRPr="00AD6394">
              <w:rPr>
                <w:rFonts w:ascii="Arial" w:hAnsi="Arial" w:cs="Arial"/>
                <w:sz w:val="18"/>
                <w:szCs w:val="18"/>
              </w:rPr>
              <w:t>тэгш</w:t>
            </w:r>
            <w:proofErr w:type="spellEnd"/>
            <w:r w:rsidRPr="00AD6394">
              <w:rPr>
                <w:rFonts w:ascii="Arial" w:hAnsi="Arial" w:cs="Arial"/>
                <w:sz w:val="18"/>
                <w:szCs w:val="18"/>
              </w:rPr>
              <w:t xml:space="preserve"> </w:t>
            </w:r>
            <w:proofErr w:type="spellStart"/>
            <w:r w:rsidRPr="00AD6394">
              <w:rPr>
                <w:rFonts w:ascii="Arial" w:hAnsi="Arial" w:cs="Arial"/>
                <w:sz w:val="18"/>
                <w:szCs w:val="18"/>
              </w:rPr>
              <w:t>хамруулна</w:t>
            </w:r>
            <w:proofErr w:type="spellEnd"/>
            <w:r w:rsidRPr="00AD6394">
              <w:rPr>
                <w:rFonts w:ascii="Arial" w:hAnsi="Arial" w:cs="Arial"/>
                <w:sz w:val="18"/>
                <w:szCs w:val="18"/>
              </w:rPr>
              <w:t xml:space="preserve">, </w:t>
            </w:r>
          </w:p>
          <w:p w14:paraId="3F2D697F" w14:textId="28286162" w:rsidR="0058616F" w:rsidRPr="00AD6394" w:rsidRDefault="0058616F" w:rsidP="0058616F">
            <w:pPr>
              <w:spacing w:after="0" w:line="276" w:lineRule="auto"/>
              <w:rPr>
                <w:rFonts w:ascii="Arial" w:eastAsia="Times New Roman" w:hAnsi="Arial" w:cs="Arial"/>
                <w:color w:val="333333"/>
                <w:sz w:val="18"/>
                <w:szCs w:val="18"/>
              </w:rPr>
            </w:pPr>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C34F046" w14:textId="3D675F95"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lastRenderedPageBreak/>
              <w:t>2023</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5F27DAE" w14:textId="41CA9F96"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БШУГ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2CC444A" w14:textId="155909C6"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rPr>
              <w:t>УТХО</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164C10B" w14:textId="13D8A0F6"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hAnsi="Arial" w:cs="Arial"/>
                <w:sz w:val="18"/>
                <w:szCs w:val="18"/>
                <w:lang w:val="mn-MN"/>
              </w:rPr>
              <w:t>2.810</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8A3C166" w14:textId="77777777" w:rsidR="0058616F" w:rsidRPr="00AD6394" w:rsidRDefault="0058616F" w:rsidP="0058616F">
            <w:pPr>
              <w:jc w:val="center"/>
              <w:rPr>
                <w:rFonts w:ascii="Arial" w:hAnsi="Arial" w:cs="Arial"/>
                <w:sz w:val="18"/>
                <w:szCs w:val="18"/>
                <w:lang w:val="mn-MN"/>
              </w:rPr>
            </w:pPr>
            <w:r w:rsidRPr="00AD6394">
              <w:rPr>
                <w:rFonts w:ascii="Arial" w:hAnsi="Arial" w:cs="Arial"/>
                <w:sz w:val="18"/>
                <w:szCs w:val="18"/>
                <w:lang w:val="mn-MN"/>
              </w:rPr>
              <w:t>Сүмбэр сумын 2 дугаар сургуулийн барилг</w:t>
            </w:r>
            <w:r w:rsidRPr="00AD6394">
              <w:rPr>
                <w:rFonts w:ascii="Arial" w:hAnsi="Arial" w:cs="Arial"/>
                <w:sz w:val="18"/>
                <w:szCs w:val="18"/>
                <w:lang w:val="mn-MN"/>
              </w:rPr>
              <w:lastRenderedPageBreak/>
              <w:t xml:space="preserve">ын ажлын явц 95% </w:t>
            </w:r>
          </w:p>
          <w:p w14:paraId="3D3F638F" w14:textId="77777777" w:rsidR="0058616F" w:rsidRPr="00AD6394" w:rsidRDefault="0058616F" w:rsidP="0058616F">
            <w:pPr>
              <w:jc w:val="center"/>
              <w:rPr>
                <w:rFonts w:ascii="Arial" w:hAnsi="Arial" w:cs="Arial"/>
                <w:sz w:val="18"/>
                <w:szCs w:val="18"/>
                <w:lang w:val="mn-MN"/>
              </w:rPr>
            </w:pPr>
            <w:r w:rsidRPr="00AD6394">
              <w:rPr>
                <w:rFonts w:ascii="Arial" w:hAnsi="Arial" w:cs="Arial"/>
                <w:sz w:val="18"/>
                <w:szCs w:val="18"/>
                <w:lang w:val="mn-MN"/>
              </w:rPr>
              <w:t>Шивээговь сумын 3 дугаар цэцэрлэгийн гүйцэтгэл 30%</w:t>
            </w:r>
          </w:p>
          <w:p w14:paraId="43DB4861" w14:textId="77777777" w:rsidR="0058616F" w:rsidRPr="00AD6394" w:rsidRDefault="0058616F" w:rsidP="0058616F">
            <w:pPr>
              <w:jc w:val="center"/>
              <w:rPr>
                <w:rFonts w:ascii="Arial" w:hAnsi="Arial" w:cs="Arial"/>
                <w:sz w:val="18"/>
                <w:szCs w:val="18"/>
                <w:lang w:val="mn-MN"/>
              </w:rPr>
            </w:pPr>
            <w:r w:rsidRPr="00AD6394">
              <w:rPr>
                <w:rFonts w:ascii="Arial" w:hAnsi="Arial" w:cs="Arial"/>
                <w:sz w:val="18"/>
                <w:szCs w:val="18"/>
                <w:lang w:val="mn-MN"/>
              </w:rPr>
              <w:t>Сүмбэр сумын 5 дугаар цэцэрлэг 75%</w:t>
            </w:r>
          </w:p>
          <w:p w14:paraId="3E9ABF02" w14:textId="77777777" w:rsidR="0058616F" w:rsidRPr="00AD6394" w:rsidRDefault="0058616F" w:rsidP="0058616F">
            <w:pPr>
              <w:spacing w:after="0" w:line="276" w:lineRule="auto"/>
              <w:rPr>
                <w:rFonts w:ascii="Arial" w:hAnsi="Arial" w:cs="Arial"/>
                <w:sz w:val="18"/>
                <w:szCs w:val="18"/>
                <w:lang w:val="mn-MN"/>
              </w:rPr>
            </w:pPr>
            <w:r w:rsidRPr="00AD6394">
              <w:rPr>
                <w:rFonts w:ascii="Arial" w:hAnsi="Arial" w:cs="Arial"/>
                <w:sz w:val="18"/>
                <w:szCs w:val="18"/>
                <w:lang w:val="mn-MN"/>
              </w:rPr>
              <w:t>Шивээговь сумын 3 дугаар сургууль 30%</w:t>
            </w:r>
          </w:p>
          <w:p w14:paraId="49F95262" w14:textId="77777777" w:rsidR="0058616F" w:rsidRPr="00AD6394" w:rsidRDefault="0058616F" w:rsidP="0058616F">
            <w:pPr>
              <w:spacing w:after="0" w:line="276" w:lineRule="auto"/>
              <w:rPr>
                <w:rFonts w:ascii="Arial" w:hAnsi="Arial" w:cs="Arial"/>
                <w:sz w:val="18"/>
                <w:szCs w:val="18"/>
                <w:lang w:val="mn-MN"/>
              </w:rPr>
            </w:pPr>
          </w:p>
          <w:p w14:paraId="444C44AB" w14:textId="77777777" w:rsidR="0058616F" w:rsidRPr="00AD6394" w:rsidRDefault="0058616F" w:rsidP="0058616F">
            <w:pPr>
              <w:spacing w:after="0" w:line="276" w:lineRule="auto"/>
              <w:rPr>
                <w:rFonts w:ascii="Arial" w:hAnsi="Arial" w:cs="Arial"/>
                <w:sz w:val="18"/>
                <w:szCs w:val="18"/>
                <w:lang w:val="mn-MN"/>
              </w:rPr>
            </w:pPr>
            <w:r w:rsidRPr="00AD6394">
              <w:rPr>
                <w:rFonts w:ascii="Arial" w:hAnsi="Arial" w:cs="Arial"/>
                <w:sz w:val="18"/>
                <w:szCs w:val="18"/>
                <w:lang w:val="mn-MN"/>
              </w:rPr>
              <w:t>ХБХ -ын хамрагдалт СӨБ-93</w:t>
            </w:r>
          </w:p>
          <w:p w14:paraId="214EADFF" w14:textId="40953440"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hAnsi="Arial" w:cs="Arial"/>
                <w:sz w:val="18"/>
                <w:szCs w:val="18"/>
                <w:lang w:val="mn-MN"/>
              </w:rPr>
              <w:t>ЕБС-45%</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83EED7A" w14:textId="77777777" w:rsidR="0058616F" w:rsidRPr="00AD6394" w:rsidRDefault="0058616F" w:rsidP="0058616F">
            <w:pPr>
              <w:jc w:val="center"/>
              <w:rPr>
                <w:rFonts w:ascii="Arial" w:hAnsi="Arial" w:cs="Arial"/>
                <w:sz w:val="18"/>
                <w:szCs w:val="18"/>
                <w:lang w:val="mn-MN"/>
              </w:rPr>
            </w:pPr>
            <w:r w:rsidRPr="00AD6394">
              <w:rPr>
                <w:rFonts w:ascii="Arial" w:hAnsi="Arial" w:cs="Arial"/>
                <w:sz w:val="18"/>
                <w:szCs w:val="18"/>
                <w:lang w:val="mn-MN"/>
              </w:rPr>
              <w:lastRenderedPageBreak/>
              <w:t>Сүмбэр сумын 2 дугаар сургуулийн барилг</w:t>
            </w:r>
            <w:r w:rsidRPr="00AD6394">
              <w:rPr>
                <w:rFonts w:ascii="Arial" w:hAnsi="Arial" w:cs="Arial"/>
                <w:sz w:val="18"/>
                <w:szCs w:val="18"/>
                <w:lang w:val="mn-MN"/>
              </w:rPr>
              <w:lastRenderedPageBreak/>
              <w:t xml:space="preserve">ын ажлын явц 100% </w:t>
            </w:r>
          </w:p>
          <w:p w14:paraId="51295F80" w14:textId="77777777" w:rsidR="0058616F" w:rsidRPr="00AD6394" w:rsidRDefault="0058616F" w:rsidP="0058616F">
            <w:pPr>
              <w:jc w:val="center"/>
              <w:rPr>
                <w:rFonts w:ascii="Arial" w:hAnsi="Arial" w:cs="Arial"/>
                <w:sz w:val="18"/>
                <w:szCs w:val="18"/>
                <w:lang w:val="mn-MN"/>
              </w:rPr>
            </w:pPr>
            <w:r w:rsidRPr="00AD6394">
              <w:rPr>
                <w:rFonts w:ascii="Arial" w:hAnsi="Arial" w:cs="Arial"/>
                <w:sz w:val="18"/>
                <w:szCs w:val="18"/>
                <w:lang w:val="mn-MN"/>
              </w:rPr>
              <w:t>Шивээговь сумын 3 дугаар цэцэрлэгийн гүйцэтгэл 60%</w:t>
            </w:r>
          </w:p>
          <w:p w14:paraId="3B4186D8" w14:textId="77777777" w:rsidR="0058616F" w:rsidRPr="00AD6394" w:rsidRDefault="0058616F" w:rsidP="0058616F">
            <w:pPr>
              <w:jc w:val="center"/>
              <w:rPr>
                <w:rFonts w:ascii="Arial" w:hAnsi="Arial" w:cs="Arial"/>
                <w:sz w:val="18"/>
                <w:szCs w:val="18"/>
                <w:lang w:val="mn-MN"/>
              </w:rPr>
            </w:pPr>
            <w:r w:rsidRPr="00AD6394">
              <w:rPr>
                <w:rFonts w:ascii="Arial" w:hAnsi="Arial" w:cs="Arial"/>
                <w:sz w:val="18"/>
                <w:szCs w:val="18"/>
                <w:lang w:val="mn-MN"/>
              </w:rPr>
              <w:t>Сүмбэр сумын 5 дугаар цэцэрлэг 100%</w:t>
            </w:r>
          </w:p>
          <w:p w14:paraId="6DF75CE9" w14:textId="77777777" w:rsidR="0058616F" w:rsidRPr="00AD6394" w:rsidRDefault="0058616F" w:rsidP="0058616F">
            <w:pPr>
              <w:spacing w:after="0" w:line="276" w:lineRule="auto"/>
              <w:rPr>
                <w:rFonts w:ascii="Arial" w:hAnsi="Arial" w:cs="Arial"/>
                <w:sz w:val="18"/>
                <w:szCs w:val="18"/>
                <w:lang w:val="mn-MN"/>
              </w:rPr>
            </w:pPr>
            <w:r w:rsidRPr="00AD6394">
              <w:rPr>
                <w:rFonts w:ascii="Arial" w:hAnsi="Arial" w:cs="Arial"/>
                <w:sz w:val="18"/>
                <w:szCs w:val="18"/>
                <w:lang w:val="mn-MN"/>
              </w:rPr>
              <w:t>Шивээговь сумын 3 дугаар сургууль 60%</w:t>
            </w:r>
          </w:p>
          <w:p w14:paraId="3294333B" w14:textId="77777777" w:rsidR="0058616F" w:rsidRPr="00AD6394" w:rsidRDefault="0058616F" w:rsidP="0058616F">
            <w:pPr>
              <w:spacing w:after="0" w:line="276" w:lineRule="auto"/>
              <w:rPr>
                <w:rFonts w:ascii="Arial" w:hAnsi="Arial" w:cs="Arial"/>
                <w:sz w:val="18"/>
                <w:szCs w:val="18"/>
                <w:lang w:val="mn-MN"/>
              </w:rPr>
            </w:pPr>
          </w:p>
          <w:p w14:paraId="7A7E3ECA" w14:textId="77777777" w:rsidR="0058616F" w:rsidRPr="00AD6394" w:rsidRDefault="0058616F" w:rsidP="0058616F">
            <w:pPr>
              <w:spacing w:after="0" w:line="276" w:lineRule="auto"/>
              <w:rPr>
                <w:rFonts w:ascii="Arial" w:hAnsi="Arial" w:cs="Arial"/>
                <w:sz w:val="18"/>
                <w:szCs w:val="18"/>
                <w:lang w:val="mn-MN"/>
              </w:rPr>
            </w:pPr>
            <w:r w:rsidRPr="00AD6394">
              <w:rPr>
                <w:rFonts w:ascii="Arial" w:hAnsi="Arial" w:cs="Arial"/>
                <w:sz w:val="18"/>
                <w:szCs w:val="18"/>
                <w:lang w:val="mn-MN"/>
              </w:rPr>
              <w:t>ХБХ -ын хамрагдалт СӨБ-93</w:t>
            </w:r>
          </w:p>
          <w:p w14:paraId="6275D1CC" w14:textId="583BBBD9"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hAnsi="Arial" w:cs="Arial"/>
                <w:sz w:val="18"/>
                <w:szCs w:val="18"/>
                <w:lang w:val="mn-MN"/>
              </w:rPr>
              <w:t>ЕБС-45%</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0925DBF" w14:textId="77777777" w:rsidR="0058616F" w:rsidRPr="00AD6394" w:rsidRDefault="0058616F" w:rsidP="0058616F">
            <w:pPr>
              <w:spacing w:after="0" w:line="330" w:lineRule="atLeast"/>
              <w:jc w:val="both"/>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lastRenderedPageBreak/>
              <w:t>350.0</w:t>
            </w:r>
          </w:p>
          <w:p w14:paraId="5A232022" w14:textId="77777777" w:rsidR="0058616F" w:rsidRPr="00AD6394" w:rsidRDefault="0058616F" w:rsidP="0058616F">
            <w:pPr>
              <w:spacing w:after="0" w:line="330" w:lineRule="atLeast"/>
              <w:jc w:val="both"/>
              <w:rPr>
                <w:rFonts w:ascii="Arial" w:eastAsia="Times New Roman" w:hAnsi="Arial" w:cs="Arial"/>
                <w:color w:val="333333"/>
                <w:sz w:val="18"/>
                <w:szCs w:val="18"/>
                <w:lang w:val="mn-MN"/>
              </w:rPr>
            </w:pPr>
          </w:p>
          <w:p w14:paraId="10949797" w14:textId="77777777" w:rsidR="0058616F" w:rsidRPr="00AD6394" w:rsidRDefault="0058616F" w:rsidP="0058616F">
            <w:pPr>
              <w:spacing w:after="0" w:line="330" w:lineRule="atLeast"/>
              <w:jc w:val="both"/>
              <w:rPr>
                <w:rFonts w:ascii="Arial" w:eastAsia="Times New Roman" w:hAnsi="Arial" w:cs="Arial"/>
                <w:color w:val="333333"/>
                <w:sz w:val="18"/>
                <w:szCs w:val="18"/>
                <w:lang w:val="mn-MN"/>
              </w:rPr>
            </w:pPr>
          </w:p>
          <w:p w14:paraId="2F882A2A" w14:textId="77777777" w:rsidR="0058616F" w:rsidRPr="00AD6394" w:rsidRDefault="0058616F" w:rsidP="0058616F">
            <w:pPr>
              <w:spacing w:after="0" w:line="330" w:lineRule="atLeast"/>
              <w:jc w:val="both"/>
              <w:rPr>
                <w:rFonts w:ascii="Arial" w:eastAsia="Times New Roman" w:hAnsi="Arial" w:cs="Arial"/>
                <w:color w:val="333333"/>
                <w:sz w:val="18"/>
                <w:szCs w:val="18"/>
                <w:lang w:val="mn-MN"/>
              </w:rPr>
            </w:pPr>
          </w:p>
          <w:p w14:paraId="15C64A7A" w14:textId="77777777" w:rsidR="0058616F" w:rsidRPr="00AD6394" w:rsidRDefault="0058616F" w:rsidP="0058616F">
            <w:pPr>
              <w:spacing w:after="0" w:line="330" w:lineRule="atLeast"/>
              <w:jc w:val="both"/>
              <w:rPr>
                <w:rFonts w:ascii="Arial" w:eastAsia="Times New Roman" w:hAnsi="Arial" w:cs="Arial"/>
                <w:color w:val="333333"/>
                <w:sz w:val="18"/>
                <w:szCs w:val="18"/>
                <w:lang w:val="mn-MN"/>
              </w:rPr>
            </w:pPr>
          </w:p>
          <w:p w14:paraId="7323ED27" w14:textId="77777777" w:rsidR="0058616F" w:rsidRPr="00AD6394" w:rsidRDefault="0058616F" w:rsidP="0058616F">
            <w:pPr>
              <w:spacing w:after="0" w:line="330" w:lineRule="atLeast"/>
              <w:jc w:val="both"/>
              <w:rPr>
                <w:rFonts w:ascii="Arial" w:eastAsia="Times New Roman" w:hAnsi="Arial" w:cs="Arial"/>
                <w:color w:val="333333"/>
                <w:sz w:val="18"/>
                <w:szCs w:val="18"/>
                <w:lang w:val="mn-MN"/>
              </w:rPr>
            </w:pPr>
          </w:p>
          <w:p w14:paraId="444DF245" w14:textId="77777777" w:rsidR="0058616F" w:rsidRPr="00AD6394" w:rsidRDefault="0058616F" w:rsidP="0058616F">
            <w:pPr>
              <w:spacing w:after="0" w:line="330" w:lineRule="atLeast"/>
              <w:jc w:val="both"/>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650.0</w:t>
            </w:r>
          </w:p>
          <w:p w14:paraId="7D5419B4" w14:textId="77777777" w:rsidR="0058616F" w:rsidRPr="00AD6394" w:rsidRDefault="0058616F" w:rsidP="0058616F">
            <w:pPr>
              <w:spacing w:after="0" w:line="330" w:lineRule="atLeast"/>
              <w:jc w:val="both"/>
              <w:rPr>
                <w:rFonts w:ascii="Arial" w:eastAsia="Times New Roman" w:hAnsi="Arial" w:cs="Arial"/>
                <w:color w:val="333333"/>
                <w:sz w:val="18"/>
                <w:szCs w:val="18"/>
                <w:lang w:val="mn-MN"/>
              </w:rPr>
            </w:pPr>
          </w:p>
          <w:p w14:paraId="1E6B0A06" w14:textId="77777777" w:rsidR="0058616F" w:rsidRPr="00AD6394" w:rsidRDefault="0058616F" w:rsidP="0058616F">
            <w:pPr>
              <w:spacing w:after="0" w:line="330" w:lineRule="atLeast"/>
              <w:jc w:val="both"/>
              <w:rPr>
                <w:rFonts w:ascii="Arial" w:eastAsia="Times New Roman" w:hAnsi="Arial" w:cs="Arial"/>
                <w:color w:val="333333"/>
                <w:sz w:val="18"/>
                <w:szCs w:val="18"/>
                <w:lang w:val="mn-MN"/>
              </w:rPr>
            </w:pPr>
          </w:p>
          <w:p w14:paraId="0B6C56EF" w14:textId="77777777" w:rsidR="0058616F" w:rsidRPr="00AD6394" w:rsidRDefault="0058616F" w:rsidP="0058616F">
            <w:pPr>
              <w:spacing w:after="0" w:line="330" w:lineRule="atLeast"/>
              <w:jc w:val="both"/>
              <w:rPr>
                <w:rFonts w:ascii="Arial" w:eastAsia="Times New Roman" w:hAnsi="Arial" w:cs="Arial"/>
                <w:color w:val="333333"/>
                <w:sz w:val="18"/>
                <w:szCs w:val="18"/>
                <w:lang w:val="mn-MN"/>
              </w:rPr>
            </w:pPr>
          </w:p>
          <w:p w14:paraId="564FBEA1" w14:textId="77777777" w:rsidR="0058616F" w:rsidRPr="00AD6394" w:rsidRDefault="0058616F" w:rsidP="0058616F">
            <w:pPr>
              <w:spacing w:after="0" w:line="330" w:lineRule="atLeast"/>
              <w:jc w:val="both"/>
              <w:rPr>
                <w:rFonts w:ascii="Arial" w:eastAsia="Times New Roman" w:hAnsi="Arial" w:cs="Arial"/>
                <w:color w:val="333333"/>
                <w:sz w:val="18"/>
                <w:szCs w:val="18"/>
                <w:lang w:val="mn-MN"/>
              </w:rPr>
            </w:pPr>
          </w:p>
          <w:p w14:paraId="4C50FBFB" w14:textId="77777777" w:rsidR="0058616F" w:rsidRPr="00AD6394" w:rsidRDefault="0058616F" w:rsidP="0058616F">
            <w:pPr>
              <w:spacing w:after="0" w:line="330" w:lineRule="atLeast"/>
              <w:jc w:val="both"/>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76.0</w:t>
            </w:r>
          </w:p>
          <w:p w14:paraId="59DFAFB0" w14:textId="77777777" w:rsidR="0058616F" w:rsidRPr="00AD6394" w:rsidRDefault="0058616F" w:rsidP="0058616F">
            <w:pPr>
              <w:spacing w:after="0" w:line="330" w:lineRule="atLeast"/>
              <w:jc w:val="both"/>
              <w:rPr>
                <w:rFonts w:ascii="Arial" w:eastAsia="Times New Roman" w:hAnsi="Arial" w:cs="Arial"/>
                <w:color w:val="333333"/>
                <w:sz w:val="18"/>
                <w:szCs w:val="18"/>
                <w:lang w:val="mn-MN"/>
              </w:rPr>
            </w:pPr>
          </w:p>
          <w:p w14:paraId="7563D52A" w14:textId="77777777" w:rsidR="0058616F" w:rsidRPr="00AD6394" w:rsidRDefault="0058616F" w:rsidP="0058616F">
            <w:pPr>
              <w:spacing w:after="0" w:line="330" w:lineRule="atLeast"/>
              <w:jc w:val="both"/>
              <w:rPr>
                <w:rFonts w:ascii="Arial" w:eastAsia="Times New Roman" w:hAnsi="Arial" w:cs="Arial"/>
                <w:color w:val="333333"/>
                <w:sz w:val="18"/>
                <w:szCs w:val="18"/>
                <w:lang w:val="mn-MN"/>
              </w:rPr>
            </w:pPr>
          </w:p>
          <w:p w14:paraId="11F5B17C" w14:textId="77777777" w:rsidR="0058616F" w:rsidRPr="00AD6394" w:rsidRDefault="0058616F" w:rsidP="0058616F">
            <w:pPr>
              <w:spacing w:after="0" w:line="330" w:lineRule="atLeast"/>
              <w:jc w:val="both"/>
              <w:rPr>
                <w:rFonts w:ascii="Arial" w:eastAsia="Times New Roman" w:hAnsi="Arial" w:cs="Arial"/>
                <w:color w:val="333333"/>
                <w:sz w:val="18"/>
                <w:szCs w:val="18"/>
                <w:lang w:val="mn-MN"/>
              </w:rPr>
            </w:pPr>
          </w:p>
          <w:p w14:paraId="5CFE67DC" w14:textId="19A69407"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1.750</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6E33A37" w14:textId="302CAA92" w:rsidR="0058616F" w:rsidRPr="00AD6394" w:rsidRDefault="0058616F" w:rsidP="0058616F">
            <w:pPr>
              <w:spacing w:after="0" w:line="276" w:lineRule="auto"/>
              <w:rPr>
                <w:rFonts w:ascii="Arial" w:eastAsia="Times New Roman" w:hAnsi="Arial" w:cs="Arial"/>
                <w:color w:val="333333"/>
                <w:sz w:val="18"/>
                <w:szCs w:val="18"/>
              </w:rPr>
            </w:pP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68989F1" w14:textId="77777777" w:rsidR="0058616F" w:rsidRPr="00AD6394" w:rsidRDefault="0058616F" w:rsidP="0058616F">
            <w:pPr>
              <w:jc w:val="both"/>
              <w:rPr>
                <w:rFonts w:ascii="Arial" w:eastAsia="Times New Roman" w:hAnsi="Arial" w:cs="Arial"/>
                <w:color w:val="000000"/>
                <w:sz w:val="18"/>
                <w:szCs w:val="18"/>
                <w:lang w:val="mn-MN"/>
              </w:rPr>
            </w:pPr>
            <w:r w:rsidRPr="00AD6394">
              <w:rPr>
                <w:rFonts w:ascii="Arial" w:eastAsia="Times New Roman" w:hAnsi="Arial" w:cs="Arial"/>
                <w:color w:val="000000"/>
                <w:sz w:val="18"/>
                <w:szCs w:val="18"/>
              </w:rPr>
              <w:t xml:space="preserve"> </w:t>
            </w:r>
          </w:p>
          <w:p w14:paraId="057D9B47" w14:textId="5695D620" w:rsidR="0058616F" w:rsidRPr="00AD6394" w:rsidRDefault="0058616F" w:rsidP="0058616F">
            <w:pPr>
              <w:jc w:val="both"/>
              <w:rPr>
                <w:rFonts w:ascii="Arial" w:hAnsi="Arial" w:cs="Arial"/>
                <w:sz w:val="18"/>
                <w:szCs w:val="18"/>
                <w:lang w:val="mn-MN"/>
              </w:rPr>
            </w:pPr>
            <w:r w:rsidRPr="00AD6394">
              <w:rPr>
                <w:rFonts w:ascii="Arial" w:hAnsi="Arial" w:cs="Arial"/>
                <w:sz w:val="18"/>
                <w:szCs w:val="18"/>
                <w:lang w:val="mn-MN"/>
              </w:rPr>
              <w:t>Сүмбэр сумын 2 дугаар сургуул</w:t>
            </w:r>
            <w:r w:rsidR="00C76E0D">
              <w:rPr>
                <w:rFonts w:ascii="Arial" w:hAnsi="Arial" w:cs="Arial"/>
                <w:sz w:val="18"/>
                <w:szCs w:val="18"/>
                <w:lang w:val="mn-MN"/>
              </w:rPr>
              <w:t>ь ашиглалтанд орсон.</w:t>
            </w:r>
          </w:p>
          <w:p w14:paraId="3EBA932A" w14:textId="77777777" w:rsidR="0058616F" w:rsidRPr="00AD6394" w:rsidRDefault="0058616F" w:rsidP="0058616F">
            <w:pPr>
              <w:jc w:val="both"/>
              <w:rPr>
                <w:rFonts w:ascii="Arial" w:hAnsi="Arial" w:cs="Arial"/>
                <w:sz w:val="18"/>
                <w:szCs w:val="18"/>
                <w:lang w:val="mn-MN"/>
              </w:rPr>
            </w:pPr>
          </w:p>
          <w:p w14:paraId="16AC77B8" w14:textId="77777777" w:rsidR="0058616F" w:rsidRPr="00AD6394" w:rsidRDefault="0058616F" w:rsidP="0058616F">
            <w:pPr>
              <w:jc w:val="both"/>
              <w:rPr>
                <w:rFonts w:ascii="Arial" w:hAnsi="Arial" w:cs="Arial"/>
                <w:sz w:val="18"/>
                <w:szCs w:val="18"/>
                <w:lang w:val="mn-MN"/>
              </w:rPr>
            </w:pPr>
          </w:p>
          <w:p w14:paraId="71798FEE" w14:textId="2F5AB783" w:rsidR="0058616F" w:rsidRPr="00AD6394" w:rsidRDefault="0058616F" w:rsidP="0058616F">
            <w:pPr>
              <w:jc w:val="both"/>
              <w:rPr>
                <w:rFonts w:ascii="Arial" w:hAnsi="Arial" w:cs="Arial"/>
                <w:sz w:val="18"/>
                <w:szCs w:val="18"/>
                <w:lang w:val="mn-MN"/>
              </w:rPr>
            </w:pPr>
            <w:r w:rsidRPr="00AD6394">
              <w:rPr>
                <w:rFonts w:ascii="Arial" w:hAnsi="Arial" w:cs="Arial"/>
                <w:sz w:val="18"/>
                <w:szCs w:val="18"/>
                <w:lang w:val="mn-MN"/>
              </w:rPr>
              <w:t>Шивээговь сумын 3 дугаар цэцэрлэгийн барилгын ажил үргэлжи</w:t>
            </w:r>
            <w:r w:rsidR="00C76E0D">
              <w:rPr>
                <w:rFonts w:ascii="Arial" w:hAnsi="Arial" w:cs="Arial"/>
                <w:sz w:val="18"/>
                <w:szCs w:val="18"/>
                <w:lang w:val="mn-MN"/>
              </w:rPr>
              <w:t>лж, 2023 оны төсвийн санхүүжилтийг 100% гүйцэтгэл хийсэн. Барилгын нийт гүйцэтгэл 45%</w:t>
            </w:r>
          </w:p>
          <w:p w14:paraId="5F937F3E" w14:textId="77777777" w:rsidR="0058616F" w:rsidRPr="00AD6394" w:rsidRDefault="0058616F" w:rsidP="0058616F">
            <w:pPr>
              <w:jc w:val="both"/>
              <w:rPr>
                <w:rFonts w:ascii="Arial" w:hAnsi="Arial" w:cs="Arial"/>
                <w:sz w:val="18"/>
                <w:szCs w:val="18"/>
                <w:lang w:val="mn-MN"/>
              </w:rPr>
            </w:pPr>
          </w:p>
          <w:p w14:paraId="38854903" w14:textId="77777777" w:rsidR="0058616F" w:rsidRPr="00AD6394" w:rsidRDefault="0058616F" w:rsidP="0058616F">
            <w:pPr>
              <w:jc w:val="both"/>
              <w:rPr>
                <w:rFonts w:ascii="Arial" w:hAnsi="Arial" w:cs="Arial"/>
                <w:sz w:val="18"/>
                <w:szCs w:val="18"/>
                <w:lang w:val="mn-MN"/>
              </w:rPr>
            </w:pPr>
          </w:p>
          <w:p w14:paraId="48CF5E9D" w14:textId="5A16A771" w:rsidR="0058616F" w:rsidRPr="00AD6394" w:rsidRDefault="0058616F" w:rsidP="0058616F">
            <w:pPr>
              <w:jc w:val="both"/>
              <w:rPr>
                <w:rFonts w:ascii="Arial" w:hAnsi="Arial" w:cs="Arial"/>
                <w:sz w:val="18"/>
                <w:szCs w:val="18"/>
                <w:lang w:val="mn-MN"/>
              </w:rPr>
            </w:pPr>
            <w:r w:rsidRPr="00AD6394">
              <w:rPr>
                <w:rFonts w:ascii="Arial" w:hAnsi="Arial" w:cs="Arial"/>
                <w:sz w:val="18"/>
                <w:szCs w:val="18"/>
                <w:lang w:val="mn-MN"/>
              </w:rPr>
              <w:t>Сүмбэр сумын 5 дугаар цэцэрлэгийн аж</w:t>
            </w:r>
            <w:r w:rsidR="00C76E0D">
              <w:rPr>
                <w:rFonts w:ascii="Arial" w:hAnsi="Arial" w:cs="Arial"/>
                <w:sz w:val="18"/>
                <w:szCs w:val="18"/>
                <w:lang w:val="mn-MN"/>
              </w:rPr>
              <w:t>лын гүйцэтгэл 75%, бараа материалын зөрүү шийдвэрлүүлэхээр ажиллаж байгаа.</w:t>
            </w:r>
          </w:p>
          <w:p w14:paraId="566D7BEF" w14:textId="77777777" w:rsidR="0058616F" w:rsidRPr="00AD6394" w:rsidRDefault="0058616F" w:rsidP="0058616F">
            <w:pPr>
              <w:jc w:val="both"/>
              <w:rPr>
                <w:rFonts w:ascii="Arial" w:hAnsi="Arial" w:cs="Arial"/>
                <w:sz w:val="18"/>
                <w:szCs w:val="18"/>
                <w:lang w:val="mn-MN"/>
              </w:rPr>
            </w:pPr>
          </w:p>
          <w:p w14:paraId="413863EE" w14:textId="2B0B5CCA" w:rsidR="0058616F" w:rsidRPr="00AD6394" w:rsidRDefault="0058616F" w:rsidP="0058616F">
            <w:pPr>
              <w:jc w:val="both"/>
              <w:rPr>
                <w:rFonts w:ascii="Arial" w:eastAsia="Times New Roman" w:hAnsi="Arial" w:cs="Arial"/>
                <w:color w:val="000000"/>
                <w:sz w:val="18"/>
                <w:szCs w:val="18"/>
                <w:lang w:val="mn-MN"/>
              </w:rPr>
            </w:pPr>
            <w:r w:rsidRPr="00AD6394">
              <w:rPr>
                <w:rFonts w:ascii="Arial" w:eastAsia="Times New Roman" w:hAnsi="Arial" w:cs="Arial"/>
                <w:color w:val="000000"/>
                <w:sz w:val="18"/>
                <w:szCs w:val="18"/>
                <w:lang w:val="mn-MN"/>
              </w:rPr>
              <w:t>Шивээговь сумын ЕБ</w:t>
            </w:r>
            <w:proofErr w:type="spellStart"/>
            <w:r w:rsidRPr="00AD6394">
              <w:rPr>
                <w:rFonts w:ascii="Arial" w:eastAsia="Times New Roman" w:hAnsi="Arial" w:cs="Arial"/>
                <w:color w:val="000000"/>
                <w:sz w:val="18"/>
                <w:szCs w:val="18"/>
              </w:rPr>
              <w:t>Сургуулийн</w:t>
            </w:r>
            <w:proofErr w:type="spellEnd"/>
            <w:r w:rsidRPr="00AD6394">
              <w:rPr>
                <w:rFonts w:ascii="Arial" w:eastAsia="Times New Roman" w:hAnsi="Arial" w:cs="Arial"/>
                <w:color w:val="000000"/>
                <w:sz w:val="18"/>
                <w:szCs w:val="18"/>
              </w:rPr>
              <w:t xml:space="preserve"> </w:t>
            </w:r>
            <w:r w:rsidRPr="00AD6394">
              <w:rPr>
                <w:rFonts w:ascii="Arial" w:eastAsia="Times New Roman" w:hAnsi="Arial" w:cs="Arial"/>
                <w:color w:val="000000"/>
                <w:sz w:val="18"/>
                <w:szCs w:val="18"/>
                <w:lang w:val="mn-MN"/>
              </w:rPr>
              <w:t xml:space="preserve">320 хүүхдийн ЕБСургуулийн барилгын ажил </w:t>
            </w:r>
            <w:r w:rsidRPr="00AD6394">
              <w:rPr>
                <w:rFonts w:ascii="Arial" w:eastAsia="Times New Roman" w:hAnsi="Arial" w:cs="Arial"/>
                <w:color w:val="000000"/>
                <w:sz w:val="18"/>
                <w:szCs w:val="18"/>
              </w:rPr>
              <w:t xml:space="preserve">2020.08.14-нд </w:t>
            </w:r>
            <w:proofErr w:type="spellStart"/>
            <w:r w:rsidRPr="00AD6394">
              <w:rPr>
                <w:rFonts w:ascii="Arial" w:eastAsia="Times New Roman" w:hAnsi="Arial" w:cs="Arial"/>
                <w:color w:val="000000"/>
                <w:sz w:val="18"/>
                <w:szCs w:val="18"/>
              </w:rPr>
              <w:t>гэрээ</w:t>
            </w:r>
            <w:proofErr w:type="spellEnd"/>
            <w:r w:rsidRPr="00AD6394">
              <w:rPr>
                <w:rFonts w:ascii="Arial" w:eastAsia="Times New Roman" w:hAnsi="Arial" w:cs="Arial"/>
                <w:color w:val="000000"/>
                <w:sz w:val="18"/>
                <w:szCs w:val="18"/>
              </w:rPr>
              <w:t xml:space="preserve"> </w:t>
            </w:r>
            <w:proofErr w:type="spellStart"/>
            <w:r w:rsidRPr="00AD6394">
              <w:rPr>
                <w:rFonts w:ascii="Arial" w:eastAsia="Times New Roman" w:hAnsi="Arial" w:cs="Arial"/>
                <w:color w:val="000000"/>
                <w:sz w:val="18"/>
                <w:szCs w:val="18"/>
              </w:rPr>
              <w:t>хий</w:t>
            </w:r>
            <w:proofErr w:type="spellEnd"/>
            <w:r w:rsidRPr="00AD6394">
              <w:rPr>
                <w:rFonts w:ascii="Arial" w:eastAsia="Times New Roman" w:hAnsi="Arial" w:cs="Arial"/>
                <w:color w:val="000000"/>
                <w:sz w:val="18"/>
                <w:szCs w:val="18"/>
                <w:lang w:val="mn-MN"/>
              </w:rPr>
              <w:t>гд</w:t>
            </w:r>
            <w:proofErr w:type="spellStart"/>
            <w:r w:rsidRPr="00AD6394">
              <w:rPr>
                <w:rFonts w:ascii="Arial" w:eastAsia="Times New Roman" w:hAnsi="Arial" w:cs="Arial"/>
                <w:color w:val="000000"/>
                <w:sz w:val="18"/>
                <w:szCs w:val="18"/>
              </w:rPr>
              <w:t>сэн</w:t>
            </w:r>
            <w:proofErr w:type="spellEnd"/>
            <w:r w:rsidRPr="00AD6394">
              <w:rPr>
                <w:rFonts w:ascii="Arial" w:eastAsia="Times New Roman" w:hAnsi="Arial" w:cs="Arial"/>
                <w:color w:val="000000"/>
                <w:sz w:val="18"/>
                <w:szCs w:val="18"/>
              </w:rPr>
              <w:t xml:space="preserve">. </w:t>
            </w:r>
            <w:proofErr w:type="spellStart"/>
            <w:r w:rsidRPr="00AD6394">
              <w:rPr>
                <w:rFonts w:ascii="Arial" w:eastAsia="Times New Roman" w:hAnsi="Arial" w:cs="Arial"/>
                <w:color w:val="000000"/>
                <w:sz w:val="18"/>
                <w:szCs w:val="18"/>
              </w:rPr>
              <w:t>Гадна</w:t>
            </w:r>
            <w:proofErr w:type="spellEnd"/>
            <w:r w:rsidRPr="00AD6394">
              <w:rPr>
                <w:rFonts w:ascii="Arial" w:eastAsia="Times New Roman" w:hAnsi="Arial" w:cs="Arial"/>
                <w:color w:val="000000"/>
                <w:sz w:val="18"/>
                <w:szCs w:val="18"/>
              </w:rPr>
              <w:t xml:space="preserve"> </w:t>
            </w:r>
            <w:proofErr w:type="spellStart"/>
            <w:r w:rsidRPr="00AD6394">
              <w:rPr>
                <w:rFonts w:ascii="Arial" w:eastAsia="Times New Roman" w:hAnsi="Arial" w:cs="Arial"/>
                <w:color w:val="000000"/>
                <w:sz w:val="18"/>
                <w:szCs w:val="18"/>
              </w:rPr>
              <w:t>инженерийн</w:t>
            </w:r>
            <w:proofErr w:type="spellEnd"/>
            <w:r w:rsidRPr="00AD6394">
              <w:rPr>
                <w:rFonts w:ascii="Arial" w:eastAsia="Times New Roman" w:hAnsi="Arial" w:cs="Arial"/>
                <w:color w:val="000000"/>
                <w:sz w:val="18"/>
                <w:szCs w:val="18"/>
              </w:rPr>
              <w:t xml:space="preserve"> </w:t>
            </w:r>
            <w:proofErr w:type="spellStart"/>
            <w:r w:rsidRPr="00AD6394">
              <w:rPr>
                <w:rFonts w:ascii="Arial" w:eastAsia="Times New Roman" w:hAnsi="Arial" w:cs="Arial"/>
                <w:color w:val="000000"/>
                <w:sz w:val="18"/>
                <w:szCs w:val="18"/>
              </w:rPr>
              <w:t>шугамаас</w:t>
            </w:r>
            <w:proofErr w:type="spellEnd"/>
            <w:r w:rsidRPr="00AD6394">
              <w:rPr>
                <w:rFonts w:ascii="Arial" w:eastAsia="Times New Roman" w:hAnsi="Arial" w:cs="Arial"/>
                <w:color w:val="000000"/>
                <w:sz w:val="18"/>
                <w:szCs w:val="18"/>
              </w:rPr>
              <w:t xml:space="preserve"> </w:t>
            </w:r>
            <w:proofErr w:type="spellStart"/>
            <w:r w:rsidRPr="00AD6394">
              <w:rPr>
                <w:rFonts w:ascii="Arial" w:eastAsia="Times New Roman" w:hAnsi="Arial" w:cs="Arial"/>
                <w:color w:val="000000"/>
                <w:sz w:val="18"/>
                <w:szCs w:val="18"/>
              </w:rPr>
              <w:t>бохир</w:t>
            </w:r>
            <w:proofErr w:type="spellEnd"/>
            <w:r w:rsidRPr="00AD6394">
              <w:rPr>
                <w:rFonts w:ascii="Arial" w:eastAsia="Times New Roman" w:hAnsi="Arial" w:cs="Arial"/>
                <w:color w:val="000000"/>
                <w:sz w:val="18"/>
                <w:szCs w:val="18"/>
              </w:rPr>
              <w:t xml:space="preserve">, </w:t>
            </w:r>
            <w:proofErr w:type="spellStart"/>
            <w:r w:rsidRPr="00AD6394">
              <w:rPr>
                <w:rFonts w:ascii="Arial" w:eastAsia="Times New Roman" w:hAnsi="Arial" w:cs="Arial"/>
                <w:color w:val="000000"/>
                <w:sz w:val="18"/>
                <w:szCs w:val="18"/>
              </w:rPr>
              <w:t>цахилгааны</w:t>
            </w:r>
            <w:proofErr w:type="spellEnd"/>
            <w:r w:rsidRPr="00AD6394">
              <w:rPr>
                <w:rFonts w:ascii="Arial" w:eastAsia="Times New Roman" w:hAnsi="Arial" w:cs="Arial"/>
                <w:color w:val="000000"/>
                <w:sz w:val="18"/>
                <w:szCs w:val="18"/>
              </w:rPr>
              <w:t xml:space="preserve"> </w:t>
            </w:r>
            <w:proofErr w:type="spellStart"/>
            <w:r w:rsidRPr="00AD6394">
              <w:rPr>
                <w:rFonts w:ascii="Arial" w:eastAsia="Times New Roman" w:hAnsi="Arial" w:cs="Arial"/>
                <w:color w:val="000000"/>
                <w:sz w:val="18"/>
                <w:szCs w:val="18"/>
              </w:rPr>
              <w:t>шугамаа</w:t>
            </w:r>
            <w:proofErr w:type="spellEnd"/>
            <w:r w:rsidRPr="00AD6394">
              <w:rPr>
                <w:rFonts w:ascii="Arial" w:eastAsia="Times New Roman" w:hAnsi="Arial" w:cs="Arial"/>
                <w:color w:val="000000"/>
                <w:sz w:val="18"/>
                <w:szCs w:val="18"/>
              </w:rPr>
              <w:t xml:space="preserve"> </w:t>
            </w:r>
            <w:proofErr w:type="spellStart"/>
            <w:r w:rsidRPr="00AD6394">
              <w:rPr>
                <w:rFonts w:ascii="Arial" w:eastAsia="Times New Roman" w:hAnsi="Arial" w:cs="Arial"/>
                <w:color w:val="000000"/>
                <w:sz w:val="18"/>
                <w:szCs w:val="18"/>
              </w:rPr>
              <w:t>татсан</w:t>
            </w:r>
            <w:proofErr w:type="spellEnd"/>
            <w:r w:rsidRPr="00AD6394">
              <w:rPr>
                <w:rFonts w:ascii="Arial" w:eastAsia="Times New Roman" w:hAnsi="Arial" w:cs="Arial"/>
                <w:color w:val="000000"/>
                <w:sz w:val="18"/>
                <w:szCs w:val="18"/>
              </w:rPr>
              <w:t>.</w:t>
            </w:r>
            <w:r w:rsidRPr="00AD6394">
              <w:rPr>
                <w:rFonts w:ascii="Arial" w:eastAsia="Times New Roman" w:hAnsi="Arial" w:cs="Arial"/>
                <w:color w:val="000000"/>
                <w:sz w:val="18"/>
                <w:szCs w:val="18"/>
                <w:lang w:val="mn-MN"/>
              </w:rPr>
              <w:t>Говийн өгөөж ХХК гүйцэтгэгчээр ажиллаж байна.Гүйцэтгэл 30 хувьтай.2023 оны төсөвт 1.700.0 сая төгрөг батлагдсан</w:t>
            </w:r>
            <w:r w:rsidR="00C76E0D">
              <w:rPr>
                <w:rFonts w:ascii="Arial" w:eastAsia="Times New Roman" w:hAnsi="Arial" w:cs="Arial"/>
                <w:color w:val="000000"/>
                <w:sz w:val="18"/>
                <w:szCs w:val="18"/>
                <w:lang w:val="mn-MN"/>
              </w:rPr>
              <w:t>, барилгын 1,2 дугаар давхрыг цутгасан.</w:t>
            </w:r>
          </w:p>
          <w:p w14:paraId="1F3F267B" w14:textId="54B404D7" w:rsidR="0058616F" w:rsidRPr="00AD6394" w:rsidRDefault="0058616F" w:rsidP="0058616F">
            <w:pPr>
              <w:jc w:val="both"/>
              <w:rPr>
                <w:rFonts w:ascii="Arial" w:eastAsia="Times New Roman" w:hAnsi="Arial" w:cs="Arial"/>
                <w:color w:val="000000"/>
                <w:sz w:val="18"/>
                <w:szCs w:val="18"/>
                <w:lang w:val="mn-MN"/>
              </w:rPr>
            </w:pPr>
          </w:p>
          <w:p w14:paraId="4835D6C0" w14:textId="0FC3AED5" w:rsidR="0058616F" w:rsidRPr="00AD6394" w:rsidRDefault="0058616F" w:rsidP="0058616F">
            <w:pPr>
              <w:ind w:firstLine="720"/>
              <w:jc w:val="both"/>
              <w:rPr>
                <w:rFonts w:ascii="Arial" w:eastAsia="Arial" w:hAnsi="Arial" w:cs="Arial"/>
                <w:sz w:val="18"/>
                <w:szCs w:val="18"/>
                <w:lang w:val="mn-MN"/>
              </w:rPr>
            </w:pPr>
            <w:r w:rsidRPr="00AD6394">
              <w:rPr>
                <w:rFonts w:ascii="Arial" w:eastAsia="Arial" w:hAnsi="Arial" w:cs="Arial"/>
                <w:sz w:val="18"/>
                <w:szCs w:val="18"/>
                <w:lang w:val="mn-MN"/>
              </w:rPr>
              <w:t xml:space="preserve">СӨБ- ын тэгш хамруулах </w:t>
            </w:r>
            <w:r w:rsidR="00C76E0D">
              <w:rPr>
                <w:rFonts w:ascii="Arial" w:eastAsia="Arial" w:hAnsi="Arial" w:cs="Arial"/>
                <w:sz w:val="18"/>
                <w:szCs w:val="18"/>
                <w:lang w:val="mn-MN"/>
              </w:rPr>
              <w:t>19</w:t>
            </w:r>
            <w:r w:rsidRPr="00AD6394">
              <w:rPr>
                <w:rFonts w:ascii="Arial" w:eastAsia="Arial" w:hAnsi="Arial" w:cs="Arial"/>
                <w:sz w:val="18"/>
                <w:szCs w:val="18"/>
                <w:lang w:val="mn-MN"/>
              </w:rPr>
              <w:t xml:space="preserve"> хүүхдээс 1</w:t>
            </w:r>
            <w:r w:rsidR="00C76E0D">
              <w:rPr>
                <w:rFonts w:ascii="Arial" w:eastAsia="Arial" w:hAnsi="Arial" w:cs="Arial"/>
                <w:sz w:val="18"/>
                <w:szCs w:val="18"/>
                <w:lang w:val="mn-MN"/>
              </w:rPr>
              <w:t>9</w:t>
            </w:r>
            <w:r w:rsidRPr="00AD6394">
              <w:rPr>
                <w:rFonts w:ascii="Arial" w:eastAsia="Arial" w:hAnsi="Arial" w:cs="Arial"/>
                <w:sz w:val="18"/>
                <w:szCs w:val="18"/>
                <w:lang w:val="mn-MN"/>
              </w:rPr>
              <w:t xml:space="preserve"> хүүхэд</w:t>
            </w:r>
            <w:r w:rsidR="00C76E0D">
              <w:rPr>
                <w:rFonts w:ascii="Arial" w:eastAsia="Arial" w:hAnsi="Arial" w:cs="Arial"/>
                <w:sz w:val="18"/>
                <w:szCs w:val="18"/>
                <w:lang w:val="mn-MN"/>
              </w:rPr>
              <w:t xml:space="preserve"> танхим болон явуулын багштай </w:t>
            </w:r>
            <w:r w:rsidRPr="00AD6394">
              <w:rPr>
                <w:rFonts w:ascii="Arial" w:eastAsia="Arial" w:hAnsi="Arial" w:cs="Arial"/>
                <w:sz w:val="18"/>
                <w:szCs w:val="18"/>
                <w:lang w:val="mn-MN"/>
              </w:rPr>
              <w:t xml:space="preserve"> хамрагдаж, </w:t>
            </w:r>
            <w:r w:rsidR="00C76E0D">
              <w:rPr>
                <w:rFonts w:ascii="Arial" w:eastAsia="Arial" w:hAnsi="Arial" w:cs="Arial"/>
                <w:sz w:val="18"/>
                <w:szCs w:val="18"/>
                <w:lang w:val="mn-MN"/>
              </w:rPr>
              <w:t>100</w:t>
            </w:r>
            <w:r w:rsidRPr="00AD6394">
              <w:rPr>
                <w:rFonts w:ascii="Arial" w:eastAsia="Arial" w:hAnsi="Arial" w:cs="Arial"/>
                <w:sz w:val="18"/>
                <w:szCs w:val="18"/>
                <w:lang w:val="mn-MN"/>
              </w:rPr>
              <w:t>% хамрагдсан.</w:t>
            </w:r>
          </w:p>
          <w:p w14:paraId="192A82E0" w14:textId="1ED82F56" w:rsidR="0058616F" w:rsidRPr="00AD6394" w:rsidRDefault="0058616F" w:rsidP="0058616F">
            <w:pPr>
              <w:ind w:firstLine="720"/>
              <w:jc w:val="both"/>
              <w:rPr>
                <w:rFonts w:ascii="Arial" w:eastAsia="Arial" w:hAnsi="Arial" w:cs="Arial"/>
                <w:sz w:val="18"/>
                <w:szCs w:val="18"/>
                <w:lang w:val="mn-MN"/>
              </w:rPr>
            </w:pPr>
            <w:r w:rsidRPr="00AD6394">
              <w:rPr>
                <w:rFonts w:ascii="Arial" w:eastAsia="Arial" w:hAnsi="Arial" w:cs="Arial"/>
                <w:sz w:val="18"/>
                <w:szCs w:val="18"/>
                <w:lang w:val="mn-MN"/>
              </w:rPr>
              <w:t xml:space="preserve">ЕБС -ын </w:t>
            </w:r>
            <w:r w:rsidR="00C76E0D">
              <w:rPr>
                <w:rFonts w:ascii="Arial" w:eastAsia="Arial" w:hAnsi="Arial" w:cs="Arial"/>
                <w:sz w:val="18"/>
                <w:szCs w:val="18"/>
                <w:lang w:val="mn-MN"/>
              </w:rPr>
              <w:t>48</w:t>
            </w:r>
            <w:r w:rsidRPr="00AD6394">
              <w:rPr>
                <w:rFonts w:ascii="Arial" w:eastAsia="Arial" w:hAnsi="Arial" w:cs="Arial"/>
                <w:sz w:val="18"/>
                <w:szCs w:val="18"/>
                <w:lang w:val="mn-MN"/>
              </w:rPr>
              <w:t xml:space="preserve"> хүүхдээс 4</w:t>
            </w:r>
            <w:r w:rsidR="00C76E0D">
              <w:rPr>
                <w:rFonts w:ascii="Arial" w:eastAsia="Arial" w:hAnsi="Arial" w:cs="Arial"/>
                <w:sz w:val="18"/>
                <w:szCs w:val="18"/>
                <w:lang w:val="mn-MN"/>
              </w:rPr>
              <w:t>8</w:t>
            </w:r>
            <w:r w:rsidRPr="00AD6394">
              <w:rPr>
                <w:rFonts w:ascii="Arial" w:eastAsia="Arial" w:hAnsi="Arial" w:cs="Arial"/>
                <w:sz w:val="18"/>
                <w:szCs w:val="18"/>
                <w:lang w:val="mn-MN"/>
              </w:rPr>
              <w:t xml:space="preserve"> хүүхэд хамрагдаж, </w:t>
            </w:r>
            <w:r w:rsidR="00C76E0D">
              <w:rPr>
                <w:rFonts w:ascii="Arial" w:eastAsia="Arial" w:hAnsi="Arial" w:cs="Arial"/>
                <w:sz w:val="18"/>
                <w:szCs w:val="18"/>
                <w:lang w:val="mn-MN"/>
              </w:rPr>
              <w:t>100</w:t>
            </w:r>
            <w:r w:rsidRPr="00AD6394">
              <w:rPr>
                <w:rFonts w:ascii="Arial" w:eastAsia="Arial" w:hAnsi="Arial" w:cs="Arial"/>
                <w:sz w:val="18"/>
                <w:szCs w:val="18"/>
                <w:lang w:val="mn-MN"/>
              </w:rPr>
              <w:t xml:space="preserve"> хувь хамрагдсан.</w:t>
            </w:r>
          </w:p>
          <w:p w14:paraId="2B5E6EB7" w14:textId="77777777" w:rsidR="0058616F" w:rsidRPr="00AD6394" w:rsidRDefault="0058616F" w:rsidP="0058616F">
            <w:pPr>
              <w:jc w:val="both"/>
              <w:rPr>
                <w:rFonts w:ascii="Arial" w:hAnsi="Arial" w:cs="Arial"/>
                <w:sz w:val="18"/>
                <w:szCs w:val="18"/>
                <w:lang w:val="mn-MN"/>
              </w:rPr>
            </w:pPr>
          </w:p>
          <w:p w14:paraId="763D1AE8" w14:textId="60CA205F"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hAnsi="Arial" w:cs="Arial"/>
                <w:sz w:val="18"/>
                <w:szCs w:val="18"/>
                <w:lang w:val="mn-MN"/>
              </w:rPr>
              <w:t>Үр дүн:</w:t>
            </w:r>
            <w:r w:rsidRPr="00AD6394">
              <w:rPr>
                <w:rFonts w:ascii="Arial" w:hAnsi="Arial" w:cs="Arial"/>
                <w:sz w:val="18"/>
                <w:szCs w:val="18"/>
              </w:rPr>
              <w:t xml:space="preserve"> </w:t>
            </w:r>
            <w:proofErr w:type="spellStart"/>
            <w:r w:rsidRPr="00AD6394">
              <w:rPr>
                <w:rFonts w:ascii="Arial" w:hAnsi="Arial" w:cs="Arial"/>
                <w:sz w:val="18"/>
                <w:szCs w:val="18"/>
              </w:rPr>
              <w:t>Суралцагчдад</w:t>
            </w:r>
            <w:proofErr w:type="spellEnd"/>
            <w:r w:rsidRPr="00AD6394">
              <w:rPr>
                <w:rFonts w:ascii="Arial" w:hAnsi="Arial" w:cs="Arial"/>
                <w:sz w:val="18"/>
                <w:szCs w:val="18"/>
              </w:rPr>
              <w:t xml:space="preserve"> </w:t>
            </w:r>
            <w:proofErr w:type="spellStart"/>
            <w:r w:rsidRPr="00AD6394">
              <w:rPr>
                <w:rFonts w:ascii="Arial" w:hAnsi="Arial" w:cs="Arial"/>
                <w:sz w:val="18"/>
                <w:szCs w:val="18"/>
              </w:rPr>
              <w:t>ээлтэй</w:t>
            </w:r>
            <w:proofErr w:type="spellEnd"/>
            <w:r w:rsidRPr="00AD6394">
              <w:rPr>
                <w:rFonts w:ascii="Arial" w:hAnsi="Arial" w:cs="Arial"/>
                <w:sz w:val="18"/>
                <w:szCs w:val="18"/>
              </w:rPr>
              <w:t xml:space="preserve"> </w:t>
            </w:r>
            <w:proofErr w:type="spellStart"/>
            <w:r w:rsidRPr="00AD6394">
              <w:rPr>
                <w:rFonts w:ascii="Arial" w:hAnsi="Arial" w:cs="Arial"/>
                <w:sz w:val="18"/>
                <w:szCs w:val="18"/>
              </w:rPr>
              <w:t>сургалтын</w:t>
            </w:r>
            <w:proofErr w:type="spellEnd"/>
            <w:r w:rsidRPr="00AD6394">
              <w:rPr>
                <w:rFonts w:ascii="Arial" w:hAnsi="Arial" w:cs="Arial"/>
                <w:sz w:val="18"/>
                <w:szCs w:val="18"/>
              </w:rPr>
              <w:t xml:space="preserve"> </w:t>
            </w:r>
            <w:proofErr w:type="spellStart"/>
            <w:r w:rsidRPr="00AD6394">
              <w:rPr>
                <w:rFonts w:ascii="Arial" w:hAnsi="Arial" w:cs="Arial"/>
                <w:sz w:val="18"/>
                <w:szCs w:val="18"/>
              </w:rPr>
              <w:t>орчныг</w:t>
            </w:r>
            <w:proofErr w:type="spellEnd"/>
            <w:r w:rsidRPr="00AD6394">
              <w:rPr>
                <w:rFonts w:ascii="Arial" w:hAnsi="Arial" w:cs="Arial"/>
                <w:sz w:val="18"/>
                <w:szCs w:val="18"/>
              </w:rPr>
              <w:t xml:space="preserve"> </w:t>
            </w:r>
            <w:proofErr w:type="spellStart"/>
            <w:r w:rsidRPr="00AD6394">
              <w:rPr>
                <w:rFonts w:ascii="Arial" w:hAnsi="Arial" w:cs="Arial"/>
                <w:sz w:val="18"/>
                <w:szCs w:val="18"/>
              </w:rPr>
              <w:t>бүрдэж</w:t>
            </w:r>
            <w:proofErr w:type="spellEnd"/>
            <w:r w:rsidRPr="00AD6394">
              <w:rPr>
                <w:rFonts w:ascii="Arial" w:hAnsi="Arial" w:cs="Arial"/>
                <w:sz w:val="18"/>
                <w:szCs w:val="18"/>
              </w:rPr>
              <w:t xml:space="preserve"> </w:t>
            </w:r>
            <w:proofErr w:type="spellStart"/>
            <w:r w:rsidRPr="00AD6394">
              <w:rPr>
                <w:rFonts w:ascii="Arial" w:hAnsi="Arial" w:cs="Arial"/>
                <w:sz w:val="18"/>
                <w:szCs w:val="18"/>
              </w:rPr>
              <w:t>байна</w:t>
            </w:r>
            <w:proofErr w:type="spellEnd"/>
            <w:r w:rsidRPr="00AD6394">
              <w:rPr>
                <w:rFonts w:ascii="Arial" w:hAnsi="Arial" w:cs="Arial"/>
                <w:sz w:val="18"/>
                <w:szCs w:val="18"/>
              </w:rPr>
              <w:t>.</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13E28B3" w14:textId="7F2681A0" w:rsidR="0058616F" w:rsidRPr="00AD6394" w:rsidRDefault="00C76E0D" w:rsidP="0058616F">
            <w:pPr>
              <w:spacing w:after="0" w:line="276" w:lineRule="auto"/>
              <w:rPr>
                <w:rFonts w:ascii="Arial" w:eastAsia="Times New Roman" w:hAnsi="Arial" w:cs="Arial"/>
                <w:color w:val="333333"/>
                <w:sz w:val="18"/>
                <w:szCs w:val="18"/>
                <w:lang w:val="mn-MN"/>
              </w:rPr>
            </w:pPr>
            <w:r>
              <w:rPr>
                <w:rFonts w:ascii="Arial" w:hAnsi="Arial" w:cs="Arial"/>
                <w:sz w:val="18"/>
                <w:szCs w:val="18"/>
                <w:lang w:val="mn-MN"/>
              </w:rPr>
              <w:lastRenderedPageBreak/>
              <w:t>8</w:t>
            </w:r>
            <w:r w:rsidR="0058616F" w:rsidRPr="00AD6394">
              <w:rPr>
                <w:rFonts w:ascii="Arial" w:hAnsi="Arial" w:cs="Arial"/>
                <w:sz w:val="18"/>
                <w:szCs w:val="18"/>
                <w:lang w:val="mn-MN"/>
              </w:rPr>
              <w:t>0</w:t>
            </w:r>
          </w:p>
        </w:tc>
      </w:tr>
      <w:tr w:rsidR="0058616F" w:rsidRPr="00AD6394" w14:paraId="42E56C06" w14:textId="77777777" w:rsidTr="00AD6394">
        <w:trPr>
          <w:trHeight w:val="297"/>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DD1A439" w14:textId="4602DC8A"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lastRenderedPageBreak/>
              <w:t>6</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E95F09A" w14:textId="77777777" w:rsidR="0058616F" w:rsidRPr="00AD6394" w:rsidRDefault="0058616F" w:rsidP="0058616F">
            <w:pPr>
              <w:spacing w:after="0" w:line="276" w:lineRule="auto"/>
              <w:rPr>
                <w:rFonts w:ascii="Arial" w:eastAsia="Times New Roman" w:hAnsi="Arial" w:cs="Arial"/>
                <w:color w:val="333333"/>
                <w:sz w:val="18"/>
                <w:szCs w:val="18"/>
              </w:rPr>
            </w:pPr>
          </w:p>
        </w:tc>
        <w:tc>
          <w:tcPr>
            <w:tcW w:w="2092" w:type="dxa"/>
            <w:tcMar>
              <w:top w:w="75" w:type="dxa"/>
              <w:left w:w="75" w:type="dxa"/>
              <w:bottom w:w="75" w:type="dxa"/>
              <w:right w:w="75" w:type="dxa"/>
            </w:tcMar>
            <w:vAlign w:val="center"/>
          </w:tcPr>
          <w:p w14:paraId="393C323E" w14:textId="7C815BEF" w:rsidR="0058616F" w:rsidRPr="00AD6394" w:rsidRDefault="0058616F" w:rsidP="0058616F">
            <w:pPr>
              <w:spacing w:after="0" w:line="276" w:lineRule="auto"/>
              <w:jc w:val="both"/>
              <w:rPr>
                <w:rFonts w:ascii="Arial" w:eastAsia="Times New Roman" w:hAnsi="Arial" w:cs="Arial"/>
                <w:color w:val="333333"/>
                <w:sz w:val="18"/>
                <w:szCs w:val="18"/>
              </w:rPr>
            </w:pPr>
            <w:proofErr w:type="spellStart"/>
            <w:r w:rsidRPr="00AD6394">
              <w:rPr>
                <w:rFonts w:ascii="Arial" w:hAnsi="Arial" w:cs="Arial"/>
                <w:sz w:val="18"/>
                <w:szCs w:val="18"/>
              </w:rPr>
              <w:t>Орон</w:t>
            </w:r>
            <w:proofErr w:type="spellEnd"/>
            <w:r w:rsidRPr="00AD6394">
              <w:rPr>
                <w:rFonts w:ascii="Arial" w:hAnsi="Arial" w:cs="Arial"/>
                <w:sz w:val="18"/>
                <w:szCs w:val="18"/>
              </w:rPr>
              <w:t xml:space="preserve"> </w:t>
            </w:r>
            <w:proofErr w:type="spellStart"/>
            <w:r w:rsidRPr="00AD6394">
              <w:rPr>
                <w:rFonts w:ascii="Arial" w:hAnsi="Arial" w:cs="Arial"/>
                <w:sz w:val="18"/>
                <w:szCs w:val="18"/>
              </w:rPr>
              <w:t>нутагт</w:t>
            </w:r>
            <w:proofErr w:type="spellEnd"/>
            <w:r w:rsidRPr="00AD6394">
              <w:rPr>
                <w:rFonts w:ascii="Arial" w:hAnsi="Arial" w:cs="Arial"/>
                <w:sz w:val="18"/>
                <w:szCs w:val="18"/>
              </w:rPr>
              <w:t xml:space="preserve"> </w:t>
            </w:r>
            <w:proofErr w:type="spellStart"/>
            <w:r w:rsidRPr="00AD6394">
              <w:rPr>
                <w:rFonts w:ascii="Arial" w:hAnsi="Arial" w:cs="Arial"/>
                <w:sz w:val="18"/>
                <w:szCs w:val="18"/>
              </w:rPr>
              <w:t>шаардлагатай</w:t>
            </w:r>
            <w:proofErr w:type="spellEnd"/>
            <w:r w:rsidRPr="00AD6394">
              <w:rPr>
                <w:rFonts w:ascii="Arial" w:hAnsi="Arial" w:cs="Arial"/>
                <w:sz w:val="18"/>
                <w:szCs w:val="18"/>
              </w:rPr>
              <w:t xml:space="preserve"> </w:t>
            </w:r>
            <w:proofErr w:type="spellStart"/>
            <w:r w:rsidRPr="00AD6394">
              <w:rPr>
                <w:rFonts w:ascii="Arial" w:hAnsi="Arial" w:cs="Arial"/>
                <w:sz w:val="18"/>
                <w:szCs w:val="18"/>
              </w:rPr>
              <w:t>мэргэжлээр</w:t>
            </w:r>
            <w:proofErr w:type="spellEnd"/>
            <w:r w:rsidRPr="00AD6394">
              <w:rPr>
                <w:rFonts w:ascii="Arial" w:hAnsi="Arial" w:cs="Arial"/>
                <w:sz w:val="18"/>
                <w:szCs w:val="18"/>
              </w:rPr>
              <w:t xml:space="preserve"> </w:t>
            </w:r>
            <w:proofErr w:type="spellStart"/>
            <w:r w:rsidRPr="00AD6394">
              <w:rPr>
                <w:rFonts w:ascii="Arial" w:hAnsi="Arial" w:cs="Arial"/>
                <w:sz w:val="18"/>
                <w:szCs w:val="18"/>
              </w:rPr>
              <w:t>суралцаж</w:t>
            </w:r>
            <w:proofErr w:type="spellEnd"/>
            <w:r w:rsidRPr="00AD6394">
              <w:rPr>
                <w:rFonts w:ascii="Arial" w:hAnsi="Arial" w:cs="Arial"/>
                <w:sz w:val="18"/>
                <w:szCs w:val="18"/>
              </w:rPr>
              <w:t xml:space="preserve"> </w:t>
            </w:r>
            <w:proofErr w:type="spellStart"/>
            <w:r w:rsidRPr="00AD6394">
              <w:rPr>
                <w:rFonts w:ascii="Arial" w:hAnsi="Arial" w:cs="Arial"/>
                <w:sz w:val="18"/>
                <w:szCs w:val="18"/>
              </w:rPr>
              <w:t>буй</w:t>
            </w:r>
            <w:proofErr w:type="spellEnd"/>
            <w:r w:rsidRPr="00AD6394">
              <w:rPr>
                <w:rFonts w:ascii="Arial" w:hAnsi="Arial" w:cs="Arial"/>
                <w:sz w:val="18"/>
                <w:szCs w:val="18"/>
              </w:rPr>
              <w:t xml:space="preserve"> </w:t>
            </w:r>
            <w:proofErr w:type="spellStart"/>
            <w:r w:rsidRPr="00AD6394">
              <w:rPr>
                <w:rFonts w:ascii="Arial" w:hAnsi="Arial" w:cs="Arial"/>
                <w:sz w:val="18"/>
                <w:szCs w:val="18"/>
              </w:rPr>
              <w:t>оюутнуудын</w:t>
            </w:r>
            <w:proofErr w:type="spellEnd"/>
            <w:r w:rsidRPr="00AD6394">
              <w:rPr>
                <w:rFonts w:ascii="Arial" w:hAnsi="Arial" w:cs="Arial"/>
                <w:sz w:val="18"/>
                <w:szCs w:val="18"/>
              </w:rPr>
              <w:t xml:space="preserve"> </w:t>
            </w:r>
            <w:proofErr w:type="spellStart"/>
            <w:r w:rsidRPr="00AD6394">
              <w:rPr>
                <w:rFonts w:ascii="Arial" w:hAnsi="Arial" w:cs="Arial"/>
                <w:sz w:val="18"/>
                <w:szCs w:val="18"/>
              </w:rPr>
              <w:lastRenderedPageBreak/>
              <w:t>судалгааг</w:t>
            </w:r>
            <w:proofErr w:type="spellEnd"/>
            <w:r w:rsidRPr="00AD6394">
              <w:rPr>
                <w:rFonts w:ascii="Arial" w:hAnsi="Arial" w:cs="Arial"/>
                <w:sz w:val="18"/>
                <w:szCs w:val="18"/>
              </w:rPr>
              <w:t xml:space="preserve"> </w:t>
            </w:r>
            <w:proofErr w:type="spellStart"/>
            <w:r w:rsidRPr="00AD6394">
              <w:rPr>
                <w:rFonts w:ascii="Arial" w:hAnsi="Arial" w:cs="Arial"/>
                <w:sz w:val="18"/>
                <w:szCs w:val="18"/>
              </w:rPr>
              <w:t>гаргаж</w:t>
            </w:r>
            <w:proofErr w:type="spellEnd"/>
            <w:r w:rsidRPr="00AD6394">
              <w:rPr>
                <w:rFonts w:ascii="Arial" w:hAnsi="Arial" w:cs="Arial"/>
                <w:sz w:val="18"/>
                <w:szCs w:val="18"/>
              </w:rPr>
              <w:t xml:space="preserve">, </w:t>
            </w:r>
            <w:proofErr w:type="spellStart"/>
            <w:r w:rsidRPr="00AD6394">
              <w:rPr>
                <w:rFonts w:ascii="Arial" w:hAnsi="Arial" w:cs="Arial"/>
                <w:sz w:val="18"/>
                <w:szCs w:val="18"/>
              </w:rPr>
              <w:t>сургалтын</w:t>
            </w:r>
            <w:proofErr w:type="spellEnd"/>
            <w:r w:rsidRPr="00AD6394">
              <w:rPr>
                <w:rFonts w:ascii="Arial" w:hAnsi="Arial" w:cs="Arial"/>
                <w:sz w:val="18"/>
                <w:szCs w:val="18"/>
              </w:rPr>
              <w:t xml:space="preserve"> </w:t>
            </w:r>
            <w:proofErr w:type="spellStart"/>
            <w:r w:rsidRPr="00AD6394">
              <w:rPr>
                <w:rFonts w:ascii="Arial" w:hAnsi="Arial" w:cs="Arial"/>
                <w:sz w:val="18"/>
                <w:szCs w:val="18"/>
              </w:rPr>
              <w:t>төлбөрийн</w:t>
            </w:r>
            <w:proofErr w:type="spellEnd"/>
            <w:r w:rsidRPr="00AD6394">
              <w:rPr>
                <w:rFonts w:ascii="Arial" w:hAnsi="Arial" w:cs="Arial"/>
                <w:sz w:val="18"/>
                <w:szCs w:val="18"/>
              </w:rPr>
              <w:t xml:space="preserve"> </w:t>
            </w:r>
            <w:proofErr w:type="spellStart"/>
            <w:r w:rsidRPr="00AD6394">
              <w:rPr>
                <w:rFonts w:ascii="Arial" w:hAnsi="Arial" w:cs="Arial"/>
                <w:sz w:val="18"/>
                <w:szCs w:val="18"/>
              </w:rPr>
              <w:t>тэтгэлэг</w:t>
            </w:r>
            <w:proofErr w:type="spellEnd"/>
            <w:r w:rsidRPr="00AD6394">
              <w:rPr>
                <w:rFonts w:ascii="Arial" w:hAnsi="Arial" w:cs="Arial"/>
                <w:sz w:val="18"/>
                <w:szCs w:val="18"/>
              </w:rPr>
              <w:t xml:space="preserve"> </w:t>
            </w:r>
            <w:proofErr w:type="spellStart"/>
            <w:r w:rsidRPr="00AD6394">
              <w:rPr>
                <w:rFonts w:ascii="Arial" w:hAnsi="Arial" w:cs="Arial"/>
                <w:sz w:val="18"/>
                <w:szCs w:val="18"/>
              </w:rPr>
              <w:t>олгоно</w:t>
            </w:r>
            <w:proofErr w:type="spellEnd"/>
            <w:r w:rsidRPr="00AD6394">
              <w:rPr>
                <w:rFonts w:ascii="Arial" w:hAnsi="Arial" w:cs="Arial"/>
                <w:sz w:val="18"/>
                <w:szCs w:val="18"/>
              </w:rPr>
              <w:t>.</w:t>
            </w:r>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5603662" w14:textId="6722DB04"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lastRenderedPageBreak/>
              <w:t>2023 он</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71340D7" w14:textId="428BEE9F"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БШУГ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8AB5FE1" w14:textId="21B58B61"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 xml:space="preserve">Орон нутгийн </w:t>
            </w:r>
            <w:r w:rsidRPr="00AD6394">
              <w:rPr>
                <w:rFonts w:ascii="Arial" w:eastAsia="Times New Roman" w:hAnsi="Arial" w:cs="Arial"/>
                <w:color w:val="333333"/>
                <w:sz w:val="18"/>
                <w:szCs w:val="18"/>
                <w:lang w:val="mn-MN"/>
              </w:rPr>
              <w:lastRenderedPageBreak/>
              <w:t>төсөв</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18A2A89" w14:textId="5A19BF77"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lastRenderedPageBreak/>
              <w:t xml:space="preserve">Орон нутгийн төсөв 20.0 сая </w:t>
            </w:r>
            <w:r w:rsidRPr="00AD6394">
              <w:rPr>
                <w:rFonts w:ascii="Arial" w:eastAsia="Times New Roman" w:hAnsi="Arial" w:cs="Arial"/>
                <w:color w:val="333333"/>
                <w:sz w:val="18"/>
                <w:szCs w:val="18"/>
                <w:lang w:val="mn-MN"/>
              </w:rPr>
              <w:lastRenderedPageBreak/>
              <w:t>төгрөг</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C8E7D8B" w14:textId="6EC70978"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lastRenderedPageBreak/>
              <w:t>-</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1732B0C" w14:textId="2194E44A"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A470E0D" w14:textId="68FFFBBE"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Орон нутгийн төсөв</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2F2E662" w14:textId="3F69A082"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 xml:space="preserve">Орон нутгийн </w:t>
            </w:r>
            <w:r w:rsidRPr="00AD6394">
              <w:rPr>
                <w:rFonts w:ascii="Arial" w:eastAsia="Times New Roman" w:hAnsi="Arial" w:cs="Arial"/>
                <w:color w:val="333333"/>
                <w:sz w:val="18"/>
                <w:szCs w:val="18"/>
                <w:lang w:val="mn-MN"/>
              </w:rPr>
              <w:lastRenderedPageBreak/>
              <w:t>төсөв 20.0 сая төгрөг</w:t>
            </w: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03D1DEF" w14:textId="0B113618" w:rsidR="0058616F" w:rsidRPr="00AD6394" w:rsidRDefault="0058616F" w:rsidP="0058616F">
            <w:pPr>
              <w:spacing w:after="0" w:line="276" w:lineRule="auto"/>
              <w:jc w:val="both"/>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lastRenderedPageBreak/>
              <w:t xml:space="preserve">Аймгийн Засаг даргын захирамжаар “Оюутны тэтгэлгийн журам”-ыг шинэчлэн баталсан. Аймаг  орон нутагт нэн шаардлагатай мэргэжлийн судалгаа </w:t>
            </w:r>
            <w:r w:rsidRPr="00AD6394">
              <w:rPr>
                <w:rFonts w:ascii="Arial" w:eastAsia="Times New Roman" w:hAnsi="Arial" w:cs="Arial"/>
                <w:color w:val="333333"/>
                <w:sz w:val="18"/>
                <w:szCs w:val="18"/>
                <w:lang w:val="mn-MN"/>
              </w:rPr>
              <w:lastRenderedPageBreak/>
              <w:t xml:space="preserve">гаргаж байна. </w:t>
            </w:r>
            <w:r w:rsidR="00C76E0D">
              <w:rPr>
                <w:rFonts w:ascii="Arial" w:eastAsia="Times New Roman" w:hAnsi="Arial" w:cs="Arial"/>
                <w:color w:val="333333"/>
                <w:sz w:val="18"/>
                <w:szCs w:val="18"/>
                <w:lang w:val="mn-MN"/>
              </w:rPr>
              <w:t>Нэн шаардлагатай 15 мэргэжлийн 20 оюутанд 40.0 сая төгрөгийн тэтгэлэг олгосон.</w:t>
            </w:r>
          </w:p>
          <w:p w14:paraId="19FE5F57" w14:textId="2BEC0AD3" w:rsidR="0058616F" w:rsidRPr="00AD6394" w:rsidRDefault="0058616F" w:rsidP="0058616F">
            <w:pPr>
              <w:spacing w:after="0" w:line="276" w:lineRule="auto"/>
              <w:jc w:val="both"/>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Үр дүн: Дутагдалтай мэргэжлээр суралцаж буй оюутнуудад тэтгэлэг олго</w:t>
            </w:r>
            <w:r w:rsidR="00C76E0D">
              <w:rPr>
                <w:rFonts w:ascii="Arial" w:eastAsia="Times New Roman" w:hAnsi="Arial" w:cs="Arial"/>
                <w:color w:val="333333"/>
                <w:sz w:val="18"/>
                <w:szCs w:val="18"/>
                <w:lang w:val="mn-MN"/>
              </w:rPr>
              <w:t>сон.</w:t>
            </w:r>
          </w:p>
          <w:p w14:paraId="4B7D24DA" w14:textId="25F128D8" w:rsidR="0058616F" w:rsidRPr="00AD6394" w:rsidRDefault="0058616F" w:rsidP="0058616F">
            <w:pPr>
              <w:spacing w:after="0" w:line="276" w:lineRule="auto"/>
              <w:rPr>
                <w:rFonts w:ascii="Arial" w:eastAsia="Times New Roman" w:hAnsi="Arial" w:cs="Arial"/>
                <w:color w:val="333333"/>
                <w:sz w:val="18"/>
                <w:szCs w:val="18"/>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AFBA493" w14:textId="65EA3A89" w:rsidR="0058616F" w:rsidRPr="00AD6394" w:rsidRDefault="00C76E0D" w:rsidP="0058616F">
            <w:pPr>
              <w:spacing w:after="0" w:line="276" w:lineRule="auto"/>
              <w:rPr>
                <w:rFonts w:ascii="Arial" w:eastAsia="Times New Roman" w:hAnsi="Arial" w:cs="Arial"/>
                <w:color w:val="333333"/>
                <w:sz w:val="18"/>
                <w:szCs w:val="18"/>
                <w:lang w:val="mn-MN"/>
              </w:rPr>
            </w:pPr>
            <w:r>
              <w:rPr>
                <w:rFonts w:ascii="Arial" w:eastAsia="Times New Roman" w:hAnsi="Arial" w:cs="Arial"/>
                <w:color w:val="333333"/>
                <w:sz w:val="18"/>
                <w:szCs w:val="18"/>
                <w:lang w:val="mn-MN"/>
              </w:rPr>
              <w:lastRenderedPageBreak/>
              <w:t>100</w:t>
            </w:r>
          </w:p>
        </w:tc>
      </w:tr>
      <w:tr w:rsidR="0058616F" w:rsidRPr="00AD6394" w14:paraId="4D01E140" w14:textId="77777777" w:rsidTr="00AD6394">
        <w:trPr>
          <w:trHeight w:val="2478"/>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66E0D19" w14:textId="29C1615F"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lastRenderedPageBreak/>
              <w:t>7</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6F98000" w14:textId="77777777" w:rsidR="0058616F" w:rsidRPr="00AD6394" w:rsidRDefault="0058616F" w:rsidP="0058616F">
            <w:pPr>
              <w:spacing w:after="0" w:line="276" w:lineRule="auto"/>
              <w:rPr>
                <w:rFonts w:ascii="Arial" w:eastAsia="Times New Roman" w:hAnsi="Arial" w:cs="Arial"/>
                <w:color w:val="333333"/>
                <w:sz w:val="18"/>
                <w:szCs w:val="18"/>
              </w:rPr>
            </w:pPr>
          </w:p>
        </w:tc>
        <w:tc>
          <w:tcPr>
            <w:tcW w:w="20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CB06D05" w14:textId="0D10C853" w:rsidR="0058616F" w:rsidRPr="00AD6394" w:rsidRDefault="0058616F" w:rsidP="0058616F">
            <w:pPr>
              <w:spacing w:after="0" w:line="276" w:lineRule="auto"/>
              <w:jc w:val="both"/>
              <w:rPr>
                <w:rFonts w:ascii="Arial" w:eastAsia="Times New Roman" w:hAnsi="Arial" w:cs="Arial"/>
                <w:color w:val="333333"/>
                <w:sz w:val="18"/>
                <w:szCs w:val="18"/>
              </w:rPr>
            </w:pPr>
            <w:proofErr w:type="spellStart"/>
            <w:r w:rsidRPr="00AD6394">
              <w:rPr>
                <w:rFonts w:ascii="Arial" w:eastAsia="Times New Roman" w:hAnsi="Arial" w:cs="Arial"/>
                <w:color w:val="333333"/>
                <w:sz w:val="18"/>
                <w:szCs w:val="18"/>
              </w:rPr>
              <w:t>Ерөнхий</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боловсролын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сургууль</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бүр</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хоол</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үйлдвэрлэлийн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байр</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тоног</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төхөөрөмж</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хүний</w:t>
            </w:r>
            <w:proofErr w:type="spellEnd"/>
            <w:r w:rsidRPr="00AD6394">
              <w:rPr>
                <w:rFonts w:ascii="Arial" w:eastAsia="Times New Roman" w:hAnsi="Arial" w:cs="Arial"/>
                <w:color w:val="333333"/>
                <w:sz w:val="18"/>
                <w:szCs w:val="18"/>
                <w:lang w:val="mn-MN"/>
              </w:rPr>
              <w:t xml:space="preserve">   </w:t>
            </w:r>
            <w:proofErr w:type="spellStart"/>
            <w:r w:rsidRPr="00AD6394">
              <w:rPr>
                <w:rFonts w:ascii="Arial" w:eastAsia="Times New Roman" w:hAnsi="Arial" w:cs="Arial"/>
                <w:color w:val="333333"/>
                <w:sz w:val="18"/>
                <w:szCs w:val="18"/>
              </w:rPr>
              <w:t>нөөцөөр</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хангагдана</w:t>
            </w:r>
            <w:proofErr w:type="spellEnd"/>
            <w:r w:rsidRPr="00AD6394">
              <w:rPr>
                <w:rFonts w:ascii="Arial" w:eastAsia="Times New Roman" w:hAnsi="Arial" w:cs="Arial"/>
                <w:color w:val="333333"/>
                <w:sz w:val="18"/>
                <w:szCs w:val="18"/>
              </w:rPr>
              <w:t>.</w:t>
            </w:r>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7533DBE" w14:textId="2EF7786B"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2023</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F749590" w14:textId="66D35CE3"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БШУГ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69A92BF" w14:textId="559F5D42"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rPr>
              <w:t>УТХО</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DC9A349" w14:textId="77777777" w:rsidR="0058616F" w:rsidRPr="00AD6394" w:rsidRDefault="0058616F" w:rsidP="0058616F">
            <w:pPr>
              <w:jc w:val="center"/>
              <w:rPr>
                <w:rFonts w:ascii="Arial" w:hAnsi="Arial" w:cs="Arial"/>
                <w:sz w:val="18"/>
                <w:szCs w:val="18"/>
              </w:rPr>
            </w:pPr>
          </w:p>
          <w:p w14:paraId="1B8A2075" w14:textId="77777777" w:rsidR="0058616F" w:rsidRPr="00AD6394" w:rsidRDefault="0058616F" w:rsidP="0058616F">
            <w:pPr>
              <w:jc w:val="center"/>
              <w:rPr>
                <w:rFonts w:ascii="Arial" w:hAnsi="Arial" w:cs="Arial"/>
                <w:sz w:val="18"/>
                <w:szCs w:val="18"/>
              </w:rPr>
            </w:pPr>
          </w:p>
          <w:p w14:paraId="1D0BE26D" w14:textId="77777777" w:rsidR="0058616F" w:rsidRPr="00AD6394" w:rsidRDefault="0058616F" w:rsidP="0058616F">
            <w:pPr>
              <w:jc w:val="center"/>
              <w:rPr>
                <w:rFonts w:ascii="Arial" w:hAnsi="Arial" w:cs="Arial"/>
                <w:sz w:val="18"/>
                <w:szCs w:val="18"/>
              </w:rPr>
            </w:pPr>
          </w:p>
          <w:p w14:paraId="6BFA32BB" w14:textId="77777777" w:rsidR="0058616F" w:rsidRPr="00AD6394" w:rsidRDefault="0058616F" w:rsidP="0058616F">
            <w:pPr>
              <w:jc w:val="center"/>
              <w:rPr>
                <w:rFonts w:ascii="Arial" w:hAnsi="Arial" w:cs="Arial"/>
                <w:sz w:val="18"/>
                <w:szCs w:val="18"/>
              </w:rPr>
            </w:pPr>
          </w:p>
          <w:p w14:paraId="7879268B" w14:textId="77777777" w:rsidR="0058616F" w:rsidRPr="00AD6394" w:rsidRDefault="0058616F" w:rsidP="0058616F">
            <w:pPr>
              <w:jc w:val="center"/>
              <w:rPr>
                <w:rFonts w:ascii="Arial" w:hAnsi="Arial" w:cs="Arial"/>
                <w:sz w:val="18"/>
                <w:szCs w:val="18"/>
              </w:rPr>
            </w:pPr>
          </w:p>
          <w:p w14:paraId="5AC89104" w14:textId="77777777" w:rsidR="0058616F" w:rsidRPr="00AD6394" w:rsidRDefault="0058616F" w:rsidP="0058616F">
            <w:pPr>
              <w:jc w:val="center"/>
              <w:rPr>
                <w:rFonts w:ascii="Arial" w:hAnsi="Arial" w:cs="Arial"/>
                <w:sz w:val="18"/>
                <w:szCs w:val="18"/>
              </w:rPr>
            </w:pPr>
          </w:p>
          <w:p w14:paraId="32FC96A2" w14:textId="5B701D4B"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hAnsi="Arial" w:cs="Arial"/>
                <w:sz w:val="18"/>
                <w:szCs w:val="18"/>
                <w:lang w:val="mn-MN"/>
              </w:rPr>
              <w:t>35</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720B417" w14:textId="77777777" w:rsidR="0058616F" w:rsidRPr="00AD6394" w:rsidRDefault="0058616F" w:rsidP="0058616F">
            <w:pPr>
              <w:jc w:val="center"/>
              <w:rPr>
                <w:rFonts w:ascii="Arial" w:hAnsi="Arial" w:cs="Arial"/>
                <w:sz w:val="18"/>
                <w:szCs w:val="18"/>
                <w:lang w:val="mn-MN"/>
              </w:rPr>
            </w:pPr>
            <w:r w:rsidRPr="00AD6394">
              <w:rPr>
                <w:rFonts w:ascii="Arial" w:hAnsi="Arial" w:cs="Arial"/>
                <w:sz w:val="18"/>
                <w:szCs w:val="18"/>
                <w:lang w:val="mn-MN"/>
              </w:rPr>
              <w:t>“Үдийн хоол хөтөлбөрийг бага ангид хэрэгжүүлнэ.</w:t>
            </w:r>
          </w:p>
          <w:p w14:paraId="3CA9BB22" w14:textId="77777777" w:rsidR="0058616F" w:rsidRPr="00AD6394" w:rsidRDefault="0058616F" w:rsidP="0058616F">
            <w:pPr>
              <w:jc w:val="center"/>
              <w:rPr>
                <w:rFonts w:ascii="Arial" w:hAnsi="Arial" w:cs="Arial"/>
                <w:sz w:val="18"/>
                <w:szCs w:val="18"/>
                <w:lang w:val="mn-MN"/>
              </w:rPr>
            </w:pPr>
            <w:r w:rsidRPr="00AD6394">
              <w:rPr>
                <w:rFonts w:ascii="Arial" w:hAnsi="Arial" w:cs="Arial"/>
                <w:sz w:val="18"/>
                <w:szCs w:val="18"/>
                <w:lang w:val="mn-MN"/>
              </w:rPr>
              <w:t>Шаардлагатай төнөг төхөөрөмжөөр хангах сургуулийн тоо-3</w:t>
            </w:r>
          </w:p>
          <w:p w14:paraId="1F2B9840" w14:textId="567CED07"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hAnsi="Arial" w:cs="Arial"/>
                <w:sz w:val="18"/>
                <w:szCs w:val="18"/>
                <w:lang w:val="mn-MN"/>
              </w:rPr>
              <w:t>Бэлтгэх хоол,хүнсний мэргэжилтний хангалт-100%</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19E120B" w14:textId="77777777" w:rsidR="0058616F" w:rsidRPr="00AD6394" w:rsidRDefault="0058616F" w:rsidP="0058616F">
            <w:pPr>
              <w:jc w:val="center"/>
              <w:rPr>
                <w:rFonts w:ascii="Arial" w:hAnsi="Arial" w:cs="Arial"/>
                <w:sz w:val="18"/>
                <w:szCs w:val="18"/>
                <w:lang w:val="mn-MN"/>
              </w:rPr>
            </w:pPr>
            <w:r w:rsidRPr="00AD6394">
              <w:rPr>
                <w:rFonts w:ascii="Arial" w:hAnsi="Arial" w:cs="Arial"/>
                <w:sz w:val="18"/>
                <w:szCs w:val="18"/>
                <w:lang w:val="mn-MN"/>
              </w:rPr>
              <w:t>“Үдийн хоол хөтөлбөрийг бага ангид хэрэгжүүлнэ.</w:t>
            </w:r>
          </w:p>
          <w:p w14:paraId="7826E411" w14:textId="77777777" w:rsidR="0058616F" w:rsidRPr="00AD6394" w:rsidRDefault="0058616F" w:rsidP="0058616F">
            <w:pPr>
              <w:jc w:val="center"/>
              <w:rPr>
                <w:rFonts w:ascii="Arial" w:hAnsi="Arial" w:cs="Arial"/>
                <w:sz w:val="18"/>
                <w:szCs w:val="18"/>
                <w:lang w:val="mn-MN"/>
              </w:rPr>
            </w:pPr>
            <w:r w:rsidRPr="00AD6394">
              <w:rPr>
                <w:rFonts w:ascii="Arial" w:hAnsi="Arial" w:cs="Arial"/>
                <w:sz w:val="18"/>
                <w:szCs w:val="18"/>
                <w:lang w:val="mn-MN"/>
              </w:rPr>
              <w:t>Шаардлагатай төнөг төхөөрөмжөөр хангах сургуулийн тоо-3</w:t>
            </w:r>
          </w:p>
          <w:p w14:paraId="667C8918" w14:textId="07086999"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hAnsi="Arial" w:cs="Arial"/>
                <w:sz w:val="18"/>
                <w:szCs w:val="18"/>
                <w:lang w:val="mn-MN"/>
              </w:rPr>
              <w:t>Бэлтгэх хоол,хүнсний мэргэжилтний хангалт-100</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8C7CB27" w14:textId="77777777" w:rsidR="0058616F" w:rsidRPr="00AD6394" w:rsidRDefault="0058616F" w:rsidP="0058616F">
            <w:pPr>
              <w:spacing w:after="0" w:line="330" w:lineRule="atLeast"/>
              <w:jc w:val="both"/>
              <w:rPr>
                <w:rFonts w:ascii="Arial" w:eastAsia="Times New Roman" w:hAnsi="Arial" w:cs="Arial"/>
                <w:color w:val="333333"/>
                <w:sz w:val="18"/>
                <w:szCs w:val="18"/>
              </w:rPr>
            </w:pPr>
            <w:r w:rsidRPr="00AD6394">
              <w:rPr>
                <w:rFonts w:ascii="Arial" w:eastAsia="Times New Roman" w:hAnsi="Arial" w:cs="Arial"/>
                <w:color w:val="333333"/>
                <w:sz w:val="18"/>
                <w:szCs w:val="18"/>
                <w:lang w:val="mn-MN"/>
              </w:rPr>
              <w:t>УТХО 40.0</w:t>
            </w:r>
            <w:proofErr w:type="spellStart"/>
            <w:r w:rsidRPr="00AD6394">
              <w:rPr>
                <w:rFonts w:ascii="Arial" w:eastAsia="Times New Roman" w:hAnsi="Arial" w:cs="Arial"/>
                <w:color w:val="333333"/>
                <w:sz w:val="18"/>
                <w:szCs w:val="18"/>
              </w:rPr>
              <w:t>сая</w:t>
            </w:r>
            <w:proofErr w:type="spellEnd"/>
          </w:p>
          <w:p w14:paraId="52A44040" w14:textId="53C97653"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ОНХС 18.0</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2CD4237" w14:textId="77777777" w:rsidR="0058616F" w:rsidRPr="00AD6394" w:rsidRDefault="0058616F" w:rsidP="0058616F">
            <w:pPr>
              <w:spacing w:after="0" w:line="330" w:lineRule="atLeast"/>
              <w:jc w:val="both"/>
              <w:rPr>
                <w:rFonts w:ascii="Arial" w:eastAsia="Times New Roman" w:hAnsi="Arial" w:cs="Arial"/>
                <w:color w:val="333333"/>
                <w:sz w:val="18"/>
                <w:szCs w:val="18"/>
              </w:rPr>
            </w:pPr>
            <w:r w:rsidRPr="00AD6394">
              <w:rPr>
                <w:rFonts w:ascii="Arial" w:eastAsia="Times New Roman" w:hAnsi="Arial" w:cs="Arial"/>
                <w:color w:val="333333"/>
                <w:sz w:val="18"/>
                <w:szCs w:val="18"/>
                <w:lang w:val="mn-MN"/>
              </w:rPr>
              <w:t>УТХО 40.0</w:t>
            </w:r>
            <w:proofErr w:type="spellStart"/>
            <w:r w:rsidRPr="00AD6394">
              <w:rPr>
                <w:rFonts w:ascii="Arial" w:eastAsia="Times New Roman" w:hAnsi="Arial" w:cs="Arial"/>
                <w:color w:val="333333"/>
                <w:sz w:val="18"/>
                <w:szCs w:val="18"/>
              </w:rPr>
              <w:t>сая</w:t>
            </w:r>
            <w:proofErr w:type="spellEnd"/>
          </w:p>
          <w:p w14:paraId="0241ABA0" w14:textId="47721FAE"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ОНХС 18.0</w:t>
            </w: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0363F0A" w14:textId="4931EC6E" w:rsidR="0058616F" w:rsidRPr="00AD6394" w:rsidRDefault="0058616F" w:rsidP="0058616F">
            <w:pPr>
              <w:jc w:val="both"/>
              <w:rPr>
                <w:rFonts w:ascii="Arial" w:hAnsi="Arial" w:cs="Arial"/>
                <w:sz w:val="18"/>
                <w:szCs w:val="18"/>
                <w:lang w:val="mn-MN"/>
              </w:rPr>
            </w:pPr>
            <w:r w:rsidRPr="00AD6394">
              <w:rPr>
                <w:rFonts w:ascii="Arial" w:hAnsi="Arial" w:cs="Arial"/>
                <w:sz w:val="18"/>
                <w:szCs w:val="18"/>
                <w:lang w:val="mn-MN"/>
              </w:rPr>
              <w:t>“Үдийн хоол” хөтөлбөрт 1-5 дугаар ангийн 2</w:t>
            </w:r>
            <w:r w:rsidR="00C76E0D">
              <w:rPr>
                <w:rFonts w:ascii="Arial" w:hAnsi="Arial" w:cs="Arial"/>
                <w:sz w:val="18"/>
                <w:szCs w:val="18"/>
                <w:lang w:val="mn-MN"/>
              </w:rPr>
              <w:t>1</w:t>
            </w:r>
            <w:r w:rsidRPr="00AD6394">
              <w:rPr>
                <w:rFonts w:ascii="Arial" w:hAnsi="Arial" w:cs="Arial"/>
                <w:sz w:val="18"/>
                <w:szCs w:val="18"/>
                <w:lang w:val="mn-MN"/>
              </w:rPr>
              <w:t>15 хүүхэд 100% хамрагдаж байна.</w:t>
            </w:r>
          </w:p>
          <w:p w14:paraId="3C1D1A88" w14:textId="77777777" w:rsidR="0058616F" w:rsidRPr="00AD6394" w:rsidRDefault="0058616F" w:rsidP="0058616F">
            <w:pPr>
              <w:jc w:val="both"/>
              <w:rPr>
                <w:rFonts w:ascii="Arial" w:hAnsi="Arial" w:cs="Arial"/>
                <w:sz w:val="18"/>
                <w:szCs w:val="18"/>
                <w:lang w:val="mn-MN"/>
              </w:rPr>
            </w:pPr>
            <w:r w:rsidRPr="00AD6394">
              <w:rPr>
                <w:rFonts w:ascii="Arial" w:hAnsi="Arial" w:cs="Arial"/>
                <w:sz w:val="18"/>
                <w:szCs w:val="18"/>
                <w:lang w:val="mn-MN"/>
              </w:rPr>
              <w:t>Сүмбэр сумын 2,5 дугаар сургуульд БШУЯ -ны хөрөнгө оруулалтаар 40.0 сая төгрөгийн ширээ сандал, гал тогооны тоног төхөөрөмж, Баянтал сумын ОНХС -ын 18.0 сая төгрөгийн хөрөнгө оруулалтаар “Үдийн хоол”-ны ширээ сандлыг бүрэн шийдвэрлэсэн.</w:t>
            </w:r>
          </w:p>
          <w:p w14:paraId="7CAAB3E9" w14:textId="77777777" w:rsidR="0058616F" w:rsidRPr="00AD6394" w:rsidRDefault="0058616F" w:rsidP="0058616F">
            <w:pPr>
              <w:jc w:val="both"/>
              <w:rPr>
                <w:rFonts w:ascii="Arial" w:hAnsi="Arial" w:cs="Arial"/>
                <w:sz w:val="18"/>
                <w:szCs w:val="18"/>
                <w:lang w:val="mn-MN"/>
              </w:rPr>
            </w:pPr>
            <w:r w:rsidRPr="00AD6394">
              <w:rPr>
                <w:rFonts w:ascii="Arial" w:hAnsi="Arial" w:cs="Arial"/>
                <w:sz w:val="18"/>
                <w:szCs w:val="18"/>
                <w:lang w:val="mn-MN"/>
              </w:rPr>
              <w:t>Нийт 27 үйлчилгээний ажилтан ажиллаж байна.3 сургууль хоол зүйчтэй болсон.</w:t>
            </w:r>
          </w:p>
          <w:p w14:paraId="2C61BA78" w14:textId="403D2FC2" w:rsidR="0058616F" w:rsidRPr="00AD6394" w:rsidRDefault="0058616F" w:rsidP="0058616F">
            <w:pPr>
              <w:jc w:val="both"/>
              <w:rPr>
                <w:rFonts w:ascii="Arial" w:hAnsi="Arial" w:cs="Arial"/>
                <w:sz w:val="18"/>
                <w:szCs w:val="18"/>
                <w:lang w:val="mn-MN"/>
              </w:rPr>
            </w:pPr>
            <w:r w:rsidRPr="00AD6394">
              <w:rPr>
                <w:rFonts w:ascii="Arial" w:hAnsi="Arial" w:cs="Arial"/>
                <w:sz w:val="18"/>
                <w:szCs w:val="18"/>
                <w:lang w:val="mn-MN"/>
              </w:rPr>
              <w:t>Үр дүн: Сургууль бүр “Үдийн хоол” үйлдвэрлэгч болсон.</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C3B60EB" w14:textId="62831842"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hAnsi="Arial" w:cs="Arial"/>
                <w:sz w:val="18"/>
                <w:szCs w:val="18"/>
                <w:lang w:val="mn-MN"/>
              </w:rPr>
              <w:t>100</w:t>
            </w:r>
          </w:p>
        </w:tc>
      </w:tr>
      <w:tr w:rsidR="0058616F" w:rsidRPr="00AD6394" w14:paraId="3B8227DD" w14:textId="77777777" w:rsidTr="00AD6394">
        <w:trPr>
          <w:trHeight w:val="297"/>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C2B31D6" w14:textId="630C935E"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8</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023B391" w14:textId="77777777" w:rsidR="0058616F" w:rsidRPr="00AD6394" w:rsidRDefault="0058616F" w:rsidP="0058616F">
            <w:pPr>
              <w:spacing w:after="0" w:line="276" w:lineRule="auto"/>
              <w:rPr>
                <w:rFonts w:ascii="Arial" w:eastAsia="Times New Roman" w:hAnsi="Arial" w:cs="Arial"/>
                <w:color w:val="333333"/>
                <w:sz w:val="18"/>
                <w:szCs w:val="18"/>
              </w:rPr>
            </w:pPr>
          </w:p>
        </w:tc>
        <w:tc>
          <w:tcPr>
            <w:tcW w:w="20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4AC6676" w14:textId="2E6EB33F" w:rsidR="0058616F" w:rsidRPr="00AD6394" w:rsidRDefault="0058616F" w:rsidP="0058616F">
            <w:pPr>
              <w:spacing w:after="0" w:line="276" w:lineRule="auto"/>
              <w:jc w:val="both"/>
              <w:rPr>
                <w:rFonts w:ascii="Arial" w:eastAsia="Times New Roman" w:hAnsi="Arial" w:cs="Arial"/>
                <w:color w:val="333333"/>
                <w:sz w:val="18"/>
                <w:szCs w:val="18"/>
              </w:rPr>
            </w:pPr>
            <w:proofErr w:type="spellStart"/>
            <w:r w:rsidRPr="00AD6394">
              <w:rPr>
                <w:rFonts w:ascii="Arial" w:eastAsia="Times New Roman" w:hAnsi="Arial" w:cs="Arial"/>
                <w:color w:val="333333"/>
                <w:sz w:val="18"/>
                <w:szCs w:val="18"/>
              </w:rPr>
              <w:t>Бүх</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насны</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иргэд</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тасралтгүй</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суралцах</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нөхцөлийг</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бүрдүүлж</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насан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туршийн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боловсролын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төвийг</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бие</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даасан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байр</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танхимтай</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болгоно</w:t>
            </w:r>
            <w:proofErr w:type="spellEnd"/>
            <w:r w:rsidRPr="00AD6394">
              <w:rPr>
                <w:rFonts w:ascii="Arial" w:eastAsia="Times New Roman" w:hAnsi="Arial" w:cs="Arial"/>
                <w:color w:val="333333"/>
                <w:sz w:val="18"/>
                <w:szCs w:val="18"/>
              </w:rPr>
              <w:t>.</w:t>
            </w:r>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4E3C431" w14:textId="1937E55D"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2023</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0EA4F51" w14:textId="1066F023"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БШУГ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7F17CCA" w14:textId="58172FE7"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rPr>
              <w:t>УТХО</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64D2B39" w14:textId="2625E58C" w:rsidR="0058616F" w:rsidRPr="00AD6394" w:rsidRDefault="0058616F" w:rsidP="0058616F">
            <w:pPr>
              <w:spacing w:after="0" w:line="276" w:lineRule="auto"/>
              <w:rPr>
                <w:rFonts w:ascii="Arial" w:eastAsia="Times New Roman" w:hAnsi="Arial" w:cs="Arial"/>
                <w:color w:val="333333"/>
                <w:sz w:val="18"/>
                <w:szCs w:val="1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98006D8" w14:textId="0C958BCF"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hAnsi="Arial" w:cs="Arial"/>
                <w:sz w:val="18"/>
                <w:szCs w:val="18"/>
                <w:lang w:val="mn-MN"/>
              </w:rPr>
              <w:t xml:space="preserve">Насан туршийн боловсролын төв байгуулан бүтэц </w:t>
            </w:r>
            <w:r w:rsidRPr="00AD6394">
              <w:rPr>
                <w:rFonts w:ascii="Arial" w:hAnsi="Arial" w:cs="Arial"/>
                <w:sz w:val="18"/>
                <w:szCs w:val="18"/>
                <w:lang w:val="mn-MN"/>
              </w:rPr>
              <w:lastRenderedPageBreak/>
              <w:t>зохион байгуулалтыг шинэчлэнэ</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F935DD7" w14:textId="60214456"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hAnsi="Arial" w:cs="Arial"/>
                <w:sz w:val="18"/>
                <w:szCs w:val="18"/>
                <w:lang w:val="mn-MN"/>
              </w:rPr>
              <w:lastRenderedPageBreak/>
              <w:t xml:space="preserve">Насан туршийн боловсролын төв байгуулан бүтэц </w:t>
            </w:r>
            <w:r w:rsidRPr="00AD6394">
              <w:rPr>
                <w:rFonts w:ascii="Arial" w:hAnsi="Arial" w:cs="Arial"/>
                <w:sz w:val="18"/>
                <w:szCs w:val="18"/>
                <w:lang w:val="mn-MN"/>
              </w:rPr>
              <w:lastRenderedPageBreak/>
              <w:t>зохион байгуулалтыг шинэчлэнэ.</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74783A9" w14:textId="77777777" w:rsidR="0058616F" w:rsidRPr="00AD6394" w:rsidRDefault="0058616F" w:rsidP="0058616F">
            <w:pPr>
              <w:spacing w:after="0" w:line="330" w:lineRule="atLeast"/>
              <w:jc w:val="both"/>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lastRenderedPageBreak/>
              <w:t xml:space="preserve">198 сая </w:t>
            </w:r>
          </w:p>
          <w:p w14:paraId="3383E4FC" w14:textId="096470C5" w:rsidR="0058616F" w:rsidRPr="00AD6394" w:rsidRDefault="0058616F" w:rsidP="0058616F">
            <w:pPr>
              <w:spacing w:after="0" w:line="276" w:lineRule="auto"/>
              <w:rPr>
                <w:rFonts w:ascii="Arial" w:eastAsia="Times New Roman" w:hAnsi="Arial" w:cs="Arial"/>
                <w:color w:val="333333"/>
                <w:sz w:val="18"/>
                <w:szCs w:val="18"/>
                <w:lang w:val="mn-MN"/>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5F47641" w14:textId="574EE999" w:rsidR="0058616F" w:rsidRPr="00AD6394" w:rsidRDefault="0058616F" w:rsidP="0058616F">
            <w:pPr>
              <w:spacing w:after="0" w:line="276" w:lineRule="auto"/>
              <w:rPr>
                <w:rFonts w:ascii="Arial" w:eastAsia="Times New Roman" w:hAnsi="Arial" w:cs="Arial"/>
                <w:color w:val="333333"/>
                <w:sz w:val="18"/>
                <w:szCs w:val="18"/>
                <w:lang w:val="mn-MN"/>
              </w:rPr>
            </w:pP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E698C3A" w14:textId="0D92E43B" w:rsidR="0058616F" w:rsidRPr="00AD6394" w:rsidRDefault="0058616F" w:rsidP="0058616F">
            <w:pPr>
              <w:spacing w:after="0" w:line="276" w:lineRule="auto"/>
              <w:jc w:val="both"/>
              <w:rPr>
                <w:rFonts w:ascii="Arial" w:eastAsia="Times New Roman" w:hAnsi="Arial" w:cs="Arial"/>
                <w:color w:val="333333"/>
                <w:sz w:val="18"/>
                <w:szCs w:val="18"/>
              </w:rPr>
            </w:pPr>
            <w:r w:rsidRPr="00AD6394">
              <w:rPr>
                <w:rFonts w:ascii="Arial" w:hAnsi="Arial" w:cs="Arial"/>
                <w:sz w:val="18"/>
                <w:szCs w:val="18"/>
                <w:lang w:val="mn-MN"/>
              </w:rPr>
              <w:t xml:space="preserve">“Насан туршийн боловсролын төв”-тэй болгох, орон тоо, цалин, зардлыг шийдвэрлэх хүсэлтийг Аймгийн Засаг даргад албан хүсэлт гаргаж, Сүмбэр сумын ЗДТГ -ын байранд  2 өрөө танхимтай болгосон. Улсын төсвөөс 198.0 сая төгрөгийн төсөв, зардлыг шийдвэрлүүлэн, ИТХ,Засаг даргын шийдвэрээр аймгийн НТБТ –ийн бүтэц, </w:t>
            </w:r>
            <w:r w:rsidRPr="00AD6394">
              <w:rPr>
                <w:rFonts w:ascii="Arial" w:hAnsi="Arial" w:cs="Arial"/>
                <w:sz w:val="18"/>
                <w:szCs w:val="18"/>
                <w:lang w:val="mn-MN"/>
              </w:rPr>
              <w:lastRenderedPageBreak/>
              <w:t>орон тоо, албан тушаалын тодорхойлолтыг баталж, захирлыг түр томилсон, үйл ажиллагаа тогтмол, үр дүнтэй болсон.</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2358D7F" w14:textId="31D564A7"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hAnsi="Arial" w:cs="Arial"/>
                <w:sz w:val="18"/>
                <w:szCs w:val="18"/>
                <w:lang w:val="mn-MN"/>
              </w:rPr>
              <w:lastRenderedPageBreak/>
              <w:t>100</w:t>
            </w:r>
          </w:p>
        </w:tc>
      </w:tr>
      <w:tr w:rsidR="0058616F" w:rsidRPr="00AD6394" w14:paraId="6EAD1FBF" w14:textId="77777777" w:rsidTr="00AD6394">
        <w:trPr>
          <w:trHeight w:val="297"/>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B402440" w14:textId="331D3D0F"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lastRenderedPageBreak/>
              <w:t>9</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6BB725C" w14:textId="77777777" w:rsidR="0058616F" w:rsidRPr="00AD6394" w:rsidRDefault="0058616F" w:rsidP="0058616F">
            <w:pPr>
              <w:spacing w:after="0" w:line="276" w:lineRule="auto"/>
              <w:rPr>
                <w:rFonts w:ascii="Arial" w:eastAsia="Times New Roman" w:hAnsi="Arial" w:cs="Arial"/>
                <w:color w:val="333333"/>
                <w:sz w:val="18"/>
                <w:szCs w:val="18"/>
              </w:rPr>
            </w:pPr>
          </w:p>
        </w:tc>
        <w:tc>
          <w:tcPr>
            <w:tcW w:w="20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01EF55C" w14:textId="53025468" w:rsidR="0058616F" w:rsidRPr="00AD6394" w:rsidRDefault="0058616F" w:rsidP="0058616F">
            <w:pPr>
              <w:spacing w:after="0" w:line="276" w:lineRule="auto"/>
              <w:jc w:val="both"/>
              <w:rPr>
                <w:rFonts w:ascii="Arial" w:eastAsia="Times New Roman" w:hAnsi="Arial" w:cs="Arial"/>
                <w:color w:val="333333"/>
                <w:sz w:val="18"/>
                <w:szCs w:val="18"/>
              </w:rPr>
            </w:pPr>
            <w:proofErr w:type="spellStart"/>
            <w:r w:rsidRPr="00AD6394">
              <w:rPr>
                <w:rFonts w:ascii="Arial" w:eastAsia="Times New Roman" w:hAnsi="Arial" w:cs="Arial"/>
                <w:color w:val="333333"/>
                <w:sz w:val="18"/>
                <w:szCs w:val="18"/>
              </w:rPr>
              <w:t>Монголын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түүх</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хэл</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соёл</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зан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заншил</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эх</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оронч</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сэтгэлгээ</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үндэсний</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өв</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уламжлал</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монгол</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хүний</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хүмүүжлийг</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дээдэлсэн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сургалтын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хөтөлбөрийг</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өмчийн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хэлбэр</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харгалзахгүйгээр</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бүх</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шатны</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боловсролын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байгууллагад</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хэрэгжүүлж</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бага</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дунд</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боловсролын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чанарыг</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дээшлүүлнэ</w:t>
            </w:r>
            <w:proofErr w:type="spellEnd"/>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EB79E44" w14:textId="724D7A25"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2023</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53F7A5B" w14:textId="2153CBF6"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БШУГ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F45E53B" w14:textId="26C47336"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ОНХС</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777B8C3" w14:textId="0BDEB774" w:rsidR="0058616F" w:rsidRPr="00AD6394" w:rsidRDefault="0058616F" w:rsidP="0058616F">
            <w:pPr>
              <w:spacing w:after="0" w:line="276" w:lineRule="auto"/>
              <w:rPr>
                <w:rFonts w:ascii="Arial" w:eastAsia="Times New Roman" w:hAnsi="Arial" w:cs="Arial"/>
                <w:color w:val="333333"/>
                <w:sz w:val="18"/>
                <w:szCs w:val="1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984A619" w14:textId="77777777" w:rsidR="0058616F" w:rsidRPr="00AD6394" w:rsidRDefault="0058616F" w:rsidP="0058616F">
            <w:pPr>
              <w:jc w:val="center"/>
              <w:rPr>
                <w:rFonts w:ascii="Arial" w:hAnsi="Arial" w:cs="Arial"/>
                <w:sz w:val="18"/>
                <w:szCs w:val="18"/>
                <w:lang w:val="mn-MN"/>
              </w:rPr>
            </w:pPr>
            <w:r w:rsidRPr="00AD6394">
              <w:rPr>
                <w:rFonts w:ascii="Arial" w:hAnsi="Arial" w:cs="Arial"/>
                <w:sz w:val="18"/>
                <w:szCs w:val="18"/>
                <w:lang w:val="mn-MN"/>
              </w:rPr>
              <w:t>Сургалтын хөтөлбөрийг 2сургууль,2цэцэрлэгт хэрэгжүүлнэ</w:t>
            </w:r>
          </w:p>
          <w:p w14:paraId="26F7F0C0" w14:textId="50E4F1DC"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hAnsi="Arial" w:cs="Arial"/>
                <w:sz w:val="18"/>
                <w:szCs w:val="18"/>
                <w:lang w:val="mn-MN"/>
              </w:rPr>
              <w:t>Хөтөлбөрийн хэрэгжилтийн хувь-100</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A1F6A85" w14:textId="77777777" w:rsidR="0058616F" w:rsidRPr="00AD6394" w:rsidRDefault="0058616F" w:rsidP="0058616F">
            <w:pPr>
              <w:jc w:val="center"/>
              <w:rPr>
                <w:rFonts w:ascii="Arial" w:hAnsi="Arial" w:cs="Arial"/>
                <w:sz w:val="18"/>
                <w:szCs w:val="18"/>
                <w:lang w:val="mn-MN"/>
              </w:rPr>
            </w:pPr>
            <w:r w:rsidRPr="00AD6394">
              <w:rPr>
                <w:rFonts w:ascii="Arial" w:hAnsi="Arial" w:cs="Arial"/>
                <w:sz w:val="18"/>
                <w:szCs w:val="18"/>
                <w:lang w:val="mn-MN"/>
              </w:rPr>
              <w:t>Сургалтын хөтөлбөрийг 2сургууль,2цэцэрлэгт хэрэгжүүлнэ</w:t>
            </w:r>
          </w:p>
          <w:p w14:paraId="22467C36" w14:textId="77777777" w:rsidR="0058616F" w:rsidRPr="00AD6394" w:rsidRDefault="0058616F" w:rsidP="0058616F">
            <w:pPr>
              <w:spacing w:after="0" w:line="330" w:lineRule="atLeast"/>
              <w:rPr>
                <w:rFonts w:ascii="Arial" w:eastAsia="Times New Roman" w:hAnsi="Arial" w:cs="Arial"/>
                <w:color w:val="333333"/>
                <w:sz w:val="18"/>
                <w:szCs w:val="18"/>
              </w:rPr>
            </w:pPr>
            <w:r w:rsidRPr="00AD6394">
              <w:rPr>
                <w:rFonts w:ascii="Arial" w:hAnsi="Arial" w:cs="Arial"/>
                <w:sz w:val="18"/>
                <w:szCs w:val="18"/>
                <w:lang w:val="mn-MN"/>
              </w:rPr>
              <w:t>Хөтөлбөрийн хэрэгжилтийн хувь-100</w:t>
            </w:r>
          </w:p>
          <w:p w14:paraId="10DBBC69" w14:textId="3BFA7661" w:rsidR="0058616F" w:rsidRPr="00AD6394" w:rsidRDefault="0058616F" w:rsidP="0058616F">
            <w:pPr>
              <w:spacing w:after="0" w:line="276" w:lineRule="auto"/>
              <w:rPr>
                <w:rFonts w:ascii="Arial" w:eastAsia="Times New Roman" w:hAnsi="Arial" w:cs="Arial"/>
                <w:color w:val="333333"/>
                <w:sz w:val="18"/>
                <w:szCs w:val="18"/>
                <w:lang w:val="mn-MN"/>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8D7C6A2" w14:textId="58186C2A" w:rsidR="0058616F" w:rsidRPr="00AD6394" w:rsidRDefault="0058616F" w:rsidP="0058616F">
            <w:pPr>
              <w:spacing w:after="0" w:line="276" w:lineRule="auto"/>
              <w:rPr>
                <w:rFonts w:ascii="Arial" w:eastAsia="Times New Roman" w:hAnsi="Arial" w:cs="Arial"/>
                <w:color w:val="333333"/>
                <w:sz w:val="18"/>
                <w:szCs w:val="1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8EC216C" w14:textId="68BA8F4D" w:rsidR="0058616F" w:rsidRPr="00AD6394" w:rsidRDefault="0058616F" w:rsidP="0058616F">
            <w:pPr>
              <w:spacing w:after="0" w:line="276" w:lineRule="auto"/>
              <w:rPr>
                <w:rFonts w:ascii="Arial" w:eastAsia="Times New Roman" w:hAnsi="Arial" w:cs="Arial"/>
                <w:color w:val="333333"/>
                <w:sz w:val="18"/>
                <w:szCs w:val="18"/>
                <w:lang w:val="mn-MN"/>
              </w:rPr>
            </w:pP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65CE883" w14:textId="77777777" w:rsidR="001A75AA" w:rsidRPr="00F85853" w:rsidRDefault="001A75AA" w:rsidP="001A75AA">
            <w:pPr>
              <w:jc w:val="both"/>
              <w:rPr>
                <w:sz w:val="20"/>
                <w:szCs w:val="20"/>
                <w:lang w:val="mn-MN"/>
              </w:rPr>
            </w:pPr>
            <w:r w:rsidRPr="00F85853">
              <w:rPr>
                <w:sz w:val="20"/>
                <w:szCs w:val="20"/>
                <w:lang w:val="mn-MN"/>
              </w:rPr>
              <w:t>Аймгийн хэмжээнд “Боржигин соёлоос суралцацгаая” сургалтын хөтөлбөрийг боловсруулан ерөнхий боловсролын 5 сургууль, 6  цэцэрлэгийн хүрээнд 100 хувьтай хэрэгжүүл</w:t>
            </w:r>
            <w:r>
              <w:rPr>
                <w:sz w:val="20"/>
                <w:szCs w:val="20"/>
                <w:lang w:val="mn-MN"/>
              </w:rPr>
              <w:t xml:space="preserve">ж, 6000 хүүхэд хамрагдсан, </w:t>
            </w:r>
            <w:r w:rsidRPr="00F85853">
              <w:rPr>
                <w:sz w:val="20"/>
                <w:szCs w:val="20"/>
                <w:lang w:val="mn-MN"/>
              </w:rPr>
              <w:t>бөгөөд Боловсролын ерөнхий газартай хамтран “Үндэсний шилдэг туршлага” болгон түгээн дэлгэрүүлж байна.</w:t>
            </w:r>
          </w:p>
          <w:p w14:paraId="1550E84C" w14:textId="77777777" w:rsidR="001A75AA" w:rsidRPr="00F85853" w:rsidRDefault="001A75AA" w:rsidP="001A75AA">
            <w:pPr>
              <w:jc w:val="both"/>
              <w:rPr>
                <w:sz w:val="20"/>
                <w:szCs w:val="20"/>
                <w:lang w:val="mn-MN"/>
              </w:rPr>
            </w:pPr>
            <w:r w:rsidRPr="00F85853">
              <w:rPr>
                <w:sz w:val="20"/>
                <w:szCs w:val="20"/>
                <w:lang w:val="mn-MN"/>
              </w:rPr>
              <w:t>Тус хөтөлбөрийн хүрээнд “Ноосоор урлая”, “Эсгий урлал” сургалтын хөтөлбөрт 2250 сурагч хамрагдаж эсгий ашиглан бэлэг дурсгалын зүйл, эд хэрэглэл хийхэд суралцаж байна.</w:t>
            </w:r>
          </w:p>
          <w:p w14:paraId="5BEC6501" w14:textId="77777777" w:rsidR="001A75AA" w:rsidRPr="00F85853" w:rsidRDefault="001A75AA" w:rsidP="001A75AA">
            <w:pPr>
              <w:jc w:val="both"/>
              <w:rPr>
                <w:sz w:val="20"/>
                <w:szCs w:val="20"/>
                <w:lang w:val="mn-MN"/>
              </w:rPr>
            </w:pPr>
            <w:r w:rsidRPr="00F85853">
              <w:rPr>
                <w:sz w:val="20"/>
                <w:szCs w:val="20"/>
                <w:lang w:val="mn-MN"/>
              </w:rPr>
              <w:t>Ардын наадам, тоглоом тоглох, сөөх нийлүүлэх арга, 3 модны  борх зэрэг ардын ёс заншлаас сургаж, цэцэрлэгийн 320 хүүхдийг хамруулж байна.</w:t>
            </w:r>
          </w:p>
          <w:p w14:paraId="16EBB673" w14:textId="77777777" w:rsidR="001A75AA" w:rsidRPr="00F85853" w:rsidRDefault="001A75AA" w:rsidP="001A75AA">
            <w:pPr>
              <w:jc w:val="both"/>
              <w:rPr>
                <w:b/>
                <w:sz w:val="20"/>
                <w:szCs w:val="20"/>
                <w:lang w:val="mn-MN"/>
              </w:rPr>
            </w:pPr>
            <w:r w:rsidRPr="00F85853">
              <w:rPr>
                <w:b/>
                <w:sz w:val="20"/>
                <w:szCs w:val="20"/>
                <w:lang w:val="mn-MN"/>
              </w:rPr>
              <w:t>Хүрсэн түвшин:</w:t>
            </w:r>
          </w:p>
          <w:p w14:paraId="6BC32082" w14:textId="77777777" w:rsidR="001A75AA" w:rsidRPr="00F85853" w:rsidRDefault="001A75AA" w:rsidP="001A75AA">
            <w:pPr>
              <w:jc w:val="both"/>
              <w:rPr>
                <w:sz w:val="20"/>
                <w:szCs w:val="20"/>
                <w:lang w:val="mn-MN"/>
              </w:rPr>
            </w:pPr>
            <w:r w:rsidRPr="00F85853">
              <w:rPr>
                <w:sz w:val="20"/>
                <w:szCs w:val="20"/>
                <w:lang w:val="mn-MN"/>
              </w:rPr>
              <w:t>Сургалтын хөтөлбөрийг хэрэгжүүлсэн сургууль-5</w:t>
            </w:r>
          </w:p>
          <w:p w14:paraId="37C3070D" w14:textId="77777777" w:rsidR="001A75AA" w:rsidRPr="00F85853" w:rsidRDefault="001A75AA" w:rsidP="001A75AA">
            <w:pPr>
              <w:jc w:val="both"/>
              <w:rPr>
                <w:sz w:val="20"/>
                <w:szCs w:val="20"/>
                <w:lang w:val="mn-MN"/>
              </w:rPr>
            </w:pPr>
            <w:r w:rsidRPr="00F85853">
              <w:rPr>
                <w:sz w:val="20"/>
                <w:szCs w:val="20"/>
                <w:lang w:val="mn-MN"/>
              </w:rPr>
              <w:t>Сургалтын хөтөлбөрийг хэрэгжүүлсэн цэцэрлэгийн тоо-6</w:t>
            </w:r>
          </w:p>
          <w:p w14:paraId="45CB0DA4" w14:textId="66EB27A6" w:rsidR="0058616F" w:rsidRPr="00AD6394" w:rsidRDefault="0058616F" w:rsidP="0058616F">
            <w:pPr>
              <w:spacing w:after="0" w:line="276" w:lineRule="auto"/>
              <w:rPr>
                <w:rFonts w:ascii="Arial" w:eastAsia="Times New Roman" w:hAnsi="Arial" w:cs="Arial"/>
                <w:color w:val="333333"/>
                <w:sz w:val="18"/>
                <w:szCs w:val="18"/>
                <w:lang w:val="mn-MN"/>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9D72B84" w14:textId="0EAA2EE3" w:rsidR="0058616F" w:rsidRPr="00AD6394" w:rsidRDefault="001A75AA" w:rsidP="0058616F">
            <w:pPr>
              <w:spacing w:after="0" w:line="276" w:lineRule="auto"/>
              <w:rPr>
                <w:rFonts w:ascii="Arial" w:eastAsia="Times New Roman" w:hAnsi="Arial" w:cs="Arial"/>
                <w:color w:val="333333"/>
                <w:sz w:val="18"/>
                <w:szCs w:val="18"/>
                <w:lang w:val="mn-MN"/>
              </w:rPr>
            </w:pPr>
            <w:r>
              <w:rPr>
                <w:rFonts w:ascii="Arial" w:hAnsi="Arial" w:cs="Arial"/>
                <w:sz w:val="18"/>
                <w:szCs w:val="18"/>
                <w:lang w:val="mn-MN"/>
              </w:rPr>
              <w:t>100</w:t>
            </w:r>
          </w:p>
        </w:tc>
      </w:tr>
      <w:tr w:rsidR="0058616F" w:rsidRPr="00AD6394" w14:paraId="7F2BFC32" w14:textId="77777777" w:rsidTr="00AD6394">
        <w:trPr>
          <w:trHeight w:val="4950"/>
        </w:trPr>
        <w:tc>
          <w:tcPr>
            <w:tcW w:w="728" w:type="dxa"/>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02A7D674" w14:textId="2BD78B3B"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lastRenderedPageBreak/>
              <w:t>10</w:t>
            </w:r>
          </w:p>
        </w:tc>
        <w:tc>
          <w:tcPr>
            <w:tcW w:w="824" w:type="dxa"/>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7BDAE18D" w14:textId="77777777" w:rsidR="0058616F" w:rsidRPr="00AD6394" w:rsidRDefault="0058616F" w:rsidP="0058616F">
            <w:pPr>
              <w:spacing w:after="0" w:line="276" w:lineRule="auto"/>
              <w:rPr>
                <w:rFonts w:ascii="Arial" w:eastAsia="Times New Roman" w:hAnsi="Arial" w:cs="Arial"/>
                <w:color w:val="333333"/>
                <w:sz w:val="18"/>
                <w:szCs w:val="18"/>
              </w:rPr>
            </w:pPr>
          </w:p>
        </w:tc>
        <w:tc>
          <w:tcPr>
            <w:tcW w:w="2092" w:type="dxa"/>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170BCE05" w14:textId="683EC74C"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 xml:space="preserve">1.2.1. </w:t>
            </w:r>
            <w:proofErr w:type="spellStart"/>
            <w:r w:rsidRPr="00AD6394">
              <w:rPr>
                <w:rFonts w:ascii="Arial" w:eastAsia="Times New Roman" w:hAnsi="Arial" w:cs="Arial"/>
                <w:color w:val="333333"/>
                <w:sz w:val="18"/>
                <w:szCs w:val="18"/>
              </w:rPr>
              <w:t>Ерөнхий</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боловсролын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сургуулиудын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сурагчид</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болон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төрийн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байгууллагуудын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албан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хаагчдын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Монгол</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хэл</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бичгийн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чадварыг</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дээшлүүлж</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уламжлалт</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Монгол</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бичгийг</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албан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хэргийн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түвшинд</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ашиглаж</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эхэлнэ</w:t>
            </w:r>
            <w:proofErr w:type="spellEnd"/>
          </w:p>
        </w:tc>
        <w:tc>
          <w:tcPr>
            <w:tcW w:w="601" w:type="dxa"/>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3AEB60AC" w14:textId="36E00C58"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2023</w:t>
            </w:r>
          </w:p>
        </w:tc>
        <w:tc>
          <w:tcPr>
            <w:tcW w:w="709" w:type="dxa"/>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72E86B91" w14:textId="4C465ED7"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БШУГ</w:t>
            </w:r>
          </w:p>
        </w:tc>
        <w:tc>
          <w:tcPr>
            <w:tcW w:w="567" w:type="dxa"/>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597385A5" w14:textId="42B133E6"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ОНХС</w:t>
            </w:r>
          </w:p>
        </w:tc>
        <w:tc>
          <w:tcPr>
            <w:tcW w:w="850" w:type="dxa"/>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3FDB0167" w14:textId="3A539F90" w:rsidR="0058616F" w:rsidRPr="00AD6394" w:rsidRDefault="00AD6394"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w:t>
            </w:r>
          </w:p>
        </w:tc>
        <w:tc>
          <w:tcPr>
            <w:tcW w:w="851" w:type="dxa"/>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4FD1ACED" w14:textId="3B73A165" w:rsidR="0058616F" w:rsidRPr="00AD6394" w:rsidRDefault="00AD6394"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Төрийн албан хаагч иргэдийн монгол бичгийн чадварыг дээшлүүлэх сургалт 2 удаа, Олимпиад 2 удаа зохион байгуулна.</w:t>
            </w:r>
          </w:p>
        </w:tc>
        <w:tc>
          <w:tcPr>
            <w:tcW w:w="850" w:type="dxa"/>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39E3D824" w14:textId="44ADDB59" w:rsidR="0058616F" w:rsidRPr="00AD6394" w:rsidRDefault="00AD6394" w:rsidP="0058616F">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Төрийн албан хаагч иргэдийн монгол бичгийн чадварыг дээшлүүлэх сургалт 2 удаа, Олимпиад 2 удаа зохион байгуулна</w:t>
            </w:r>
          </w:p>
        </w:tc>
        <w:tc>
          <w:tcPr>
            <w:tcW w:w="851" w:type="dxa"/>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74E7A0F6" w14:textId="2FE7EC6A" w:rsidR="0058616F" w:rsidRPr="00AD6394" w:rsidRDefault="00AD6394" w:rsidP="0058616F">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1.5сая</w:t>
            </w:r>
          </w:p>
        </w:tc>
        <w:tc>
          <w:tcPr>
            <w:tcW w:w="567" w:type="dxa"/>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7516ECEF" w14:textId="20B7F3AE" w:rsidR="0058616F" w:rsidRPr="00AD6394" w:rsidRDefault="00AD6394" w:rsidP="0058616F">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1.5 сая</w:t>
            </w:r>
          </w:p>
        </w:tc>
        <w:tc>
          <w:tcPr>
            <w:tcW w:w="3685" w:type="dxa"/>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0471C6F7" w14:textId="372060BE" w:rsidR="00CA12E3" w:rsidRPr="00CA12E3" w:rsidRDefault="0058616F" w:rsidP="00AD6394">
            <w:pPr>
              <w:spacing w:after="0" w:line="276" w:lineRule="auto"/>
              <w:jc w:val="both"/>
              <w:rPr>
                <w:rFonts w:ascii="Arial" w:hAnsi="Arial" w:cs="Arial"/>
                <w:color w:val="050505"/>
                <w:sz w:val="18"/>
                <w:szCs w:val="18"/>
                <w:lang w:val="mn-MN"/>
              </w:rPr>
            </w:pPr>
            <w:proofErr w:type="spellStart"/>
            <w:r w:rsidRPr="00CA12E3">
              <w:rPr>
                <w:rFonts w:ascii="Arial" w:hAnsi="Arial" w:cs="Arial"/>
                <w:color w:val="050505"/>
                <w:sz w:val="18"/>
                <w:szCs w:val="18"/>
              </w:rPr>
              <w:t>Монгол</w:t>
            </w:r>
            <w:proofErr w:type="spellEnd"/>
            <w:r w:rsidRPr="00CA12E3">
              <w:rPr>
                <w:rFonts w:ascii="Arial" w:hAnsi="Arial" w:cs="Arial"/>
                <w:color w:val="050505"/>
                <w:sz w:val="18"/>
                <w:szCs w:val="18"/>
              </w:rPr>
              <w:t xml:space="preserve"> </w:t>
            </w:r>
            <w:proofErr w:type="spellStart"/>
            <w:r w:rsidRPr="00CA12E3">
              <w:rPr>
                <w:rFonts w:ascii="Arial" w:hAnsi="Arial" w:cs="Arial"/>
                <w:color w:val="050505"/>
                <w:sz w:val="18"/>
                <w:szCs w:val="18"/>
              </w:rPr>
              <w:t>бичгийн</w:t>
            </w:r>
            <w:proofErr w:type="spellEnd"/>
            <w:r w:rsidRPr="00CA12E3">
              <w:rPr>
                <w:rFonts w:ascii="Arial" w:hAnsi="Arial" w:cs="Arial"/>
                <w:color w:val="050505"/>
                <w:sz w:val="18"/>
                <w:szCs w:val="18"/>
              </w:rPr>
              <w:t xml:space="preserve"> </w:t>
            </w:r>
            <w:proofErr w:type="spellStart"/>
            <w:r w:rsidRPr="00CA12E3">
              <w:rPr>
                <w:rFonts w:ascii="Arial" w:hAnsi="Arial" w:cs="Arial"/>
                <w:color w:val="050505"/>
                <w:sz w:val="18"/>
                <w:szCs w:val="18"/>
              </w:rPr>
              <w:t>олимдиадын</w:t>
            </w:r>
            <w:proofErr w:type="spellEnd"/>
            <w:r w:rsidRPr="00CA12E3">
              <w:rPr>
                <w:rFonts w:ascii="Arial" w:hAnsi="Arial" w:cs="Arial"/>
                <w:color w:val="050505"/>
                <w:sz w:val="18"/>
                <w:szCs w:val="18"/>
              </w:rPr>
              <w:t xml:space="preserve"> </w:t>
            </w:r>
            <w:proofErr w:type="spellStart"/>
            <w:r w:rsidRPr="00CA12E3">
              <w:rPr>
                <w:rFonts w:ascii="Arial" w:hAnsi="Arial" w:cs="Arial"/>
                <w:color w:val="050505"/>
                <w:sz w:val="18"/>
                <w:szCs w:val="18"/>
              </w:rPr>
              <w:t>хичээнгүй</w:t>
            </w:r>
            <w:proofErr w:type="spellEnd"/>
            <w:r w:rsidRPr="00CA12E3">
              <w:rPr>
                <w:rFonts w:ascii="Arial" w:hAnsi="Arial" w:cs="Arial"/>
                <w:color w:val="050505"/>
                <w:sz w:val="18"/>
                <w:szCs w:val="18"/>
              </w:rPr>
              <w:t xml:space="preserve"> </w:t>
            </w:r>
            <w:proofErr w:type="spellStart"/>
            <w:r w:rsidRPr="00CA12E3">
              <w:rPr>
                <w:rFonts w:ascii="Arial" w:hAnsi="Arial" w:cs="Arial"/>
                <w:color w:val="050505"/>
                <w:sz w:val="18"/>
                <w:szCs w:val="18"/>
              </w:rPr>
              <w:t>бичиг</w:t>
            </w:r>
            <w:proofErr w:type="spellEnd"/>
            <w:r w:rsidRPr="00CA12E3">
              <w:rPr>
                <w:rFonts w:ascii="Arial" w:hAnsi="Arial" w:cs="Arial"/>
                <w:color w:val="050505"/>
                <w:sz w:val="18"/>
                <w:szCs w:val="18"/>
              </w:rPr>
              <w:t xml:space="preserve">, </w:t>
            </w:r>
            <w:proofErr w:type="spellStart"/>
            <w:r w:rsidRPr="00CA12E3">
              <w:rPr>
                <w:rFonts w:ascii="Arial" w:hAnsi="Arial" w:cs="Arial"/>
                <w:color w:val="050505"/>
                <w:sz w:val="18"/>
                <w:szCs w:val="18"/>
              </w:rPr>
              <w:t>бийрийн</w:t>
            </w:r>
            <w:proofErr w:type="spellEnd"/>
            <w:r w:rsidRPr="00CA12E3">
              <w:rPr>
                <w:rFonts w:ascii="Arial" w:hAnsi="Arial" w:cs="Arial"/>
                <w:color w:val="050505"/>
                <w:sz w:val="18"/>
                <w:szCs w:val="18"/>
              </w:rPr>
              <w:t xml:space="preserve"> </w:t>
            </w:r>
            <w:proofErr w:type="spellStart"/>
            <w:r w:rsidRPr="00CA12E3">
              <w:rPr>
                <w:rFonts w:ascii="Arial" w:hAnsi="Arial" w:cs="Arial"/>
                <w:color w:val="050505"/>
                <w:sz w:val="18"/>
                <w:szCs w:val="18"/>
              </w:rPr>
              <w:t>бичгийн</w:t>
            </w:r>
            <w:proofErr w:type="spellEnd"/>
            <w:r w:rsidRPr="00CA12E3">
              <w:rPr>
                <w:rFonts w:ascii="Arial" w:hAnsi="Arial" w:cs="Arial"/>
                <w:color w:val="050505"/>
                <w:sz w:val="18"/>
                <w:szCs w:val="18"/>
              </w:rPr>
              <w:t xml:space="preserve"> </w:t>
            </w:r>
            <w:proofErr w:type="spellStart"/>
            <w:r w:rsidRPr="00CA12E3">
              <w:rPr>
                <w:rFonts w:ascii="Arial" w:hAnsi="Arial" w:cs="Arial"/>
                <w:color w:val="050505"/>
                <w:sz w:val="18"/>
                <w:szCs w:val="18"/>
              </w:rPr>
              <w:t>төрлүүд</w:t>
            </w:r>
            <w:proofErr w:type="spellEnd"/>
            <w:r w:rsidRPr="00CA12E3">
              <w:rPr>
                <w:rFonts w:ascii="Arial" w:hAnsi="Arial" w:cs="Arial"/>
                <w:color w:val="050505"/>
                <w:sz w:val="18"/>
                <w:szCs w:val="18"/>
              </w:rPr>
              <w:t xml:space="preserve"> </w:t>
            </w:r>
            <w:proofErr w:type="spellStart"/>
            <w:r w:rsidRPr="00CA12E3">
              <w:rPr>
                <w:rFonts w:ascii="Arial" w:hAnsi="Arial" w:cs="Arial"/>
                <w:color w:val="050505"/>
                <w:sz w:val="18"/>
                <w:szCs w:val="18"/>
              </w:rPr>
              <w:t>аижилттай</w:t>
            </w:r>
            <w:proofErr w:type="spellEnd"/>
            <w:r w:rsidRPr="00CA12E3">
              <w:rPr>
                <w:rFonts w:ascii="Arial" w:hAnsi="Arial" w:cs="Arial"/>
                <w:color w:val="050505"/>
                <w:sz w:val="18"/>
                <w:szCs w:val="18"/>
              </w:rPr>
              <w:t xml:space="preserve"> </w:t>
            </w:r>
            <w:proofErr w:type="spellStart"/>
            <w:r w:rsidRPr="00CA12E3">
              <w:rPr>
                <w:rFonts w:ascii="Arial" w:hAnsi="Arial" w:cs="Arial"/>
                <w:color w:val="050505"/>
                <w:sz w:val="18"/>
                <w:szCs w:val="18"/>
              </w:rPr>
              <w:t>зохион</w:t>
            </w:r>
            <w:proofErr w:type="spellEnd"/>
            <w:r w:rsidRPr="00CA12E3">
              <w:rPr>
                <w:rFonts w:ascii="Arial" w:hAnsi="Arial" w:cs="Arial"/>
                <w:color w:val="050505"/>
                <w:sz w:val="18"/>
                <w:szCs w:val="18"/>
              </w:rPr>
              <w:t xml:space="preserve"> </w:t>
            </w:r>
            <w:proofErr w:type="spellStart"/>
            <w:r w:rsidRPr="00CA12E3">
              <w:rPr>
                <w:rFonts w:ascii="Arial" w:hAnsi="Arial" w:cs="Arial"/>
                <w:color w:val="050505"/>
                <w:sz w:val="18"/>
                <w:szCs w:val="18"/>
              </w:rPr>
              <w:t>байгуулагдаж</w:t>
            </w:r>
            <w:proofErr w:type="spellEnd"/>
            <w:r w:rsidRPr="00CA12E3">
              <w:rPr>
                <w:rFonts w:ascii="Arial" w:hAnsi="Arial" w:cs="Arial"/>
                <w:color w:val="050505"/>
                <w:sz w:val="18"/>
                <w:szCs w:val="18"/>
              </w:rPr>
              <w:t xml:space="preserve"> </w:t>
            </w:r>
            <w:proofErr w:type="spellStart"/>
            <w:r w:rsidRPr="00CA12E3">
              <w:rPr>
                <w:rFonts w:ascii="Arial" w:hAnsi="Arial" w:cs="Arial"/>
                <w:color w:val="050505"/>
                <w:sz w:val="18"/>
                <w:szCs w:val="18"/>
              </w:rPr>
              <w:t>өндөрлөлөө</w:t>
            </w:r>
            <w:proofErr w:type="spellEnd"/>
            <w:r w:rsidRPr="00CA12E3">
              <w:rPr>
                <w:rFonts w:ascii="Arial" w:hAnsi="Arial" w:cs="Arial"/>
                <w:color w:val="050505"/>
                <w:sz w:val="18"/>
                <w:szCs w:val="18"/>
              </w:rPr>
              <w:t xml:space="preserve">. </w:t>
            </w:r>
            <w:proofErr w:type="spellStart"/>
            <w:r w:rsidRPr="00CA12E3">
              <w:rPr>
                <w:rFonts w:ascii="Arial" w:hAnsi="Arial" w:cs="Arial"/>
                <w:color w:val="050505"/>
                <w:sz w:val="18"/>
                <w:szCs w:val="18"/>
              </w:rPr>
              <w:t>Хичээнгүй</w:t>
            </w:r>
            <w:proofErr w:type="spellEnd"/>
            <w:r w:rsidRPr="00CA12E3">
              <w:rPr>
                <w:rFonts w:ascii="Arial" w:hAnsi="Arial" w:cs="Arial"/>
                <w:color w:val="050505"/>
                <w:sz w:val="18"/>
                <w:szCs w:val="18"/>
              </w:rPr>
              <w:t xml:space="preserve"> </w:t>
            </w:r>
            <w:proofErr w:type="spellStart"/>
            <w:r w:rsidRPr="00CA12E3">
              <w:rPr>
                <w:rFonts w:ascii="Arial" w:hAnsi="Arial" w:cs="Arial"/>
                <w:color w:val="050505"/>
                <w:sz w:val="18"/>
                <w:szCs w:val="18"/>
              </w:rPr>
              <w:t>бичгийн</w:t>
            </w:r>
            <w:proofErr w:type="spellEnd"/>
            <w:r w:rsidRPr="00CA12E3">
              <w:rPr>
                <w:rFonts w:ascii="Arial" w:hAnsi="Arial" w:cs="Arial"/>
                <w:color w:val="050505"/>
                <w:sz w:val="18"/>
                <w:szCs w:val="18"/>
              </w:rPr>
              <w:t xml:space="preserve"> </w:t>
            </w:r>
            <w:proofErr w:type="spellStart"/>
            <w:r w:rsidRPr="00CA12E3">
              <w:rPr>
                <w:rFonts w:ascii="Arial" w:hAnsi="Arial" w:cs="Arial"/>
                <w:color w:val="050505"/>
                <w:sz w:val="18"/>
                <w:szCs w:val="18"/>
              </w:rPr>
              <w:t>төрөлд</w:t>
            </w:r>
            <w:proofErr w:type="spellEnd"/>
            <w:r w:rsidRPr="00CA12E3">
              <w:rPr>
                <w:rFonts w:ascii="Arial" w:hAnsi="Arial" w:cs="Arial"/>
                <w:color w:val="050505"/>
                <w:sz w:val="18"/>
                <w:szCs w:val="18"/>
              </w:rPr>
              <w:t xml:space="preserve"> </w:t>
            </w:r>
            <w:proofErr w:type="spellStart"/>
            <w:r w:rsidRPr="00CA12E3">
              <w:rPr>
                <w:rFonts w:ascii="Arial" w:hAnsi="Arial" w:cs="Arial"/>
                <w:color w:val="050505"/>
                <w:sz w:val="18"/>
                <w:szCs w:val="18"/>
              </w:rPr>
              <w:t>Политехниийн</w:t>
            </w:r>
            <w:proofErr w:type="spellEnd"/>
            <w:r w:rsidRPr="00CA12E3">
              <w:rPr>
                <w:rFonts w:ascii="Arial" w:hAnsi="Arial" w:cs="Arial"/>
                <w:color w:val="050505"/>
                <w:sz w:val="18"/>
                <w:szCs w:val="18"/>
              </w:rPr>
              <w:t xml:space="preserve"> </w:t>
            </w:r>
            <w:proofErr w:type="spellStart"/>
            <w:r w:rsidRPr="00CA12E3">
              <w:rPr>
                <w:rFonts w:ascii="Arial" w:hAnsi="Arial" w:cs="Arial"/>
                <w:color w:val="050505"/>
                <w:sz w:val="18"/>
                <w:szCs w:val="18"/>
              </w:rPr>
              <w:t>коллеж</w:t>
            </w:r>
            <w:proofErr w:type="spellEnd"/>
            <w:r w:rsidRPr="00CA12E3">
              <w:rPr>
                <w:rFonts w:ascii="Arial" w:hAnsi="Arial" w:cs="Arial"/>
                <w:color w:val="050505"/>
                <w:sz w:val="18"/>
                <w:szCs w:val="18"/>
              </w:rPr>
              <w:t>, ЕБС-</w:t>
            </w:r>
            <w:proofErr w:type="spellStart"/>
            <w:r w:rsidRPr="00CA12E3">
              <w:rPr>
                <w:rFonts w:ascii="Arial" w:hAnsi="Arial" w:cs="Arial"/>
                <w:color w:val="050505"/>
                <w:sz w:val="18"/>
                <w:szCs w:val="18"/>
              </w:rPr>
              <w:t>ын</w:t>
            </w:r>
            <w:proofErr w:type="spellEnd"/>
            <w:r w:rsidRPr="00CA12E3">
              <w:rPr>
                <w:rFonts w:ascii="Arial" w:hAnsi="Arial" w:cs="Arial"/>
                <w:color w:val="050505"/>
                <w:sz w:val="18"/>
                <w:szCs w:val="18"/>
              </w:rPr>
              <w:t xml:space="preserve"> 580 </w:t>
            </w:r>
            <w:proofErr w:type="spellStart"/>
            <w:r w:rsidRPr="00CA12E3">
              <w:rPr>
                <w:rFonts w:ascii="Arial" w:hAnsi="Arial" w:cs="Arial"/>
                <w:color w:val="050505"/>
                <w:sz w:val="18"/>
                <w:szCs w:val="18"/>
              </w:rPr>
              <w:t>сурагчид</w:t>
            </w:r>
            <w:proofErr w:type="spellEnd"/>
            <w:r w:rsidRPr="00CA12E3">
              <w:rPr>
                <w:rFonts w:ascii="Arial" w:hAnsi="Arial" w:cs="Arial"/>
                <w:color w:val="050505"/>
                <w:sz w:val="18"/>
                <w:szCs w:val="18"/>
              </w:rPr>
              <w:t xml:space="preserve">, 45 </w:t>
            </w:r>
            <w:proofErr w:type="spellStart"/>
            <w:r w:rsidRPr="00CA12E3">
              <w:rPr>
                <w:rFonts w:ascii="Arial" w:hAnsi="Arial" w:cs="Arial"/>
                <w:color w:val="050505"/>
                <w:sz w:val="18"/>
                <w:szCs w:val="18"/>
              </w:rPr>
              <w:t>багш</w:t>
            </w:r>
            <w:proofErr w:type="spellEnd"/>
            <w:r w:rsidRPr="00CA12E3">
              <w:rPr>
                <w:rFonts w:ascii="Arial" w:hAnsi="Arial" w:cs="Arial"/>
                <w:color w:val="050505"/>
                <w:sz w:val="18"/>
                <w:szCs w:val="18"/>
              </w:rPr>
              <w:t xml:space="preserve">,, 12 </w:t>
            </w:r>
            <w:proofErr w:type="spellStart"/>
            <w:r w:rsidRPr="00CA12E3">
              <w:rPr>
                <w:rFonts w:ascii="Arial" w:hAnsi="Arial" w:cs="Arial"/>
                <w:color w:val="050505"/>
                <w:sz w:val="18"/>
                <w:szCs w:val="18"/>
              </w:rPr>
              <w:t>төрийн</w:t>
            </w:r>
            <w:proofErr w:type="spellEnd"/>
            <w:r w:rsidRPr="00CA12E3">
              <w:rPr>
                <w:rFonts w:ascii="Arial" w:hAnsi="Arial" w:cs="Arial"/>
                <w:color w:val="050505"/>
                <w:sz w:val="18"/>
                <w:szCs w:val="18"/>
              </w:rPr>
              <w:t xml:space="preserve"> </w:t>
            </w:r>
            <w:proofErr w:type="spellStart"/>
            <w:r w:rsidRPr="00CA12E3">
              <w:rPr>
                <w:rFonts w:ascii="Arial" w:hAnsi="Arial" w:cs="Arial"/>
                <w:color w:val="050505"/>
                <w:sz w:val="18"/>
                <w:szCs w:val="18"/>
              </w:rPr>
              <w:t>байгууллагын</w:t>
            </w:r>
            <w:proofErr w:type="spellEnd"/>
            <w:r w:rsidRPr="00CA12E3">
              <w:rPr>
                <w:rFonts w:ascii="Arial" w:hAnsi="Arial" w:cs="Arial"/>
                <w:color w:val="050505"/>
                <w:sz w:val="18"/>
                <w:szCs w:val="18"/>
              </w:rPr>
              <w:t xml:space="preserve"> 125 </w:t>
            </w:r>
            <w:proofErr w:type="spellStart"/>
            <w:r w:rsidRPr="00CA12E3">
              <w:rPr>
                <w:rFonts w:ascii="Arial" w:hAnsi="Arial" w:cs="Arial"/>
                <w:color w:val="050505"/>
                <w:sz w:val="18"/>
                <w:szCs w:val="18"/>
              </w:rPr>
              <w:t>албан</w:t>
            </w:r>
            <w:proofErr w:type="spellEnd"/>
            <w:r w:rsidRPr="00CA12E3">
              <w:rPr>
                <w:rFonts w:ascii="Arial" w:hAnsi="Arial" w:cs="Arial"/>
                <w:color w:val="050505"/>
                <w:sz w:val="18"/>
                <w:szCs w:val="18"/>
              </w:rPr>
              <w:t xml:space="preserve"> </w:t>
            </w:r>
            <w:proofErr w:type="spellStart"/>
            <w:r w:rsidRPr="00CA12E3">
              <w:rPr>
                <w:rFonts w:ascii="Arial" w:hAnsi="Arial" w:cs="Arial"/>
                <w:color w:val="050505"/>
                <w:sz w:val="18"/>
                <w:szCs w:val="18"/>
              </w:rPr>
              <w:t>хаагч</w:t>
            </w:r>
            <w:proofErr w:type="spellEnd"/>
            <w:r w:rsidRPr="00CA12E3">
              <w:rPr>
                <w:rFonts w:ascii="Arial" w:hAnsi="Arial" w:cs="Arial"/>
                <w:color w:val="050505"/>
                <w:sz w:val="18"/>
                <w:szCs w:val="18"/>
              </w:rPr>
              <w:t xml:space="preserve">, </w:t>
            </w:r>
            <w:proofErr w:type="spellStart"/>
            <w:r w:rsidRPr="00CA12E3">
              <w:rPr>
                <w:rFonts w:ascii="Arial" w:hAnsi="Arial" w:cs="Arial"/>
                <w:color w:val="050505"/>
                <w:sz w:val="18"/>
                <w:szCs w:val="18"/>
              </w:rPr>
              <w:t>иргэд</w:t>
            </w:r>
            <w:proofErr w:type="spellEnd"/>
            <w:r w:rsidRPr="00CA12E3">
              <w:rPr>
                <w:rFonts w:ascii="Arial" w:hAnsi="Arial" w:cs="Arial"/>
                <w:color w:val="050505"/>
                <w:sz w:val="18"/>
                <w:szCs w:val="18"/>
              </w:rPr>
              <w:t xml:space="preserve"> </w:t>
            </w:r>
            <w:proofErr w:type="spellStart"/>
            <w:r w:rsidRPr="00CA12E3">
              <w:rPr>
                <w:rFonts w:ascii="Arial" w:hAnsi="Arial" w:cs="Arial"/>
                <w:color w:val="050505"/>
                <w:sz w:val="18"/>
                <w:szCs w:val="18"/>
              </w:rPr>
              <w:t>оролцлоо</w:t>
            </w:r>
            <w:proofErr w:type="spellEnd"/>
            <w:r w:rsidRPr="00CA12E3">
              <w:rPr>
                <w:rFonts w:ascii="Arial" w:hAnsi="Arial" w:cs="Arial"/>
                <w:color w:val="050505"/>
                <w:sz w:val="18"/>
                <w:szCs w:val="18"/>
              </w:rPr>
              <w:t>.</w:t>
            </w:r>
          </w:p>
          <w:p w14:paraId="0F4AD1EA" w14:textId="4C312147" w:rsidR="00AD6394" w:rsidRPr="00AD6394" w:rsidRDefault="00AD6394" w:rsidP="00AD6394">
            <w:pPr>
              <w:pStyle w:val="paragraph"/>
              <w:spacing w:before="0" w:beforeAutospacing="0" w:after="0" w:afterAutospacing="0"/>
              <w:jc w:val="both"/>
              <w:textAlignment w:val="baseline"/>
              <w:rPr>
                <w:rStyle w:val="normaltextrun"/>
                <w:rFonts w:ascii="Arial" w:eastAsia="Arial" w:hAnsi="Arial" w:cs="Arial"/>
                <w:sz w:val="18"/>
                <w:szCs w:val="18"/>
                <w:lang w:val="mn-MN"/>
              </w:rPr>
            </w:pPr>
            <w:r w:rsidRPr="00AD6394">
              <w:rPr>
                <w:rStyle w:val="normaltextrun"/>
                <w:rFonts w:ascii="Arial" w:eastAsia="Arial" w:hAnsi="Arial" w:cs="Arial"/>
                <w:sz w:val="18"/>
                <w:szCs w:val="18"/>
                <w:lang w:val="mn-MN"/>
              </w:rPr>
              <w:t>5-р сургуулийн МХУЗ-ын багш Ахмад багш Ж. Цэцэгсүрэн</w:t>
            </w:r>
            <w:r w:rsidR="00C76E0D">
              <w:rPr>
                <w:rStyle w:val="normaltextrun"/>
                <w:rFonts w:ascii="Arial" w:eastAsia="Arial" w:hAnsi="Arial" w:cs="Arial"/>
                <w:sz w:val="18"/>
                <w:szCs w:val="18"/>
                <w:lang w:val="mn-MN"/>
              </w:rPr>
              <w:t xml:space="preserve">, болон МУГБ Ш.Түмэн -Олзий багшийн нэрэмжит 2 удаагийн </w:t>
            </w:r>
            <w:r w:rsidRPr="00AD6394">
              <w:rPr>
                <w:rStyle w:val="normaltextrun"/>
                <w:rFonts w:ascii="Arial" w:eastAsia="Arial" w:hAnsi="Arial" w:cs="Arial"/>
                <w:sz w:val="18"/>
                <w:szCs w:val="18"/>
                <w:lang w:val="mn-MN"/>
              </w:rPr>
              <w:t xml:space="preserve">  “Тэнгэрийн Бичиг” олимпиадыг зохион байгууллаа. Тус олимпиадад Нийт </w:t>
            </w:r>
            <w:r w:rsidR="00C76E0D">
              <w:rPr>
                <w:rStyle w:val="normaltextrun"/>
                <w:rFonts w:ascii="Arial" w:eastAsia="Arial" w:hAnsi="Arial" w:cs="Arial"/>
                <w:sz w:val="18"/>
                <w:szCs w:val="18"/>
                <w:lang w:val="mn-MN"/>
              </w:rPr>
              <w:t>52</w:t>
            </w:r>
            <w:r w:rsidRPr="00AD6394">
              <w:rPr>
                <w:rStyle w:val="normaltextrun"/>
                <w:rFonts w:ascii="Arial" w:eastAsia="Arial" w:hAnsi="Arial" w:cs="Arial"/>
                <w:sz w:val="18"/>
                <w:szCs w:val="18"/>
                <w:lang w:val="mn-MN"/>
              </w:rPr>
              <w:t xml:space="preserve">0 гаруй сурагчид, </w:t>
            </w:r>
            <w:r w:rsidR="00C76E0D">
              <w:rPr>
                <w:rStyle w:val="normaltextrun"/>
                <w:rFonts w:ascii="Arial" w:eastAsia="Arial" w:hAnsi="Arial" w:cs="Arial"/>
                <w:sz w:val="18"/>
                <w:szCs w:val="18"/>
                <w:lang w:val="mn-MN"/>
              </w:rPr>
              <w:t xml:space="preserve">156 </w:t>
            </w:r>
            <w:r w:rsidRPr="00AD6394">
              <w:rPr>
                <w:rStyle w:val="normaltextrun"/>
                <w:rFonts w:ascii="Arial" w:eastAsia="Arial" w:hAnsi="Arial" w:cs="Arial"/>
                <w:sz w:val="18"/>
                <w:szCs w:val="18"/>
                <w:lang w:val="mn-MN"/>
              </w:rPr>
              <w:t xml:space="preserve">  төрийн албан хаагчид оролцлоо.</w:t>
            </w:r>
          </w:p>
          <w:p w14:paraId="4463AB7D" w14:textId="0C2BE115" w:rsidR="00AD6394" w:rsidRDefault="00AD6394" w:rsidP="00AD6394">
            <w:pPr>
              <w:spacing w:line="276" w:lineRule="auto"/>
              <w:jc w:val="both"/>
              <w:rPr>
                <w:rFonts w:ascii="Arial" w:eastAsia="Times New Roman" w:hAnsi="Arial" w:cs="Arial"/>
                <w:color w:val="000000" w:themeColor="text1"/>
                <w:sz w:val="18"/>
                <w:szCs w:val="18"/>
                <w:lang w:val="mn-MN"/>
              </w:rPr>
            </w:pPr>
            <w:r w:rsidRPr="00AD6394">
              <w:rPr>
                <w:rStyle w:val="eop"/>
                <w:rFonts w:ascii="Arial" w:hAnsi="Arial" w:cs="Arial"/>
                <w:sz w:val="18"/>
                <w:szCs w:val="18"/>
              </w:rPr>
              <w:t> </w:t>
            </w:r>
            <w:r w:rsidRPr="00AD6394">
              <w:rPr>
                <w:rFonts w:ascii="Arial" w:eastAsia="Times New Roman" w:hAnsi="Arial" w:cs="Arial"/>
                <w:color w:val="000000" w:themeColor="text1"/>
                <w:sz w:val="18"/>
                <w:szCs w:val="18"/>
                <w:lang w:val="mn-MN"/>
              </w:rPr>
              <w:t>БШУЯ-ны Монгол хэлний мэргэжилтэн Бумангэрэл, Мөнхцэцэг на</w:t>
            </w:r>
            <w:r w:rsidR="00C76E0D">
              <w:rPr>
                <w:rFonts w:ascii="Arial" w:eastAsia="Times New Roman" w:hAnsi="Arial" w:cs="Arial"/>
                <w:color w:val="000000" w:themeColor="text1"/>
                <w:sz w:val="18"/>
                <w:szCs w:val="18"/>
                <w:lang w:val="mn-MN"/>
              </w:rPr>
              <w:t>, ХБҮЗ</w:t>
            </w:r>
            <w:r w:rsidR="001A75AA">
              <w:rPr>
                <w:rFonts w:ascii="Arial" w:eastAsia="Times New Roman" w:hAnsi="Arial" w:cs="Arial"/>
                <w:color w:val="000000" w:themeColor="text1"/>
                <w:sz w:val="18"/>
                <w:szCs w:val="18"/>
                <w:lang w:val="mn-MN"/>
              </w:rPr>
              <w:t xml:space="preserve">-тэй хамтран </w:t>
            </w:r>
            <w:r w:rsidRPr="00AD6394">
              <w:rPr>
                <w:rFonts w:ascii="Arial" w:eastAsia="Times New Roman" w:hAnsi="Arial" w:cs="Arial"/>
                <w:color w:val="000000" w:themeColor="text1"/>
                <w:sz w:val="18"/>
                <w:szCs w:val="18"/>
                <w:lang w:val="mn-MN"/>
              </w:rPr>
              <w:t xml:space="preserve"> аймгийн Төрийн байгууллагуудын удирлагууд, иргэд, архив бичиг хэргийн ажилтан хамруулан Үндэсний бичгийн түвшин тогтоох шалгалт, албан бичгийг хос бичгээр хөтлөх сургалтыг </w:t>
            </w:r>
            <w:r w:rsidR="001A75AA">
              <w:rPr>
                <w:rFonts w:ascii="Arial" w:eastAsia="Times New Roman" w:hAnsi="Arial" w:cs="Arial"/>
                <w:color w:val="000000" w:themeColor="text1"/>
                <w:sz w:val="18"/>
                <w:szCs w:val="18"/>
                <w:lang w:val="mn-MN"/>
              </w:rPr>
              <w:t xml:space="preserve">2 удаа </w:t>
            </w:r>
            <w:r w:rsidRPr="00AD6394">
              <w:rPr>
                <w:rFonts w:ascii="Arial" w:eastAsia="Times New Roman" w:hAnsi="Arial" w:cs="Arial"/>
                <w:color w:val="000000" w:themeColor="text1"/>
                <w:sz w:val="18"/>
                <w:szCs w:val="18"/>
                <w:lang w:val="mn-MN"/>
              </w:rPr>
              <w:t xml:space="preserve">зохион байгуулж, сургалтад </w:t>
            </w:r>
            <w:r w:rsidR="001A75AA">
              <w:rPr>
                <w:rFonts w:ascii="Arial" w:eastAsia="Times New Roman" w:hAnsi="Arial" w:cs="Arial"/>
                <w:color w:val="000000" w:themeColor="text1"/>
                <w:sz w:val="18"/>
                <w:szCs w:val="18"/>
                <w:lang w:val="mn-MN"/>
              </w:rPr>
              <w:t>18</w:t>
            </w:r>
            <w:r w:rsidRPr="00AD6394">
              <w:rPr>
                <w:rFonts w:ascii="Arial" w:eastAsia="Times New Roman" w:hAnsi="Arial" w:cs="Arial"/>
                <w:color w:val="000000" w:themeColor="text1"/>
                <w:sz w:val="18"/>
                <w:szCs w:val="18"/>
                <w:lang w:val="mn-MN"/>
              </w:rPr>
              <w:t>0 гаруй хүн хамрагдсан.</w:t>
            </w:r>
          </w:p>
          <w:p w14:paraId="0A669AD4" w14:textId="24A9EA1D" w:rsidR="001A75AA" w:rsidRDefault="001A75AA" w:rsidP="00AD6394">
            <w:pPr>
              <w:spacing w:line="276" w:lineRule="auto"/>
              <w:jc w:val="both"/>
              <w:rPr>
                <w:rFonts w:ascii="Arial" w:eastAsia="Times New Roman" w:hAnsi="Arial" w:cs="Arial"/>
                <w:color w:val="000000" w:themeColor="text1"/>
                <w:sz w:val="18"/>
                <w:szCs w:val="18"/>
                <w:lang w:val="mn-MN"/>
              </w:rPr>
            </w:pPr>
            <w:r>
              <w:rPr>
                <w:rFonts w:ascii="Arial" w:eastAsia="Times New Roman" w:hAnsi="Arial" w:cs="Arial"/>
                <w:color w:val="000000" w:themeColor="text1"/>
                <w:sz w:val="18"/>
                <w:szCs w:val="18"/>
                <w:lang w:val="mn-MN"/>
              </w:rPr>
              <w:t>Үр дүн:</w:t>
            </w:r>
          </w:p>
          <w:p w14:paraId="2587250E" w14:textId="6D4D7B60" w:rsidR="001A75AA" w:rsidRPr="00AD6394" w:rsidRDefault="001A75AA" w:rsidP="00AD6394">
            <w:pPr>
              <w:spacing w:line="276" w:lineRule="auto"/>
              <w:jc w:val="both"/>
              <w:rPr>
                <w:rFonts w:ascii="Arial" w:eastAsia="Times New Roman" w:hAnsi="Arial" w:cs="Arial"/>
                <w:color w:val="000000" w:themeColor="text1"/>
                <w:sz w:val="18"/>
                <w:szCs w:val="18"/>
                <w:lang w:val="mn-MN"/>
              </w:rPr>
            </w:pPr>
            <w:r>
              <w:rPr>
                <w:rFonts w:ascii="Arial" w:eastAsia="Times New Roman" w:hAnsi="Arial" w:cs="Arial"/>
                <w:color w:val="000000" w:themeColor="text1"/>
                <w:sz w:val="18"/>
                <w:szCs w:val="18"/>
                <w:lang w:val="mn-MN"/>
              </w:rPr>
              <w:t>Төрийн 180 төрийн албан хаагчийн монгол бичгийн чадварыг дээшлүүлсэн.</w:t>
            </w:r>
          </w:p>
          <w:p w14:paraId="0B8C7880" w14:textId="736C5B18" w:rsidR="0058616F" w:rsidRPr="00AD6394" w:rsidRDefault="0058616F" w:rsidP="0058616F">
            <w:pPr>
              <w:spacing w:after="0" w:line="276" w:lineRule="auto"/>
              <w:rPr>
                <w:rFonts w:ascii="Arial" w:eastAsia="Times New Roman" w:hAnsi="Arial" w:cs="Arial"/>
                <w:color w:val="333333"/>
                <w:sz w:val="18"/>
                <w:szCs w:val="18"/>
              </w:rPr>
            </w:pPr>
          </w:p>
        </w:tc>
        <w:tc>
          <w:tcPr>
            <w:tcW w:w="709" w:type="dxa"/>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26F77ABA" w14:textId="3374AE2C"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hAnsi="Arial" w:cs="Arial"/>
                <w:sz w:val="18"/>
                <w:szCs w:val="18"/>
              </w:rPr>
              <w:t>1</w:t>
            </w:r>
            <w:r w:rsidRPr="00AD6394">
              <w:rPr>
                <w:rFonts w:ascii="Arial" w:hAnsi="Arial" w:cs="Arial"/>
                <w:sz w:val="18"/>
                <w:szCs w:val="18"/>
                <w:lang w:val="mn-MN"/>
              </w:rPr>
              <w:t>00</w:t>
            </w:r>
          </w:p>
        </w:tc>
      </w:tr>
      <w:tr w:rsidR="0058616F" w:rsidRPr="00AD6394" w14:paraId="290770A6" w14:textId="77777777" w:rsidTr="00AD6394">
        <w:trPr>
          <w:trHeight w:val="297"/>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44C8EA2" w14:textId="6CD7A213"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11</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808DB7A" w14:textId="77777777" w:rsidR="0058616F" w:rsidRPr="00AD6394" w:rsidRDefault="0058616F" w:rsidP="0058616F">
            <w:pPr>
              <w:spacing w:after="0" w:line="276" w:lineRule="auto"/>
              <w:rPr>
                <w:rFonts w:ascii="Arial" w:eastAsia="Times New Roman" w:hAnsi="Arial" w:cs="Arial"/>
                <w:color w:val="333333"/>
                <w:sz w:val="18"/>
                <w:szCs w:val="18"/>
              </w:rPr>
            </w:pPr>
          </w:p>
        </w:tc>
        <w:tc>
          <w:tcPr>
            <w:tcW w:w="20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6D8D679" w14:textId="741221D2" w:rsidR="0058616F" w:rsidRPr="00AD6394" w:rsidRDefault="0058616F" w:rsidP="0058616F">
            <w:pPr>
              <w:spacing w:after="0" w:line="276" w:lineRule="auto"/>
              <w:jc w:val="both"/>
              <w:rPr>
                <w:rFonts w:ascii="Arial" w:eastAsia="Times New Roman" w:hAnsi="Arial" w:cs="Arial"/>
                <w:color w:val="333333"/>
                <w:sz w:val="18"/>
                <w:szCs w:val="18"/>
              </w:rPr>
            </w:pPr>
            <w:r w:rsidRPr="00AD6394">
              <w:rPr>
                <w:rFonts w:ascii="Arial" w:eastAsia="Times New Roman" w:hAnsi="Arial" w:cs="Arial"/>
                <w:color w:val="333333"/>
                <w:sz w:val="18"/>
                <w:szCs w:val="18"/>
                <w:lang w:val="mn-MN"/>
              </w:rPr>
              <w:t xml:space="preserve">5.3.1. </w:t>
            </w:r>
            <w:r w:rsidRPr="00AD6394">
              <w:rPr>
                <w:rFonts w:ascii="Arial" w:eastAsia="Times New Roman" w:hAnsi="Arial" w:cs="Arial"/>
                <w:color w:val="333333"/>
                <w:sz w:val="18"/>
                <w:szCs w:val="18"/>
              </w:rPr>
              <w:t>е-</w:t>
            </w:r>
            <w:proofErr w:type="spellStart"/>
            <w:r w:rsidRPr="00AD6394">
              <w:rPr>
                <w:rFonts w:ascii="Arial" w:eastAsia="Times New Roman" w:hAnsi="Arial" w:cs="Arial"/>
                <w:color w:val="333333"/>
                <w:sz w:val="18"/>
                <w:szCs w:val="18"/>
              </w:rPr>
              <w:t>mongolia</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системээр</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төрийн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үйлчилгээ</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авах</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орчин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нөхцлийг</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бүрдүүлж</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хөдөөгийн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багуудад</w:t>
            </w:r>
            <w:proofErr w:type="spellEnd"/>
            <w:r w:rsidRPr="00AD6394">
              <w:rPr>
                <w:rFonts w:ascii="Arial" w:eastAsia="Times New Roman" w:hAnsi="Arial" w:cs="Arial"/>
                <w:color w:val="333333"/>
                <w:sz w:val="18"/>
                <w:szCs w:val="18"/>
                <w:lang w:val="mn-MN"/>
              </w:rPr>
              <w:t xml:space="preserve"> </w:t>
            </w:r>
            <w:proofErr w:type="spellStart"/>
            <w:r w:rsidRPr="00AD6394">
              <w:rPr>
                <w:rFonts w:ascii="Arial" w:eastAsia="Times New Roman" w:hAnsi="Arial" w:cs="Arial"/>
                <w:color w:val="333333"/>
                <w:sz w:val="18"/>
                <w:szCs w:val="18"/>
              </w:rPr>
              <w:t>интернэт</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сүлжээг</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нэвтрүүлнэ</w:t>
            </w:r>
            <w:proofErr w:type="spellEnd"/>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7A8C32A" w14:textId="007557D3"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202</w:t>
            </w:r>
            <w:r w:rsidR="00AD6394" w:rsidRPr="00AD6394">
              <w:rPr>
                <w:rFonts w:ascii="Arial" w:eastAsia="Times New Roman" w:hAnsi="Arial" w:cs="Arial"/>
                <w:color w:val="333333"/>
                <w:sz w:val="18"/>
                <w:szCs w:val="18"/>
                <w:lang w:val="mn-MN"/>
              </w:rPr>
              <w:t>3</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053E89D" w14:textId="44258120"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БШУГ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E0FBE62" w14:textId="3F49A125"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Улсын төсөв</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D0765EF" w14:textId="5403FD46"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Улсын төсөв</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FDE3B5E" w14:textId="3456D948" w:rsidR="0058616F" w:rsidRPr="00AD6394" w:rsidRDefault="00AD6394"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B98722B" w14:textId="6CE116F0" w:rsidR="0058616F" w:rsidRPr="00AD6394" w:rsidRDefault="00AD6394"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250 иргэнд мэдээлэл сургалт хийх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260C08C" w14:textId="7FCBD507"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Улсын төсөв</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4C7AE66" w14:textId="49B87AEF"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Улсын төсөв</w:t>
            </w: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221B1DE" w14:textId="77777777" w:rsidR="001A75AA" w:rsidRPr="001A75AA" w:rsidRDefault="001A75AA" w:rsidP="001A75AA">
            <w:pPr>
              <w:jc w:val="both"/>
              <w:rPr>
                <w:rFonts w:ascii="Arial" w:eastAsia="Arial" w:hAnsi="Arial" w:cs="Arial"/>
                <w:sz w:val="20"/>
                <w:szCs w:val="20"/>
                <w:lang w:val="mn-MN"/>
              </w:rPr>
            </w:pPr>
            <w:r w:rsidRPr="001A75AA">
              <w:rPr>
                <w:rFonts w:ascii="Arial" w:eastAsia="Arial" w:hAnsi="Arial" w:cs="Arial"/>
                <w:sz w:val="20"/>
                <w:szCs w:val="20"/>
              </w:rPr>
              <w:t>С</w:t>
            </w:r>
            <w:r w:rsidRPr="001A75AA">
              <w:rPr>
                <w:rFonts w:ascii="Arial" w:eastAsia="Arial" w:hAnsi="Arial" w:cs="Arial"/>
                <w:sz w:val="20"/>
                <w:szCs w:val="20"/>
                <w:lang w:val="mn-MN"/>
              </w:rPr>
              <w:t xml:space="preserve">албарын </w:t>
            </w:r>
            <w:proofErr w:type="spellStart"/>
            <w:r w:rsidRPr="001A75AA">
              <w:rPr>
                <w:rFonts w:ascii="Arial" w:eastAsia="Arial" w:hAnsi="Arial" w:cs="Arial"/>
                <w:sz w:val="20"/>
                <w:szCs w:val="20"/>
              </w:rPr>
              <w:t>багш</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ажилчид</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болон</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эцэг</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эхчүүдэд</w:t>
            </w:r>
            <w:proofErr w:type="spellEnd"/>
            <w:r w:rsidRPr="001A75AA">
              <w:rPr>
                <w:rFonts w:ascii="Arial" w:eastAsia="Arial" w:hAnsi="Arial" w:cs="Arial"/>
                <w:sz w:val="20"/>
                <w:szCs w:val="20"/>
              </w:rPr>
              <w:t xml:space="preserve"> </w:t>
            </w:r>
            <w:r w:rsidRPr="001A75AA">
              <w:rPr>
                <w:rFonts w:ascii="Arial" w:eastAsia="Arial" w:hAnsi="Arial" w:cs="Arial"/>
                <w:sz w:val="20"/>
                <w:szCs w:val="20"/>
                <w:lang w:val="mn-MN"/>
              </w:rPr>
              <w:t>МХТГ, НТБТ болон</w:t>
            </w:r>
            <w:r w:rsidRPr="001A75AA">
              <w:rPr>
                <w:rFonts w:ascii="Arial" w:eastAsia="Arial" w:hAnsi="Arial" w:cs="Arial"/>
                <w:sz w:val="20"/>
                <w:szCs w:val="20"/>
              </w:rPr>
              <w:t xml:space="preserve"> </w:t>
            </w:r>
            <w:proofErr w:type="spellStart"/>
            <w:r w:rsidRPr="001A75AA">
              <w:rPr>
                <w:rFonts w:ascii="Arial" w:eastAsia="Arial" w:hAnsi="Arial" w:cs="Arial"/>
                <w:sz w:val="20"/>
                <w:szCs w:val="20"/>
              </w:rPr>
              <w:t>Сүмбэр</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сум</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Тогтвортой</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амжиргаа</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төсөлтэй</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хамтран</w:t>
            </w:r>
            <w:proofErr w:type="spellEnd"/>
            <w:r w:rsidRPr="001A75AA">
              <w:rPr>
                <w:rFonts w:ascii="Arial" w:eastAsia="Arial" w:hAnsi="Arial" w:cs="Arial"/>
                <w:sz w:val="20"/>
                <w:szCs w:val="20"/>
              </w:rPr>
              <w:t xml:space="preserve"> </w:t>
            </w:r>
            <w:r w:rsidRPr="001A75AA">
              <w:rPr>
                <w:rFonts w:ascii="Arial" w:eastAsia="Arial" w:hAnsi="Arial" w:cs="Arial"/>
                <w:sz w:val="20"/>
                <w:szCs w:val="20"/>
                <w:lang w:val="mn-MN"/>
              </w:rPr>
              <w:t xml:space="preserve">4 удаа сургалт </w:t>
            </w:r>
            <w:proofErr w:type="spellStart"/>
            <w:r w:rsidRPr="001A75AA">
              <w:rPr>
                <w:rFonts w:ascii="Arial" w:eastAsia="Arial" w:hAnsi="Arial" w:cs="Arial"/>
                <w:sz w:val="20"/>
                <w:szCs w:val="20"/>
              </w:rPr>
              <w:t>зохион</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байгуулж</w:t>
            </w:r>
            <w:proofErr w:type="spellEnd"/>
            <w:r w:rsidRPr="001A75AA">
              <w:rPr>
                <w:rFonts w:ascii="Arial" w:eastAsia="Arial" w:hAnsi="Arial" w:cs="Arial"/>
                <w:sz w:val="20"/>
                <w:szCs w:val="20"/>
                <w:lang w:val="mn-MN"/>
              </w:rPr>
              <w:t>,</w:t>
            </w:r>
            <w:r w:rsidRPr="001A75AA">
              <w:rPr>
                <w:rFonts w:ascii="Arial" w:eastAsia="Arial" w:hAnsi="Arial" w:cs="Arial"/>
                <w:sz w:val="20"/>
                <w:szCs w:val="20"/>
              </w:rPr>
              <w:t xml:space="preserve"> </w:t>
            </w:r>
            <w:proofErr w:type="spellStart"/>
            <w:r w:rsidRPr="001A75AA">
              <w:rPr>
                <w:rFonts w:ascii="Arial" w:eastAsia="Arial" w:hAnsi="Arial" w:cs="Arial"/>
                <w:sz w:val="20"/>
                <w:szCs w:val="20"/>
              </w:rPr>
              <w:t>e.mongolia</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аплекишин</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дээр</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ажиллах</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ур</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чадварыг</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олгосон</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Нийт</w:t>
            </w:r>
            <w:proofErr w:type="spellEnd"/>
            <w:r w:rsidRPr="001A75AA">
              <w:rPr>
                <w:rFonts w:ascii="Arial" w:eastAsia="Arial" w:hAnsi="Arial" w:cs="Arial"/>
                <w:sz w:val="20"/>
                <w:szCs w:val="20"/>
              </w:rPr>
              <w:t xml:space="preserve"> </w:t>
            </w:r>
            <w:r w:rsidRPr="001A75AA">
              <w:rPr>
                <w:rFonts w:ascii="Arial" w:eastAsia="Arial" w:hAnsi="Arial" w:cs="Arial"/>
                <w:sz w:val="20"/>
                <w:szCs w:val="20"/>
                <w:lang w:val="mn-MN"/>
              </w:rPr>
              <w:t>9</w:t>
            </w:r>
            <w:r w:rsidRPr="001A75AA">
              <w:rPr>
                <w:rFonts w:ascii="Arial" w:eastAsia="Arial" w:hAnsi="Arial" w:cs="Arial"/>
                <w:sz w:val="20"/>
                <w:szCs w:val="20"/>
              </w:rPr>
              <w:t xml:space="preserve">56 </w:t>
            </w:r>
            <w:proofErr w:type="spellStart"/>
            <w:r w:rsidRPr="001A75AA">
              <w:rPr>
                <w:rFonts w:ascii="Arial" w:eastAsia="Arial" w:hAnsi="Arial" w:cs="Arial"/>
                <w:sz w:val="20"/>
                <w:szCs w:val="20"/>
              </w:rPr>
              <w:t>иргэд</w:t>
            </w:r>
            <w:proofErr w:type="spellEnd"/>
            <w:r w:rsidRPr="001A75AA">
              <w:rPr>
                <w:rFonts w:ascii="Arial" w:eastAsia="Arial" w:hAnsi="Arial" w:cs="Arial"/>
                <w:sz w:val="20"/>
                <w:szCs w:val="20"/>
                <w:lang w:val="mn-MN"/>
              </w:rPr>
              <w:t>эд олгосон.</w:t>
            </w:r>
          </w:p>
          <w:tbl>
            <w:tblPr>
              <w:tblW w:w="3585" w:type="dxa"/>
              <w:tblBorders>
                <w:top w:val="nil"/>
                <w:left w:val="nil"/>
                <w:bottom w:val="nil"/>
                <w:right w:val="nil"/>
                <w:insideH w:val="nil"/>
                <w:insideV w:val="nil"/>
              </w:tblBorders>
              <w:tblLayout w:type="fixed"/>
              <w:tblLook w:val="0600" w:firstRow="0" w:lastRow="0" w:firstColumn="0" w:lastColumn="0" w:noHBand="1" w:noVBand="1"/>
            </w:tblPr>
            <w:tblGrid>
              <w:gridCol w:w="3585"/>
            </w:tblGrid>
            <w:tr w:rsidR="001A75AA" w:rsidRPr="001A75AA" w14:paraId="6030183D" w14:textId="77777777" w:rsidTr="00F04BF2">
              <w:trPr>
                <w:trHeight w:val="450"/>
              </w:trPr>
              <w:tc>
                <w:tcPr>
                  <w:tcW w:w="3585" w:type="dxa"/>
                  <w:tcBorders>
                    <w:top w:val="nil"/>
                    <w:left w:val="nil"/>
                    <w:bottom w:val="nil"/>
                    <w:right w:val="nil"/>
                  </w:tcBorders>
                  <w:tcMar>
                    <w:top w:w="0" w:type="dxa"/>
                    <w:left w:w="180" w:type="dxa"/>
                    <w:bottom w:w="0" w:type="dxa"/>
                    <w:right w:w="180" w:type="dxa"/>
                  </w:tcMar>
                </w:tcPr>
                <w:p w14:paraId="11B17708" w14:textId="77777777" w:rsidR="001A75AA" w:rsidRPr="001A75AA" w:rsidRDefault="001A75AA" w:rsidP="001A75AA">
                  <w:pPr>
                    <w:spacing w:before="240" w:after="240"/>
                    <w:jc w:val="both"/>
                    <w:rPr>
                      <w:rFonts w:ascii="Arial" w:eastAsia="Arial" w:hAnsi="Arial" w:cs="Arial"/>
                      <w:sz w:val="20"/>
                      <w:szCs w:val="20"/>
                    </w:rPr>
                  </w:pPr>
                  <w:proofErr w:type="spellStart"/>
                  <w:r w:rsidRPr="001A75AA">
                    <w:rPr>
                      <w:rFonts w:ascii="Arial" w:eastAsia="Arial" w:hAnsi="Arial" w:cs="Arial"/>
                      <w:sz w:val="20"/>
                      <w:szCs w:val="20"/>
                    </w:rPr>
                    <w:t>Аймгийн</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хэмжээний</w:t>
                  </w:r>
                  <w:proofErr w:type="spellEnd"/>
                  <w:r w:rsidRPr="001A75AA">
                    <w:rPr>
                      <w:rFonts w:ascii="Arial" w:eastAsia="Arial" w:hAnsi="Arial" w:cs="Arial"/>
                      <w:sz w:val="20"/>
                      <w:szCs w:val="20"/>
                    </w:rPr>
                    <w:t xml:space="preserve"> 5 </w:t>
                  </w:r>
                  <w:proofErr w:type="spellStart"/>
                  <w:r w:rsidRPr="001A75AA">
                    <w:rPr>
                      <w:rFonts w:ascii="Arial" w:eastAsia="Arial" w:hAnsi="Arial" w:cs="Arial"/>
                      <w:sz w:val="20"/>
                      <w:szCs w:val="20"/>
                    </w:rPr>
                    <w:t>сургуулийн</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нийт</w:t>
                  </w:r>
                  <w:proofErr w:type="spellEnd"/>
                  <w:r w:rsidRPr="001A75AA">
                    <w:rPr>
                      <w:rFonts w:ascii="Arial" w:eastAsia="Arial" w:hAnsi="Arial" w:cs="Arial"/>
                      <w:sz w:val="20"/>
                      <w:szCs w:val="20"/>
                    </w:rPr>
                    <w:t xml:space="preserve"> </w:t>
                  </w:r>
                  <w:r w:rsidRPr="001A75AA">
                    <w:rPr>
                      <w:rFonts w:ascii="Arial" w:eastAsia="Arial" w:hAnsi="Arial" w:cs="Arial"/>
                      <w:sz w:val="20"/>
                      <w:szCs w:val="20"/>
                      <w:lang w:val="mn-MN"/>
                    </w:rPr>
                    <w:t xml:space="preserve">250 </w:t>
                  </w:r>
                  <w:proofErr w:type="spellStart"/>
                  <w:r w:rsidRPr="001A75AA">
                    <w:rPr>
                      <w:rFonts w:ascii="Arial" w:eastAsia="Arial" w:hAnsi="Arial" w:cs="Arial"/>
                      <w:sz w:val="20"/>
                      <w:szCs w:val="20"/>
                    </w:rPr>
                    <w:t>багш</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нарт</w:t>
                  </w:r>
                  <w:proofErr w:type="spellEnd"/>
                  <w:r w:rsidRPr="001A75AA">
                    <w:rPr>
                      <w:rFonts w:ascii="Arial" w:eastAsia="Arial" w:hAnsi="Arial" w:cs="Arial"/>
                      <w:sz w:val="20"/>
                      <w:szCs w:val="20"/>
                    </w:rPr>
                    <w:t xml:space="preserve"> “Google for </w:t>
                  </w:r>
                  <w:r w:rsidRPr="001A75AA">
                    <w:rPr>
                      <w:rFonts w:ascii="Arial" w:eastAsia="Arial" w:hAnsi="Arial" w:cs="Arial"/>
                      <w:sz w:val="20"/>
                      <w:szCs w:val="20"/>
                    </w:rPr>
                    <w:lastRenderedPageBreak/>
                    <w:t>education”-</w:t>
                  </w:r>
                  <w:proofErr w:type="spellStart"/>
                  <w:r w:rsidRPr="001A75AA">
                    <w:rPr>
                      <w:rFonts w:ascii="Arial" w:eastAsia="Arial" w:hAnsi="Arial" w:cs="Arial"/>
                      <w:sz w:val="20"/>
                      <w:szCs w:val="20"/>
                    </w:rPr>
                    <w:t>ийн</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хэрэгслүүдийг</w:t>
                  </w:r>
                  <w:proofErr w:type="spellEnd"/>
                  <w:r w:rsidRPr="001A75AA">
                    <w:rPr>
                      <w:rFonts w:ascii="Arial" w:eastAsia="Arial" w:hAnsi="Arial" w:cs="Arial"/>
                      <w:sz w:val="20"/>
                      <w:szCs w:val="20"/>
                    </w:rPr>
                    <w:t xml:space="preserve"> </w:t>
                  </w:r>
                  <w:proofErr w:type="spellStart"/>
                  <w:proofErr w:type="gramStart"/>
                  <w:r w:rsidRPr="001A75AA">
                    <w:rPr>
                      <w:rFonts w:ascii="Arial" w:eastAsia="Arial" w:hAnsi="Arial" w:cs="Arial"/>
                      <w:sz w:val="20"/>
                      <w:szCs w:val="20"/>
                    </w:rPr>
                    <w:t>ашиглах</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арга</w:t>
                  </w:r>
                  <w:proofErr w:type="spellEnd"/>
                  <w:proofErr w:type="gramEnd"/>
                  <w:r w:rsidRPr="001A75AA">
                    <w:rPr>
                      <w:rFonts w:ascii="Arial" w:eastAsia="Arial" w:hAnsi="Arial" w:cs="Arial"/>
                      <w:sz w:val="20"/>
                      <w:szCs w:val="20"/>
                    </w:rPr>
                    <w:t xml:space="preserve"> </w:t>
                  </w:r>
                  <w:proofErr w:type="spellStart"/>
                  <w:r w:rsidRPr="001A75AA">
                    <w:rPr>
                      <w:rFonts w:ascii="Arial" w:eastAsia="Arial" w:hAnsi="Arial" w:cs="Arial"/>
                      <w:sz w:val="20"/>
                      <w:szCs w:val="20"/>
                    </w:rPr>
                    <w:t>зүй</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сэдэвт</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сургалтыг</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зохион</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байгуулсан</w:t>
                  </w:r>
                  <w:proofErr w:type="spellEnd"/>
                  <w:r w:rsidRPr="001A75AA">
                    <w:rPr>
                      <w:rFonts w:ascii="Arial" w:eastAsia="Arial" w:hAnsi="Arial" w:cs="Arial"/>
                      <w:sz w:val="20"/>
                      <w:szCs w:val="20"/>
                    </w:rPr>
                    <w:t xml:space="preserve">. </w:t>
                  </w:r>
                </w:p>
              </w:tc>
            </w:tr>
          </w:tbl>
          <w:p w14:paraId="301ECE0D" w14:textId="77777777" w:rsidR="001A75AA" w:rsidRPr="001A75AA" w:rsidRDefault="001A75AA" w:rsidP="001A75AA">
            <w:pPr>
              <w:jc w:val="both"/>
              <w:rPr>
                <w:rFonts w:ascii="Arial" w:eastAsia="Arial" w:hAnsi="Arial" w:cs="Arial"/>
                <w:sz w:val="20"/>
                <w:szCs w:val="20"/>
              </w:rPr>
            </w:pPr>
            <w:r w:rsidRPr="001A75AA">
              <w:rPr>
                <w:rFonts w:ascii="Arial" w:eastAsia="Arial" w:hAnsi="Arial" w:cs="Arial"/>
                <w:sz w:val="20"/>
                <w:szCs w:val="20"/>
              </w:rPr>
              <w:lastRenderedPageBreak/>
              <w:t>“</w:t>
            </w:r>
            <w:proofErr w:type="spellStart"/>
            <w:r w:rsidRPr="001A75AA">
              <w:rPr>
                <w:rFonts w:ascii="Arial" w:eastAsia="Arial" w:hAnsi="Arial" w:cs="Arial"/>
                <w:sz w:val="20"/>
                <w:szCs w:val="20"/>
              </w:rPr>
              <w:t>Үндэсний</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бичиг</w:t>
            </w:r>
            <w:proofErr w:type="spellEnd"/>
            <w:r w:rsidRPr="001A75AA">
              <w:rPr>
                <w:rFonts w:ascii="Arial" w:eastAsia="Arial" w:hAnsi="Arial" w:cs="Arial"/>
                <w:sz w:val="20"/>
                <w:szCs w:val="20"/>
              </w:rPr>
              <w:t xml:space="preserve">- 3” </w:t>
            </w:r>
            <w:proofErr w:type="spellStart"/>
            <w:r w:rsidRPr="001A75AA">
              <w:rPr>
                <w:rFonts w:ascii="Arial" w:eastAsia="Arial" w:hAnsi="Arial" w:cs="Arial"/>
                <w:sz w:val="20"/>
                <w:szCs w:val="20"/>
              </w:rPr>
              <w:t>хөтөлбөрийн</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хүрээнд</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иргэд</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төрийн</w:t>
            </w:r>
            <w:proofErr w:type="spellEnd"/>
            <w:r w:rsidRPr="001A75AA">
              <w:rPr>
                <w:rFonts w:ascii="Arial" w:eastAsia="Arial" w:hAnsi="Arial" w:cs="Arial"/>
                <w:sz w:val="20"/>
                <w:szCs w:val="20"/>
              </w:rPr>
              <w:t xml:space="preserve"> </w:t>
            </w:r>
            <w:r w:rsidRPr="001A75AA">
              <w:rPr>
                <w:rFonts w:ascii="Arial" w:eastAsia="Arial" w:hAnsi="Arial" w:cs="Arial"/>
                <w:sz w:val="20"/>
                <w:szCs w:val="20"/>
                <w:lang w:val="mn-MN"/>
              </w:rPr>
              <w:t xml:space="preserve">180 </w:t>
            </w:r>
            <w:proofErr w:type="spellStart"/>
            <w:r w:rsidRPr="001A75AA">
              <w:rPr>
                <w:rFonts w:ascii="Arial" w:eastAsia="Arial" w:hAnsi="Arial" w:cs="Arial"/>
                <w:sz w:val="20"/>
                <w:szCs w:val="20"/>
              </w:rPr>
              <w:t>албан</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хаагчдын</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монгол</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бичгийн</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мэдлэг</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чадварыг</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ахиулах</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дунд</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шатны</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цахим</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бичвэр</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гар</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утас</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ашиглан</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үндэсний</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бичгээр</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бичих</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унших</w:t>
            </w:r>
            <w:proofErr w:type="spellEnd"/>
            <w:r w:rsidRPr="001A75AA">
              <w:rPr>
                <w:rFonts w:ascii="Arial" w:eastAsia="Arial" w:hAnsi="Arial" w:cs="Arial"/>
                <w:sz w:val="20"/>
                <w:szCs w:val="20"/>
              </w:rPr>
              <w:t xml:space="preserve">  , </w:t>
            </w:r>
            <w:proofErr w:type="spellStart"/>
            <w:r w:rsidRPr="001A75AA">
              <w:rPr>
                <w:rFonts w:ascii="Arial" w:eastAsia="Arial" w:hAnsi="Arial" w:cs="Arial"/>
                <w:sz w:val="20"/>
                <w:szCs w:val="20"/>
              </w:rPr>
              <w:t>цахим</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орчинд</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ажиллах</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сургалтыг</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аж</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ахуйн</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нэгж</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албан</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байгууллагуудад</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явуулж</w:t>
            </w:r>
            <w:proofErr w:type="spellEnd"/>
            <w:r w:rsidRPr="001A75AA">
              <w:rPr>
                <w:rFonts w:ascii="Arial" w:eastAsia="Arial" w:hAnsi="Arial" w:cs="Arial"/>
                <w:sz w:val="20"/>
                <w:szCs w:val="20"/>
              </w:rPr>
              <w:t xml:space="preserve"> </w:t>
            </w:r>
            <w:proofErr w:type="spellStart"/>
            <w:r w:rsidRPr="001A75AA">
              <w:rPr>
                <w:rFonts w:ascii="Arial" w:eastAsia="Arial" w:hAnsi="Arial" w:cs="Arial"/>
                <w:sz w:val="20"/>
                <w:szCs w:val="20"/>
              </w:rPr>
              <w:t>байна</w:t>
            </w:r>
            <w:proofErr w:type="spellEnd"/>
            <w:r w:rsidRPr="001A75AA">
              <w:rPr>
                <w:rFonts w:ascii="Arial" w:eastAsia="Arial" w:hAnsi="Arial" w:cs="Arial"/>
                <w:sz w:val="20"/>
                <w:szCs w:val="20"/>
              </w:rPr>
              <w:t xml:space="preserve">. </w:t>
            </w:r>
          </w:p>
          <w:p w14:paraId="28D3A629" w14:textId="77777777" w:rsidR="001A75AA" w:rsidRPr="001A75AA" w:rsidRDefault="001A75AA" w:rsidP="001A75AA">
            <w:pPr>
              <w:jc w:val="both"/>
              <w:rPr>
                <w:rFonts w:ascii="Arial" w:eastAsia="Arial" w:hAnsi="Arial" w:cs="Arial"/>
                <w:sz w:val="20"/>
                <w:szCs w:val="20"/>
                <w:lang w:val="mn-MN"/>
              </w:rPr>
            </w:pPr>
            <w:r w:rsidRPr="001A75AA">
              <w:rPr>
                <w:rFonts w:ascii="Arial" w:eastAsia="Arial" w:hAnsi="Arial" w:cs="Arial"/>
                <w:sz w:val="20"/>
                <w:szCs w:val="20"/>
                <w:lang w:val="mn-MN"/>
              </w:rPr>
              <w:t>Хүрсэн түвшин:</w:t>
            </w:r>
          </w:p>
          <w:p w14:paraId="6B7A5C57" w14:textId="7175D18B" w:rsidR="0058616F" w:rsidRPr="00AD6394" w:rsidRDefault="001A75AA" w:rsidP="001A75AA">
            <w:pPr>
              <w:spacing w:after="0" w:line="276" w:lineRule="auto"/>
              <w:jc w:val="both"/>
              <w:rPr>
                <w:rFonts w:ascii="Arial" w:eastAsia="Times New Roman" w:hAnsi="Arial" w:cs="Arial"/>
                <w:color w:val="333333"/>
                <w:sz w:val="18"/>
                <w:szCs w:val="18"/>
              </w:rPr>
            </w:pPr>
            <w:r w:rsidRPr="001A75AA">
              <w:rPr>
                <w:rFonts w:ascii="Arial" w:hAnsi="Arial" w:cs="Arial"/>
                <w:sz w:val="20"/>
                <w:szCs w:val="20"/>
                <w:lang w:val="mn-MN"/>
              </w:rPr>
              <w:t>Е-</w:t>
            </w:r>
            <w:proofErr w:type="spellStart"/>
            <w:r w:rsidRPr="001A75AA">
              <w:rPr>
                <w:rFonts w:ascii="Arial" w:hAnsi="Arial" w:cs="Arial"/>
                <w:sz w:val="20"/>
                <w:szCs w:val="25"/>
                <w:lang w:bidi="mn-Mong-MN"/>
              </w:rPr>
              <w:t>mongolia</w:t>
            </w:r>
            <w:proofErr w:type="spellEnd"/>
            <w:r w:rsidRPr="001A75AA">
              <w:rPr>
                <w:rFonts w:ascii="Arial" w:hAnsi="Arial" w:cs="Arial"/>
                <w:sz w:val="20"/>
                <w:szCs w:val="25"/>
                <w:lang w:bidi="mn-Mong-MN"/>
              </w:rPr>
              <w:t xml:space="preserve"> </w:t>
            </w:r>
            <w:r w:rsidRPr="001A75AA">
              <w:rPr>
                <w:rFonts w:ascii="Arial" w:hAnsi="Arial" w:cs="Arial"/>
                <w:sz w:val="20"/>
                <w:szCs w:val="20"/>
                <w:lang w:val="mn-MN"/>
              </w:rPr>
              <w:t>системээр төрийн үйлчилгээ авах мэдээллийг давхардсан тоогоор 1386 төрийн албан хаагч, иргэдэд хүргэсэн</w:t>
            </w:r>
            <w:r w:rsidRPr="00CD3B27">
              <w:rPr>
                <w:color w:val="0070C0"/>
                <w:sz w:val="20"/>
                <w:szCs w:val="20"/>
                <w:lang w:val="mn-MN"/>
              </w:rPr>
              <w:t>.</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03554EA" w14:textId="053A950C"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lastRenderedPageBreak/>
              <w:t>100</w:t>
            </w:r>
          </w:p>
        </w:tc>
      </w:tr>
      <w:tr w:rsidR="0058616F" w:rsidRPr="00AD6394" w14:paraId="546EE663" w14:textId="77777777" w:rsidTr="00AD6394">
        <w:trPr>
          <w:trHeight w:val="297"/>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D794967" w14:textId="4CD4A874"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lastRenderedPageBreak/>
              <w:t>12</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101B7A1" w14:textId="77777777" w:rsidR="0058616F" w:rsidRPr="00AD6394" w:rsidRDefault="0058616F" w:rsidP="0058616F">
            <w:pPr>
              <w:spacing w:after="0" w:line="276" w:lineRule="auto"/>
              <w:rPr>
                <w:rFonts w:ascii="Arial" w:eastAsia="Times New Roman" w:hAnsi="Arial" w:cs="Arial"/>
                <w:color w:val="333333"/>
                <w:sz w:val="18"/>
                <w:szCs w:val="18"/>
              </w:rPr>
            </w:pPr>
          </w:p>
        </w:tc>
        <w:tc>
          <w:tcPr>
            <w:tcW w:w="20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9EE72B4" w14:textId="4BF6EBF5"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 xml:space="preserve">5.3.2. </w:t>
            </w:r>
            <w:proofErr w:type="spellStart"/>
            <w:r w:rsidRPr="00AD6394">
              <w:rPr>
                <w:rFonts w:ascii="Arial" w:eastAsia="Times New Roman" w:hAnsi="Arial" w:cs="Arial"/>
                <w:color w:val="333333"/>
                <w:sz w:val="18"/>
                <w:szCs w:val="18"/>
              </w:rPr>
              <w:t>Төрийн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үйлчилгээнд</w:t>
            </w:r>
            <w:proofErr w:type="spellEnd"/>
            <w:r w:rsidRPr="00AD6394">
              <w:rPr>
                <w:rFonts w:ascii="Arial" w:eastAsia="Times New Roman" w:hAnsi="Arial" w:cs="Arial"/>
                <w:color w:val="333333"/>
                <w:sz w:val="18"/>
                <w:szCs w:val="18"/>
              </w:rPr>
              <w:t xml:space="preserve"> ХУР, ДАН </w:t>
            </w:r>
            <w:proofErr w:type="spellStart"/>
            <w:r w:rsidRPr="00AD6394">
              <w:rPr>
                <w:rFonts w:ascii="Arial" w:eastAsia="Times New Roman" w:hAnsi="Arial" w:cs="Arial"/>
                <w:color w:val="333333"/>
                <w:sz w:val="18"/>
                <w:szCs w:val="18"/>
              </w:rPr>
              <w:t>систем</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тоон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гарын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үсгийг</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нэвтрүүлж</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иргэдэд</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үйлчлэх</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үйлчилгээний</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нэгдсэн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төвийг</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өргөжүүлнэ</w:t>
            </w:r>
            <w:proofErr w:type="spellEnd"/>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BB34DB6" w14:textId="415F9222" w:rsidR="0058616F" w:rsidRPr="00AD6394" w:rsidRDefault="00AD6394"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2023</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8B935A8" w14:textId="6DD79232"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БШУГ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44C2F25" w14:textId="119BEACA"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УТ</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9B9725D" w14:textId="7978AC3B"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Улсын төсөв</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A651E0C" w14:textId="25745C41"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0</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43E780B" w14:textId="4A163C6F" w:rsidR="0058616F" w:rsidRPr="00AD6394" w:rsidRDefault="00AD6394"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 xml:space="preserve">2 </w:t>
            </w:r>
            <w:r w:rsidR="0058616F" w:rsidRPr="00AD6394">
              <w:rPr>
                <w:rFonts w:ascii="Arial" w:eastAsia="Times New Roman" w:hAnsi="Arial" w:cs="Arial"/>
                <w:color w:val="333333"/>
                <w:sz w:val="18"/>
                <w:szCs w:val="18"/>
                <w:lang w:val="mn-MN"/>
              </w:rPr>
              <w:t>мэргэжилтэн</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B9014FD" w14:textId="2301A7AB"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Байгууллагын төсөв</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1820354" w14:textId="0C170059"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Байгууллагын төсөв 350 мян</w:t>
            </w: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2508386" w14:textId="77777777" w:rsidR="0058616F" w:rsidRPr="00AD6394" w:rsidRDefault="0058616F" w:rsidP="0058616F">
            <w:pPr>
              <w:spacing w:after="0" w:line="276" w:lineRule="auto"/>
              <w:jc w:val="both"/>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Орон нутгийн холбооны газартай гэрээ байгуулж, дарга мэргэжилтнүүд тоон гарын үсгийн эрх авсан.</w:t>
            </w:r>
          </w:p>
          <w:p w14:paraId="33C68A0E" w14:textId="2ECA06BE" w:rsidR="0058616F" w:rsidRPr="00AD6394" w:rsidRDefault="0058616F" w:rsidP="0058616F">
            <w:pPr>
              <w:spacing w:after="0" w:line="276" w:lineRule="auto"/>
              <w:jc w:val="both"/>
              <w:rPr>
                <w:rFonts w:ascii="Arial" w:eastAsia="Times New Roman" w:hAnsi="Arial" w:cs="Arial"/>
                <w:color w:val="333333"/>
                <w:sz w:val="18"/>
                <w:szCs w:val="18"/>
              </w:rPr>
            </w:pPr>
            <w:r w:rsidRPr="00AD6394">
              <w:rPr>
                <w:rFonts w:ascii="Arial" w:eastAsia="Times New Roman" w:hAnsi="Arial" w:cs="Arial"/>
                <w:color w:val="333333"/>
                <w:sz w:val="18"/>
                <w:szCs w:val="18"/>
                <w:lang w:val="mn-MN"/>
              </w:rPr>
              <w:t xml:space="preserve">Үр дүн: Дарга, </w:t>
            </w:r>
            <w:r w:rsidR="00AD6394" w:rsidRPr="00AD6394">
              <w:rPr>
                <w:rFonts w:ascii="Arial" w:eastAsia="Times New Roman" w:hAnsi="Arial" w:cs="Arial"/>
                <w:color w:val="333333"/>
                <w:sz w:val="18"/>
                <w:szCs w:val="18"/>
                <w:lang w:val="mn-MN"/>
              </w:rPr>
              <w:t>1</w:t>
            </w:r>
            <w:r w:rsidRPr="00AD6394">
              <w:rPr>
                <w:rFonts w:ascii="Arial" w:eastAsia="Times New Roman" w:hAnsi="Arial" w:cs="Arial"/>
                <w:color w:val="333333"/>
                <w:sz w:val="18"/>
                <w:szCs w:val="18"/>
                <w:lang w:val="mn-MN"/>
              </w:rPr>
              <w:t xml:space="preserve"> мэргэжилтэн тоон гарын үсэгтэй болсон.</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2AAFB13" w14:textId="4DFE4140"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100</w:t>
            </w:r>
          </w:p>
        </w:tc>
      </w:tr>
      <w:tr w:rsidR="0058616F" w:rsidRPr="00AD6394" w14:paraId="77A7CB3C" w14:textId="77777777" w:rsidTr="00AD6394">
        <w:trPr>
          <w:trHeight w:val="297"/>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D893FAD" w14:textId="4FA0C352"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13</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55CB646" w14:textId="77777777" w:rsidR="0058616F" w:rsidRPr="00AD6394" w:rsidRDefault="0058616F" w:rsidP="0058616F">
            <w:pPr>
              <w:spacing w:after="0" w:line="276" w:lineRule="auto"/>
              <w:rPr>
                <w:rFonts w:ascii="Arial" w:eastAsia="Times New Roman" w:hAnsi="Arial" w:cs="Arial"/>
                <w:color w:val="333333"/>
                <w:sz w:val="18"/>
                <w:szCs w:val="18"/>
              </w:rPr>
            </w:pPr>
          </w:p>
        </w:tc>
        <w:tc>
          <w:tcPr>
            <w:tcW w:w="20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0C980E2" w14:textId="1BDBE541" w:rsidR="0058616F" w:rsidRPr="00AD6394" w:rsidRDefault="0058616F" w:rsidP="0058616F">
            <w:pPr>
              <w:spacing w:after="0" w:line="276" w:lineRule="auto"/>
              <w:jc w:val="both"/>
              <w:rPr>
                <w:rFonts w:ascii="Arial" w:eastAsia="Times New Roman" w:hAnsi="Arial" w:cs="Arial"/>
                <w:color w:val="333333"/>
                <w:sz w:val="18"/>
                <w:szCs w:val="18"/>
              </w:rPr>
            </w:pPr>
            <w:r w:rsidRPr="00AD6394">
              <w:rPr>
                <w:rFonts w:ascii="Arial" w:eastAsia="Times New Roman" w:hAnsi="Arial" w:cs="Arial"/>
                <w:color w:val="333333"/>
                <w:sz w:val="18"/>
                <w:szCs w:val="18"/>
                <w:lang w:val="mn-MN"/>
              </w:rPr>
              <w:t xml:space="preserve">5.3.3. </w:t>
            </w:r>
            <w:proofErr w:type="spellStart"/>
            <w:r w:rsidRPr="00AD6394">
              <w:rPr>
                <w:rFonts w:ascii="Arial" w:eastAsia="Times New Roman" w:hAnsi="Arial" w:cs="Arial"/>
                <w:color w:val="333333"/>
                <w:sz w:val="18"/>
                <w:szCs w:val="18"/>
              </w:rPr>
              <w:t>Төрийн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байгууллагуудын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мэдээллийн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ил</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тод</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аюулгүй</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байдлыг</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хангуулж</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дотоод</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удирдлагын</w:t>
            </w:r>
            <w:proofErr w:type="spellEnd"/>
            <w:r w:rsidRPr="00AD6394">
              <w:rPr>
                <w:rFonts w:ascii="Arial" w:eastAsia="Times New Roman" w:hAnsi="Arial" w:cs="Arial"/>
                <w:color w:val="333333"/>
                <w:sz w:val="18"/>
                <w:szCs w:val="18"/>
              </w:rPr>
              <w:t xml:space="preserve"> ЕRР </w:t>
            </w:r>
            <w:proofErr w:type="spellStart"/>
            <w:r w:rsidRPr="00AD6394">
              <w:rPr>
                <w:rFonts w:ascii="Arial" w:eastAsia="Times New Roman" w:hAnsi="Arial" w:cs="Arial"/>
                <w:color w:val="333333"/>
                <w:sz w:val="18"/>
                <w:szCs w:val="18"/>
              </w:rPr>
              <w:t>системийг</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нэвтрүүлэн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тусгай</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зөвшөөрөл</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өргөдөл</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гомдол</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санал</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хүсэлтийг</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цахимаар</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хүлээн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авч</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шийдвэрлэнэ</w:t>
            </w:r>
            <w:proofErr w:type="spellEnd"/>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D6235B2" w14:textId="6AB4DCD8"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202</w:t>
            </w:r>
            <w:r w:rsidR="00AD6394" w:rsidRPr="00AD6394">
              <w:rPr>
                <w:rFonts w:ascii="Arial" w:eastAsia="Times New Roman" w:hAnsi="Arial" w:cs="Arial"/>
                <w:color w:val="333333"/>
                <w:sz w:val="18"/>
                <w:szCs w:val="18"/>
                <w:lang w:val="mn-MN"/>
              </w:rPr>
              <w:t>3</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BB2AE1B" w14:textId="021085BF"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БШУГ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0CDFD61" w14:textId="13C84EA7"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Улсын төсөв</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97E3539" w14:textId="2E635FEC"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Улсын төсөв</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9CCB461" w14:textId="3563BBC6"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0</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D30EF8A" w14:textId="61E57E0F"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rPr>
              <w:t xml:space="preserve">ЕRР </w:t>
            </w:r>
            <w:proofErr w:type="spellStart"/>
            <w:r w:rsidRPr="00AD6394">
              <w:rPr>
                <w:rFonts w:ascii="Arial" w:eastAsia="Times New Roman" w:hAnsi="Arial" w:cs="Arial"/>
                <w:color w:val="333333"/>
                <w:sz w:val="18"/>
                <w:szCs w:val="18"/>
              </w:rPr>
              <w:t>системийг</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нэвтрүүлэн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тусгай</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зөвшөөрөл</w:t>
            </w:r>
            <w:proofErr w:type="spellEnd"/>
            <w:r w:rsidRPr="00AD6394">
              <w:rPr>
                <w:rFonts w:ascii="Arial" w:eastAsia="Times New Roman" w:hAnsi="Arial" w:cs="Arial"/>
                <w:color w:val="333333"/>
                <w:sz w:val="18"/>
                <w:szCs w:val="18"/>
              </w:rPr>
              <w:t xml:space="preserve">, </w:t>
            </w:r>
            <w:r w:rsidRPr="00AD6394">
              <w:rPr>
                <w:rFonts w:ascii="Arial" w:eastAsia="Times New Roman" w:hAnsi="Arial" w:cs="Arial"/>
                <w:color w:val="333333"/>
                <w:sz w:val="18"/>
                <w:szCs w:val="18"/>
                <w:lang w:val="mn-MN"/>
              </w:rPr>
              <w:t xml:space="preserve">4 </w:t>
            </w:r>
            <w:proofErr w:type="spellStart"/>
            <w:r w:rsidRPr="00AD6394">
              <w:rPr>
                <w:rFonts w:ascii="Arial" w:eastAsia="Times New Roman" w:hAnsi="Arial" w:cs="Arial"/>
                <w:color w:val="333333"/>
                <w:sz w:val="18"/>
                <w:szCs w:val="18"/>
              </w:rPr>
              <w:t>өргөдөл</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гомдол</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санал</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хүсэлтийг</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lastRenderedPageBreak/>
              <w:t>цахимаар</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хүлээн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авч</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шийдвэрлэнэ</w:t>
            </w:r>
            <w:proofErr w:type="spellEnd"/>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962562E" w14:textId="67BFEC47"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lastRenderedPageBreak/>
              <w:t>Улсын төсөв</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C90DC67" w14:textId="48D84E2A"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Улсын төсөв</w:t>
            </w: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989C6EB" w14:textId="77777777" w:rsidR="001A75AA" w:rsidRPr="00CD3B27" w:rsidRDefault="001A75AA" w:rsidP="001A75AA">
            <w:pPr>
              <w:tabs>
                <w:tab w:val="left" w:pos="315"/>
              </w:tabs>
              <w:ind w:left="31"/>
              <w:contextualSpacing/>
              <w:jc w:val="both"/>
              <w:rPr>
                <w:bCs/>
                <w:color w:val="0070C0"/>
                <w:sz w:val="20"/>
                <w:szCs w:val="20"/>
                <w:lang w:val="mn-MN"/>
              </w:rPr>
            </w:pPr>
          </w:p>
          <w:p w14:paraId="05A0EB6F" w14:textId="77777777" w:rsidR="001A75AA" w:rsidRPr="001A75AA" w:rsidRDefault="001A75AA" w:rsidP="001A75AA">
            <w:pPr>
              <w:tabs>
                <w:tab w:val="left" w:pos="315"/>
              </w:tabs>
              <w:contextualSpacing/>
              <w:jc w:val="both"/>
              <w:rPr>
                <w:rFonts w:ascii="Arial" w:hAnsi="Arial" w:cs="Arial"/>
                <w:bCs/>
                <w:sz w:val="20"/>
                <w:szCs w:val="20"/>
                <w:lang w:val="mn-MN"/>
              </w:rPr>
            </w:pPr>
            <w:r w:rsidRPr="001A75AA">
              <w:rPr>
                <w:rFonts w:ascii="Arial" w:hAnsi="Arial" w:cs="Arial"/>
                <w:bCs/>
                <w:sz w:val="20"/>
                <w:szCs w:val="20"/>
                <w:lang w:val="mn-MN"/>
              </w:rPr>
              <w:t xml:space="preserve">ERP системийг нэвтрүүлж, </w:t>
            </w:r>
            <w:r w:rsidRPr="001A75AA">
              <w:rPr>
                <w:rFonts w:ascii="Arial" w:eastAsia="Calibri" w:hAnsi="Arial" w:cs="Arial"/>
                <w:bCs/>
                <w:sz w:val="20"/>
                <w:szCs w:val="20"/>
                <w:lang w:val="mn-MN"/>
              </w:rPr>
              <w:t xml:space="preserve">Төрийн байгууллага болон дотоод хэлтсүүдтэй </w:t>
            </w:r>
            <w:r w:rsidRPr="001A75AA">
              <w:rPr>
                <w:rFonts w:ascii="Arial" w:hAnsi="Arial" w:cs="Arial"/>
                <w:bCs/>
                <w:sz w:val="20"/>
                <w:szCs w:val="20"/>
                <w:lang w:val="mn-MN"/>
              </w:rPr>
              <w:t>ERP системээр дамжуулан 65 албан бичиг солилцсоноос цахимаар 150 албан бичиг хүлээн авч, 51 албан бичиг хүргүүлсэн.</w:t>
            </w:r>
          </w:p>
          <w:p w14:paraId="0974AE6F" w14:textId="77777777" w:rsidR="001A75AA" w:rsidRPr="001A75AA" w:rsidRDefault="001A75AA" w:rsidP="001A75AA">
            <w:pPr>
              <w:tabs>
                <w:tab w:val="left" w:pos="315"/>
              </w:tabs>
              <w:ind w:left="31"/>
              <w:contextualSpacing/>
              <w:jc w:val="both"/>
              <w:rPr>
                <w:rFonts w:ascii="Arial" w:hAnsi="Arial" w:cs="Arial"/>
                <w:bCs/>
                <w:sz w:val="20"/>
                <w:szCs w:val="20"/>
                <w:lang w:val="mn-MN"/>
              </w:rPr>
            </w:pPr>
            <w:r w:rsidRPr="001A75AA">
              <w:rPr>
                <w:rFonts w:ascii="Arial" w:eastAsia="Calibri" w:hAnsi="Arial" w:cs="Arial"/>
                <w:bCs/>
                <w:sz w:val="20"/>
                <w:szCs w:val="20"/>
                <w:lang w:val="mn-MN" w:bidi="mn-Mong-CN"/>
              </w:rPr>
              <w:t xml:space="preserve">365 программыг ашиглан БШУЯ,БЕГ, хэлтсүүдтэй мэдээлэл, файл солилцох, албан бичгийг цахимаар дамжуулах ажлыг эрчимжүүлж </w:t>
            </w:r>
            <w:r w:rsidRPr="001A75AA">
              <w:rPr>
                <w:rFonts w:ascii="Arial" w:eastAsia="Calibri" w:hAnsi="Arial" w:cs="Arial"/>
                <w:bCs/>
                <w:sz w:val="20"/>
                <w:szCs w:val="20"/>
                <w:lang w:val="mn-MN" w:bidi="mn-Mong-CN"/>
              </w:rPr>
              <w:lastRenderedPageBreak/>
              <w:t>ажилласан. Нийт 150</w:t>
            </w:r>
            <w:r w:rsidRPr="001A75AA">
              <w:rPr>
                <w:rFonts w:ascii="Arial" w:hAnsi="Arial" w:cs="Arial"/>
                <w:bCs/>
                <w:sz w:val="20"/>
                <w:szCs w:val="20"/>
                <w:lang w:val="mn-MN"/>
              </w:rPr>
              <w:t xml:space="preserve"> албан бичиг хүлээн авч, 147 албан бичиг хүргүүлсэн.</w:t>
            </w:r>
            <w:r w:rsidRPr="001A75AA">
              <w:rPr>
                <w:rFonts w:ascii="Arial" w:eastAsia="Calibri" w:hAnsi="Arial" w:cs="Arial"/>
                <w:bCs/>
                <w:sz w:val="20"/>
                <w:szCs w:val="20"/>
                <w:lang w:bidi="mn-Mong-CN"/>
              </w:rPr>
              <w:t xml:space="preserve"> </w:t>
            </w:r>
          </w:p>
          <w:p w14:paraId="5C549923" w14:textId="77777777" w:rsidR="001A75AA" w:rsidRPr="001A75AA" w:rsidRDefault="001A75AA" w:rsidP="001A75AA">
            <w:pPr>
              <w:pStyle w:val="ListParagraph"/>
              <w:tabs>
                <w:tab w:val="left" w:pos="142"/>
              </w:tabs>
              <w:spacing w:line="240" w:lineRule="auto"/>
              <w:ind w:left="33" w:right="64"/>
              <w:jc w:val="both"/>
              <w:rPr>
                <w:rFonts w:ascii="Arial" w:hAnsi="Arial" w:cs="Arial"/>
                <w:sz w:val="20"/>
                <w:szCs w:val="20"/>
                <w:lang w:val="mn-MN"/>
              </w:rPr>
            </w:pPr>
            <w:r w:rsidRPr="001A75AA">
              <w:rPr>
                <w:rFonts w:ascii="Arial" w:hAnsi="Arial" w:cs="Arial"/>
                <w:sz w:val="20"/>
                <w:szCs w:val="20"/>
                <w:lang w:val="mn-MN"/>
              </w:rPr>
              <w:t>11-11 төвөөс 2,цахимаар 2, цаасаар 9 нийт 13 өргөдөл гомдлыг цаг хугацаанд эь шийдвэрлэсэн.</w:t>
            </w:r>
          </w:p>
          <w:p w14:paraId="0C645661" w14:textId="6D9037AE" w:rsidR="0058616F" w:rsidRPr="00AD6394" w:rsidRDefault="001A75AA" w:rsidP="001A75AA">
            <w:pPr>
              <w:spacing w:after="0" w:line="276" w:lineRule="auto"/>
              <w:jc w:val="both"/>
              <w:rPr>
                <w:rFonts w:ascii="Arial" w:eastAsia="Times New Roman" w:hAnsi="Arial" w:cs="Arial"/>
                <w:color w:val="333333"/>
                <w:sz w:val="18"/>
                <w:szCs w:val="18"/>
                <w:lang w:val="mn-MN"/>
              </w:rPr>
            </w:pPr>
            <w:r w:rsidRPr="001A75AA">
              <w:rPr>
                <w:rFonts w:ascii="Arial" w:hAnsi="Arial" w:cs="Arial"/>
                <w:b/>
                <w:sz w:val="20"/>
                <w:szCs w:val="20"/>
                <w:lang w:val="mn-MN"/>
              </w:rPr>
              <w:t>Үр нөлөө:</w:t>
            </w:r>
            <w:r w:rsidRPr="001A75AA">
              <w:rPr>
                <w:rFonts w:ascii="Arial" w:hAnsi="Arial" w:cs="Arial"/>
                <w:noProof/>
                <w:sz w:val="20"/>
                <w:szCs w:val="20"/>
                <w:lang w:val="mn-MN" w:eastAsia="ko-KR" w:bidi="mn-Mong-MN"/>
              </w:rPr>
              <w:t xml:space="preserve"> </w:t>
            </w:r>
            <w:r w:rsidRPr="001A75AA">
              <w:rPr>
                <w:rFonts w:ascii="Arial" w:hAnsi="Arial" w:cs="Arial"/>
                <w:bCs/>
                <w:sz w:val="20"/>
                <w:szCs w:val="20"/>
                <w:lang w:val="mn-MN"/>
              </w:rPr>
              <w:t>ERP</w:t>
            </w:r>
            <w:r w:rsidRPr="001A75AA">
              <w:rPr>
                <w:rFonts w:ascii="Arial" w:hAnsi="Arial" w:cs="Arial"/>
                <w:noProof/>
                <w:sz w:val="20"/>
                <w:szCs w:val="20"/>
                <w:lang w:val="mn-MN" w:eastAsia="ko-KR" w:bidi="mn-Mong-MN"/>
              </w:rPr>
              <w:t xml:space="preserve"> болон 365 программыг ашиглан албан баримт бичгийг цахим хэлбэрээр солилцож ажилласан.</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0527D91" w14:textId="63AEE67A" w:rsidR="0058616F" w:rsidRPr="00AD6394" w:rsidRDefault="001A75AA" w:rsidP="0058616F">
            <w:pPr>
              <w:spacing w:after="0" w:line="276" w:lineRule="auto"/>
              <w:rPr>
                <w:rFonts w:ascii="Arial" w:eastAsia="Times New Roman" w:hAnsi="Arial" w:cs="Arial"/>
                <w:color w:val="333333"/>
                <w:sz w:val="18"/>
                <w:szCs w:val="18"/>
                <w:lang w:val="mn-MN"/>
              </w:rPr>
            </w:pPr>
            <w:r>
              <w:rPr>
                <w:rFonts w:ascii="Arial" w:eastAsia="Times New Roman" w:hAnsi="Arial" w:cs="Arial"/>
                <w:color w:val="333333"/>
                <w:sz w:val="18"/>
                <w:szCs w:val="18"/>
                <w:lang w:val="mn-MN"/>
              </w:rPr>
              <w:lastRenderedPageBreak/>
              <w:t>10</w:t>
            </w:r>
            <w:r w:rsidR="000E6E0D">
              <w:rPr>
                <w:rFonts w:ascii="Arial" w:eastAsia="Times New Roman" w:hAnsi="Arial" w:cs="Arial"/>
                <w:color w:val="333333"/>
                <w:sz w:val="18"/>
                <w:szCs w:val="18"/>
                <w:lang w:val="mn-MN"/>
              </w:rPr>
              <w:t>0</w:t>
            </w:r>
          </w:p>
        </w:tc>
      </w:tr>
      <w:tr w:rsidR="0058616F" w:rsidRPr="00AD6394" w14:paraId="43ED32C9" w14:textId="77777777" w:rsidTr="00AD6394">
        <w:trPr>
          <w:trHeight w:val="297"/>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B2CB967" w14:textId="636BE458"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lastRenderedPageBreak/>
              <w:t>14</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DD18F56" w14:textId="77777777" w:rsidR="0058616F" w:rsidRPr="00AD6394" w:rsidRDefault="0058616F" w:rsidP="0058616F">
            <w:pPr>
              <w:spacing w:after="0" w:line="276" w:lineRule="auto"/>
              <w:rPr>
                <w:rFonts w:ascii="Arial" w:eastAsia="Times New Roman" w:hAnsi="Arial" w:cs="Arial"/>
                <w:color w:val="333333"/>
                <w:sz w:val="18"/>
                <w:szCs w:val="18"/>
              </w:rPr>
            </w:pPr>
          </w:p>
        </w:tc>
        <w:tc>
          <w:tcPr>
            <w:tcW w:w="20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B74DE3C" w14:textId="22AD0E06" w:rsidR="0058616F" w:rsidRPr="00AD6394" w:rsidRDefault="0058616F" w:rsidP="0058616F">
            <w:pPr>
              <w:spacing w:after="0" w:line="276" w:lineRule="auto"/>
              <w:jc w:val="both"/>
              <w:rPr>
                <w:rFonts w:ascii="Arial" w:eastAsia="Times New Roman" w:hAnsi="Arial" w:cs="Arial"/>
                <w:color w:val="333333"/>
                <w:sz w:val="18"/>
                <w:szCs w:val="18"/>
              </w:rPr>
            </w:pPr>
            <w:r w:rsidRPr="00AD6394">
              <w:rPr>
                <w:rFonts w:ascii="Arial" w:eastAsia="Times New Roman" w:hAnsi="Arial" w:cs="Arial"/>
                <w:color w:val="333333"/>
                <w:sz w:val="18"/>
                <w:szCs w:val="18"/>
                <w:lang w:val="mn-MN"/>
              </w:rPr>
              <w:t xml:space="preserve">5.4.2. </w:t>
            </w:r>
            <w:proofErr w:type="spellStart"/>
            <w:r w:rsidRPr="00AD6394">
              <w:rPr>
                <w:rFonts w:ascii="Arial" w:eastAsia="Times New Roman" w:hAnsi="Arial" w:cs="Arial"/>
                <w:color w:val="333333"/>
                <w:sz w:val="18"/>
                <w:szCs w:val="18"/>
              </w:rPr>
              <w:t>Төрийн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албан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хаагчдын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мэдлэг</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чадварыг</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дээшлүүлж</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ёс</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зүй</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хариуцлагыг</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нэмэгдүүлнэ</w:t>
            </w:r>
            <w:proofErr w:type="spellEnd"/>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D7E97B5" w14:textId="36945114"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202</w:t>
            </w:r>
            <w:r w:rsidR="00AD6394" w:rsidRPr="00AD6394">
              <w:rPr>
                <w:rFonts w:ascii="Arial" w:eastAsia="Times New Roman" w:hAnsi="Arial" w:cs="Arial"/>
                <w:color w:val="333333"/>
                <w:sz w:val="18"/>
                <w:szCs w:val="18"/>
                <w:lang w:val="mn-MN"/>
              </w:rPr>
              <w:t>3</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C8EFAF4" w14:textId="4EE7B459"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БШУГ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43E5AC1" w14:textId="4D622752" w:rsidR="0058616F" w:rsidRPr="00AD6394" w:rsidRDefault="00AD6394"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Байгууллагын төсөв</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72C582F" w14:textId="18CFB0BF" w:rsidR="0058616F" w:rsidRPr="00AD6394" w:rsidRDefault="00AD6394"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Байгууллагын төсөв</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B3FD426" w14:textId="793715B1" w:rsidR="0058616F" w:rsidRPr="00AD6394" w:rsidRDefault="0058616F" w:rsidP="0058616F">
            <w:pPr>
              <w:spacing w:after="0" w:line="276" w:lineRule="auto"/>
              <w:rPr>
                <w:rFonts w:ascii="Arial" w:eastAsia="Times New Roman" w:hAnsi="Arial" w:cs="Arial"/>
                <w:color w:val="333333"/>
                <w:sz w:val="18"/>
                <w:szCs w:val="18"/>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ABA7DD0" w14:textId="6FC1CF35" w:rsidR="0058616F" w:rsidRPr="00AD6394" w:rsidRDefault="0058616F" w:rsidP="0058616F">
            <w:pPr>
              <w:spacing w:after="0" w:line="276" w:lineRule="auto"/>
              <w:rPr>
                <w:rFonts w:ascii="Arial" w:eastAsia="Times New Roman" w:hAnsi="Arial" w:cs="Arial"/>
                <w:color w:val="333333"/>
                <w:sz w:val="18"/>
                <w:szCs w:val="18"/>
                <w:lang w:val="mn-MN"/>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F795D64" w14:textId="281604C5" w:rsidR="0058616F" w:rsidRPr="00AD6394" w:rsidRDefault="0058616F" w:rsidP="0058616F">
            <w:pPr>
              <w:spacing w:after="0" w:line="276" w:lineRule="auto"/>
              <w:rPr>
                <w:rFonts w:ascii="Arial" w:eastAsia="Times New Roman" w:hAnsi="Arial" w:cs="Arial"/>
                <w:color w:val="333333"/>
                <w:sz w:val="18"/>
                <w:szCs w:val="1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E00B472" w14:textId="6D887C50" w:rsidR="0058616F" w:rsidRPr="00AD6394" w:rsidRDefault="0058616F" w:rsidP="0058616F">
            <w:pPr>
              <w:spacing w:after="0" w:line="276" w:lineRule="auto"/>
              <w:rPr>
                <w:rFonts w:ascii="Arial" w:eastAsia="Times New Roman" w:hAnsi="Arial" w:cs="Arial"/>
                <w:color w:val="333333"/>
                <w:sz w:val="18"/>
                <w:szCs w:val="18"/>
                <w:lang w:val="mn-MN"/>
              </w:rPr>
            </w:pP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5CD3A4A" w14:textId="77777777" w:rsidR="001A75AA" w:rsidRPr="001A75AA" w:rsidRDefault="001A75AA" w:rsidP="001A75AA">
            <w:pPr>
              <w:jc w:val="both"/>
              <w:rPr>
                <w:rFonts w:ascii="Arial" w:hAnsi="Arial" w:cs="Arial"/>
                <w:sz w:val="20"/>
                <w:szCs w:val="20"/>
              </w:rPr>
            </w:pPr>
            <w:proofErr w:type="spellStart"/>
            <w:r w:rsidRPr="001A75AA">
              <w:rPr>
                <w:rFonts w:ascii="Arial" w:hAnsi="Arial" w:cs="Arial"/>
                <w:sz w:val="20"/>
                <w:szCs w:val="20"/>
              </w:rPr>
              <w:t>Төрийн</w:t>
            </w:r>
            <w:proofErr w:type="spellEnd"/>
            <w:r w:rsidRPr="001A75AA">
              <w:rPr>
                <w:rFonts w:ascii="Arial" w:hAnsi="Arial" w:cs="Arial"/>
                <w:sz w:val="20"/>
                <w:szCs w:val="20"/>
              </w:rPr>
              <w:t xml:space="preserve"> </w:t>
            </w:r>
            <w:proofErr w:type="spellStart"/>
            <w:r w:rsidRPr="001A75AA">
              <w:rPr>
                <w:rFonts w:ascii="Arial" w:hAnsi="Arial" w:cs="Arial"/>
                <w:sz w:val="20"/>
                <w:szCs w:val="20"/>
              </w:rPr>
              <w:t>албан</w:t>
            </w:r>
            <w:proofErr w:type="spellEnd"/>
            <w:r w:rsidRPr="001A75AA">
              <w:rPr>
                <w:rFonts w:ascii="Arial" w:hAnsi="Arial" w:cs="Arial"/>
                <w:sz w:val="20"/>
                <w:szCs w:val="20"/>
              </w:rPr>
              <w:t xml:space="preserve"> </w:t>
            </w:r>
            <w:proofErr w:type="spellStart"/>
            <w:r w:rsidRPr="001A75AA">
              <w:rPr>
                <w:rFonts w:ascii="Arial" w:hAnsi="Arial" w:cs="Arial"/>
                <w:sz w:val="20"/>
                <w:szCs w:val="20"/>
              </w:rPr>
              <w:t>хаагчийн</w:t>
            </w:r>
            <w:proofErr w:type="spellEnd"/>
            <w:r w:rsidRPr="001A75AA">
              <w:rPr>
                <w:rFonts w:ascii="Arial" w:hAnsi="Arial" w:cs="Arial"/>
                <w:sz w:val="20"/>
                <w:szCs w:val="20"/>
              </w:rPr>
              <w:t xml:space="preserve"> </w:t>
            </w:r>
            <w:proofErr w:type="spellStart"/>
            <w:r w:rsidRPr="001A75AA">
              <w:rPr>
                <w:rFonts w:ascii="Arial" w:hAnsi="Arial" w:cs="Arial"/>
                <w:sz w:val="20"/>
                <w:szCs w:val="20"/>
              </w:rPr>
              <w:t>болон</w:t>
            </w:r>
            <w:proofErr w:type="spellEnd"/>
            <w:r w:rsidRPr="001A75AA">
              <w:rPr>
                <w:rFonts w:ascii="Arial" w:hAnsi="Arial" w:cs="Arial"/>
                <w:sz w:val="20"/>
                <w:szCs w:val="20"/>
              </w:rPr>
              <w:t xml:space="preserve"> </w:t>
            </w:r>
            <w:proofErr w:type="spellStart"/>
            <w:r w:rsidRPr="001A75AA">
              <w:rPr>
                <w:rFonts w:ascii="Arial" w:hAnsi="Arial" w:cs="Arial"/>
                <w:sz w:val="20"/>
                <w:szCs w:val="20"/>
              </w:rPr>
              <w:t>багшийн</w:t>
            </w:r>
            <w:proofErr w:type="spellEnd"/>
            <w:r w:rsidRPr="001A75AA">
              <w:rPr>
                <w:rFonts w:ascii="Arial" w:hAnsi="Arial" w:cs="Arial"/>
                <w:sz w:val="20"/>
                <w:szCs w:val="20"/>
              </w:rPr>
              <w:t xml:space="preserve"> </w:t>
            </w:r>
            <w:proofErr w:type="spellStart"/>
            <w:r w:rsidRPr="001A75AA">
              <w:rPr>
                <w:rFonts w:ascii="Arial" w:hAnsi="Arial" w:cs="Arial"/>
                <w:sz w:val="20"/>
                <w:szCs w:val="20"/>
              </w:rPr>
              <w:t>ёс</w:t>
            </w:r>
            <w:proofErr w:type="spellEnd"/>
            <w:r w:rsidRPr="001A75AA">
              <w:rPr>
                <w:rFonts w:ascii="Arial" w:hAnsi="Arial" w:cs="Arial"/>
                <w:sz w:val="20"/>
                <w:szCs w:val="20"/>
              </w:rPr>
              <w:t xml:space="preserve"> </w:t>
            </w:r>
            <w:proofErr w:type="spellStart"/>
            <w:r w:rsidRPr="001A75AA">
              <w:rPr>
                <w:rFonts w:ascii="Arial" w:hAnsi="Arial" w:cs="Arial"/>
                <w:sz w:val="20"/>
                <w:szCs w:val="20"/>
              </w:rPr>
              <w:t>зүйн</w:t>
            </w:r>
            <w:proofErr w:type="spellEnd"/>
            <w:r w:rsidRPr="001A75AA">
              <w:rPr>
                <w:rFonts w:ascii="Arial" w:hAnsi="Arial" w:cs="Arial"/>
                <w:sz w:val="20"/>
                <w:szCs w:val="20"/>
              </w:rPr>
              <w:t xml:space="preserve"> </w:t>
            </w:r>
            <w:proofErr w:type="spellStart"/>
            <w:r w:rsidRPr="001A75AA">
              <w:rPr>
                <w:rFonts w:ascii="Arial" w:hAnsi="Arial" w:cs="Arial"/>
                <w:sz w:val="20"/>
                <w:szCs w:val="20"/>
              </w:rPr>
              <w:t>дүрмийг</w:t>
            </w:r>
            <w:proofErr w:type="spellEnd"/>
            <w:r w:rsidRPr="001A75AA">
              <w:rPr>
                <w:rFonts w:ascii="Arial" w:hAnsi="Arial" w:cs="Arial"/>
                <w:sz w:val="20"/>
                <w:szCs w:val="20"/>
              </w:rPr>
              <w:t xml:space="preserve"> </w:t>
            </w:r>
            <w:proofErr w:type="spellStart"/>
            <w:r w:rsidRPr="001A75AA">
              <w:rPr>
                <w:rFonts w:ascii="Arial" w:hAnsi="Arial" w:cs="Arial"/>
                <w:sz w:val="20"/>
                <w:szCs w:val="20"/>
              </w:rPr>
              <w:t>хэрэгжүүлэх</w:t>
            </w:r>
            <w:proofErr w:type="spellEnd"/>
            <w:r w:rsidRPr="001A75AA">
              <w:rPr>
                <w:rFonts w:ascii="Arial" w:hAnsi="Arial" w:cs="Arial"/>
                <w:sz w:val="20"/>
                <w:szCs w:val="20"/>
              </w:rPr>
              <w:t xml:space="preserve"> </w:t>
            </w:r>
            <w:proofErr w:type="spellStart"/>
            <w:r w:rsidRPr="001A75AA">
              <w:rPr>
                <w:rFonts w:ascii="Arial" w:hAnsi="Arial" w:cs="Arial"/>
                <w:sz w:val="20"/>
                <w:szCs w:val="20"/>
              </w:rPr>
              <w:t>талаар</w:t>
            </w:r>
            <w:proofErr w:type="spellEnd"/>
            <w:r w:rsidRPr="001A75AA">
              <w:rPr>
                <w:rFonts w:ascii="Arial" w:hAnsi="Arial" w:cs="Arial"/>
                <w:sz w:val="20"/>
                <w:szCs w:val="20"/>
              </w:rPr>
              <w:t xml:space="preserve"> 2 </w:t>
            </w:r>
            <w:proofErr w:type="spellStart"/>
            <w:r w:rsidRPr="001A75AA">
              <w:rPr>
                <w:rFonts w:ascii="Arial" w:hAnsi="Arial" w:cs="Arial"/>
                <w:sz w:val="20"/>
                <w:szCs w:val="20"/>
              </w:rPr>
              <w:t>удаагийн</w:t>
            </w:r>
            <w:proofErr w:type="spellEnd"/>
            <w:r w:rsidRPr="001A75AA">
              <w:rPr>
                <w:rFonts w:ascii="Arial" w:hAnsi="Arial" w:cs="Arial"/>
                <w:sz w:val="20"/>
                <w:szCs w:val="20"/>
              </w:rPr>
              <w:t xml:space="preserve"> </w:t>
            </w:r>
            <w:proofErr w:type="spellStart"/>
            <w:r w:rsidRPr="001A75AA">
              <w:rPr>
                <w:rFonts w:ascii="Arial" w:hAnsi="Arial" w:cs="Arial"/>
                <w:sz w:val="20"/>
                <w:szCs w:val="20"/>
              </w:rPr>
              <w:t>сургалтыг</w:t>
            </w:r>
            <w:proofErr w:type="spellEnd"/>
            <w:r w:rsidRPr="001A75AA">
              <w:rPr>
                <w:rFonts w:ascii="Arial" w:hAnsi="Arial" w:cs="Arial"/>
                <w:sz w:val="20"/>
                <w:szCs w:val="20"/>
              </w:rPr>
              <w:t xml:space="preserve"> БЕГ- </w:t>
            </w:r>
            <w:proofErr w:type="spellStart"/>
            <w:r w:rsidRPr="001A75AA">
              <w:rPr>
                <w:rFonts w:ascii="Arial" w:hAnsi="Arial" w:cs="Arial"/>
                <w:sz w:val="20"/>
                <w:szCs w:val="20"/>
              </w:rPr>
              <w:t>тай</w:t>
            </w:r>
            <w:proofErr w:type="spellEnd"/>
            <w:r w:rsidRPr="001A75AA">
              <w:rPr>
                <w:rFonts w:ascii="Arial" w:hAnsi="Arial" w:cs="Arial"/>
                <w:sz w:val="20"/>
                <w:szCs w:val="20"/>
              </w:rPr>
              <w:t xml:space="preserve"> </w:t>
            </w:r>
            <w:proofErr w:type="spellStart"/>
            <w:r w:rsidRPr="001A75AA">
              <w:rPr>
                <w:rFonts w:ascii="Arial" w:hAnsi="Arial" w:cs="Arial"/>
                <w:sz w:val="20"/>
                <w:szCs w:val="20"/>
              </w:rPr>
              <w:t>хамтран</w:t>
            </w:r>
            <w:proofErr w:type="spellEnd"/>
            <w:r w:rsidRPr="001A75AA">
              <w:rPr>
                <w:rFonts w:ascii="Arial" w:hAnsi="Arial" w:cs="Arial"/>
                <w:sz w:val="20"/>
                <w:szCs w:val="20"/>
              </w:rPr>
              <w:t xml:space="preserve"> </w:t>
            </w:r>
            <w:proofErr w:type="spellStart"/>
            <w:r w:rsidRPr="001A75AA">
              <w:rPr>
                <w:rFonts w:ascii="Arial" w:hAnsi="Arial" w:cs="Arial"/>
                <w:sz w:val="20"/>
                <w:szCs w:val="20"/>
              </w:rPr>
              <w:t>зохион</w:t>
            </w:r>
            <w:proofErr w:type="spellEnd"/>
            <w:r w:rsidRPr="001A75AA">
              <w:rPr>
                <w:rFonts w:ascii="Arial" w:hAnsi="Arial" w:cs="Arial"/>
                <w:sz w:val="20"/>
                <w:szCs w:val="20"/>
              </w:rPr>
              <w:t xml:space="preserve"> </w:t>
            </w:r>
            <w:proofErr w:type="spellStart"/>
            <w:r w:rsidRPr="001A75AA">
              <w:rPr>
                <w:rFonts w:ascii="Arial" w:hAnsi="Arial" w:cs="Arial"/>
                <w:sz w:val="20"/>
                <w:szCs w:val="20"/>
              </w:rPr>
              <w:t>байгуулсан</w:t>
            </w:r>
            <w:proofErr w:type="spellEnd"/>
            <w:r w:rsidRPr="001A75AA">
              <w:rPr>
                <w:rFonts w:ascii="Arial" w:hAnsi="Arial" w:cs="Arial"/>
                <w:sz w:val="20"/>
                <w:szCs w:val="20"/>
              </w:rPr>
              <w:t xml:space="preserve">. </w:t>
            </w:r>
            <w:proofErr w:type="spellStart"/>
            <w:r w:rsidRPr="001A75AA">
              <w:rPr>
                <w:rFonts w:ascii="Arial" w:hAnsi="Arial" w:cs="Arial"/>
                <w:sz w:val="20"/>
                <w:szCs w:val="20"/>
              </w:rPr>
              <w:t>Мөн</w:t>
            </w:r>
            <w:proofErr w:type="spellEnd"/>
            <w:r w:rsidRPr="001A75AA">
              <w:rPr>
                <w:rFonts w:ascii="Arial" w:hAnsi="Arial" w:cs="Arial"/>
                <w:sz w:val="20"/>
                <w:szCs w:val="20"/>
              </w:rPr>
              <w:t xml:space="preserve"> </w:t>
            </w:r>
            <w:proofErr w:type="spellStart"/>
            <w:r w:rsidRPr="001A75AA">
              <w:rPr>
                <w:rFonts w:ascii="Arial" w:hAnsi="Arial" w:cs="Arial"/>
                <w:sz w:val="20"/>
                <w:szCs w:val="20"/>
              </w:rPr>
              <w:t>Улсын</w:t>
            </w:r>
            <w:proofErr w:type="spellEnd"/>
            <w:r w:rsidRPr="001A75AA">
              <w:rPr>
                <w:rFonts w:ascii="Arial" w:hAnsi="Arial" w:cs="Arial"/>
                <w:sz w:val="20"/>
                <w:szCs w:val="20"/>
              </w:rPr>
              <w:t xml:space="preserve"> </w:t>
            </w:r>
            <w:proofErr w:type="spellStart"/>
            <w:r w:rsidRPr="001A75AA">
              <w:rPr>
                <w:rFonts w:ascii="Arial" w:hAnsi="Arial" w:cs="Arial"/>
                <w:sz w:val="20"/>
                <w:szCs w:val="20"/>
              </w:rPr>
              <w:t>байцаагч</w:t>
            </w:r>
            <w:proofErr w:type="spellEnd"/>
            <w:r w:rsidRPr="001A75AA">
              <w:rPr>
                <w:rFonts w:ascii="Arial" w:hAnsi="Arial" w:cs="Arial"/>
                <w:sz w:val="20"/>
                <w:szCs w:val="20"/>
              </w:rPr>
              <w:t xml:space="preserve"> </w:t>
            </w:r>
            <w:proofErr w:type="spellStart"/>
            <w:r w:rsidRPr="001A75AA">
              <w:rPr>
                <w:rFonts w:ascii="Arial" w:hAnsi="Arial" w:cs="Arial"/>
                <w:sz w:val="20"/>
                <w:szCs w:val="20"/>
              </w:rPr>
              <w:t>Т.Мөнгөнчимэг</w:t>
            </w:r>
            <w:proofErr w:type="spellEnd"/>
            <w:r w:rsidRPr="001A75AA">
              <w:rPr>
                <w:rFonts w:ascii="Arial" w:hAnsi="Arial" w:cs="Arial"/>
                <w:sz w:val="20"/>
                <w:szCs w:val="20"/>
              </w:rPr>
              <w:t xml:space="preserve"> </w:t>
            </w:r>
            <w:proofErr w:type="spellStart"/>
            <w:r w:rsidRPr="001A75AA">
              <w:rPr>
                <w:rFonts w:ascii="Arial" w:hAnsi="Arial" w:cs="Arial"/>
                <w:sz w:val="20"/>
                <w:szCs w:val="20"/>
              </w:rPr>
              <w:t>ажлын</w:t>
            </w:r>
            <w:proofErr w:type="spellEnd"/>
            <w:r w:rsidRPr="001A75AA">
              <w:rPr>
                <w:rFonts w:ascii="Arial" w:hAnsi="Arial" w:cs="Arial"/>
                <w:sz w:val="20"/>
                <w:szCs w:val="20"/>
              </w:rPr>
              <w:t xml:space="preserve"> </w:t>
            </w:r>
            <w:proofErr w:type="spellStart"/>
            <w:r w:rsidRPr="001A75AA">
              <w:rPr>
                <w:rFonts w:ascii="Arial" w:hAnsi="Arial" w:cs="Arial"/>
                <w:sz w:val="20"/>
                <w:szCs w:val="20"/>
              </w:rPr>
              <w:t>байранд</w:t>
            </w:r>
            <w:proofErr w:type="spellEnd"/>
            <w:r w:rsidRPr="001A75AA">
              <w:rPr>
                <w:rFonts w:ascii="Arial" w:hAnsi="Arial" w:cs="Arial"/>
                <w:sz w:val="20"/>
                <w:szCs w:val="20"/>
              </w:rPr>
              <w:t xml:space="preserve"> </w:t>
            </w:r>
            <w:proofErr w:type="spellStart"/>
            <w:r w:rsidRPr="001A75AA">
              <w:rPr>
                <w:rFonts w:ascii="Arial" w:hAnsi="Arial" w:cs="Arial"/>
                <w:sz w:val="20"/>
                <w:szCs w:val="20"/>
              </w:rPr>
              <w:t>ёс</w:t>
            </w:r>
            <w:proofErr w:type="spellEnd"/>
            <w:r w:rsidRPr="001A75AA">
              <w:rPr>
                <w:rFonts w:ascii="Arial" w:hAnsi="Arial" w:cs="Arial"/>
                <w:sz w:val="20"/>
                <w:szCs w:val="20"/>
              </w:rPr>
              <w:t xml:space="preserve"> </w:t>
            </w:r>
            <w:proofErr w:type="spellStart"/>
            <w:r w:rsidRPr="001A75AA">
              <w:rPr>
                <w:rFonts w:ascii="Arial" w:hAnsi="Arial" w:cs="Arial"/>
                <w:sz w:val="20"/>
                <w:szCs w:val="20"/>
              </w:rPr>
              <w:t>зүйн</w:t>
            </w:r>
            <w:proofErr w:type="spellEnd"/>
            <w:r w:rsidRPr="001A75AA">
              <w:rPr>
                <w:rFonts w:ascii="Arial" w:hAnsi="Arial" w:cs="Arial"/>
                <w:sz w:val="20"/>
                <w:szCs w:val="20"/>
              </w:rPr>
              <w:t xml:space="preserve"> </w:t>
            </w:r>
            <w:proofErr w:type="spellStart"/>
            <w:r w:rsidRPr="001A75AA">
              <w:rPr>
                <w:rFonts w:ascii="Arial" w:hAnsi="Arial" w:cs="Arial"/>
                <w:sz w:val="20"/>
                <w:szCs w:val="20"/>
              </w:rPr>
              <w:t>зөрчилгүй</w:t>
            </w:r>
            <w:proofErr w:type="spellEnd"/>
            <w:r w:rsidRPr="001A75AA">
              <w:rPr>
                <w:rFonts w:ascii="Arial" w:hAnsi="Arial" w:cs="Arial"/>
                <w:sz w:val="20"/>
                <w:szCs w:val="20"/>
              </w:rPr>
              <w:t xml:space="preserve"> </w:t>
            </w:r>
            <w:proofErr w:type="spellStart"/>
            <w:r w:rsidRPr="001A75AA">
              <w:rPr>
                <w:rFonts w:ascii="Arial" w:hAnsi="Arial" w:cs="Arial"/>
                <w:sz w:val="20"/>
                <w:szCs w:val="20"/>
              </w:rPr>
              <w:t>ажиллах</w:t>
            </w:r>
            <w:proofErr w:type="spellEnd"/>
            <w:r w:rsidRPr="001A75AA">
              <w:rPr>
                <w:rFonts w:ascii="Arial" w:hAnsi="Arial" w:cs="Arial"/>
                <w:sz w:val="20"/>
                <w:szCs w:val="20"/>
              </w:rPr>
              <w:t xml:space="preserve"> </w:t>
            </w:r>
            <w:proofErr w:type="spellStart"/>
            <w:r w:rsidRPr="001A75AA">
              <w:rPr>
                <w:rFonts w:ascii="Arial" w:hAnsi="Arial" w:cs="Arial"/>
                <w:sz w:val="20"/>
                <w:szCs w:val="20"/>
              </w:rPr>
              <w:t>сургалт</w:t>
            </w:r>
            <w:proofErr w:type="spellEnd"/>
            <w:r w:rsidRPr="001A75AA">
              <w:rPr>
                <w:rFonts w:ascii="Arial" w:hAnsi="Arial" w:cs="Arial"/>
                <w:sz w:val="20"/>
                <w:szCs w:val="20"/>
              </w:rPr>
              <w:t xml:space="preserve"> 2 </w:t>
            </w:r>
            <w:proofErr w:type="spellStart"/>
            <w:r w:rsidRPr="001A75AA">
              <w:rPr>
                <w:rFonts w:ascii="Arial" w:hAnsi="Arial" w:cs="Arial"/>
                <w:sz w:val="20"/>
                <w:szCs w:val="20"/>
              </w:rPr>
              <w:t>удаа</w:t>
            </w:r>
            <w:proofErr w:type="spellEnd"/>
            <w:r w:rsidRPr="001A75AA">
              <w:rPr>
                <w:rFonts w:ascii="Arial" w:hAnsi="Arial" w:cs="Arial"/>
                <w:sz w:val="20"/>
                <w:szCs w:val="20"/>
              </w:rPr>
              <w:t xml:space="preserve"> </w:t>
            </w:r>
            <w:proofErr w:type="spellStart"/>
            <w:r w:rsidRPr="001A75AA">
              <w:rPr>
                <w:rFonts w:ascii="Arial" w:hAnsi="Arial" w:cs="Arial"/>
                <w:sz w:val="20"/>
                <w:szCs w:val="20"/>
              </w:rPr>
              <w:t>хийсэн</w:t>
            </w:r>
            <w:proofErr w:type="spellEnd"/>
            <w:r w:rsidRPr="001A75AA">
              <w:rPr>
                <w:rFonts w:ascii="Arial" w:hAnsi="Arial" w:cs="Arial"/>
                <w:sz w:val="20"/>
                <w:szCs w:val="20"/>
              </w:rPr>
              <w:t>.</w:t>
            </w:r>
          </w:p>
          <w:p w14:paraId="1D41EC78" w14:textId="77777777" w:rsidR="001A75AA" w:rsidRPr="001A75AA" w:rsidRDefault="001A75AA" w:rsidP="001A75AA">
            <w:pPr>
              <w:jc w:val="both"/>
              <w:rPr>
                <w:rFonts w:ascii="Arial" w:hAnsi="Arial" w:cs="Arial"/>
                <w:sz w:val="20"/>
                <w:szCs w:val="20"/>
              </w:rPr>
            </w:pPr>
            <w:proofErr w:type="spellStart"/>
            <w:r w:rsidRPr="001A75AA">
              <w:rPr>
                <w:rFonts w:ascii="Arial" w:hAnsi="Arial" w:cs="Arial"/>
                <w:sz w:val="20"/>
                <w:szCs w:val="20"/>
              </w:rPr>
              <w:t>Гарсан</w:t>
            </w:r>
            <w:proofErr w:type="spellEnd"/>
            <w:r w:rsidRPr="001A75AA">
              <w:rPr>
                <w:rFonts w:ascii="Arial" w:hAnsi="Arial" w:cs="Arial"/>
                <w:sz w:val="20"/>
                <w:szCs w:val="20"/>
              </w:rPr>
              <w:t xml:space="preserve"> </w:t>
            </w:r>
            <w:proofErr w:type="spellStart"/>
            <w:r w:rsidRPr="001A75AA">
              <w:rPr>
                <w:rFonts w:ascii="Arial" w:hAnsi="Arial" w:cs="Arial"/>
                <w:sz w:val="20"/>
                <w:szCs w:val="20"/>
              </w:rPr>
              <w:t>зөрчил</w:t>
            </w:r>
            <w:proofErr w:type="spellEnd"/>
            <w:r w:rsidRPr="001A75AA">
              <w:rPr>
                <w:rFonts w:ascii="Arial" w:hAnsi="Arial" w:cs="Arial"/>
                <w:sz w:val="20"/>
                <w:szCs w:val="20"/>
              </w:rPr>
              <w:t xml:space="preserve"> </w:t>
            </w:r>
            <w:proofErr w:type="spellStart"/>
            <w:r w:rsidRPr="001A75AA">
              <w:rPr>
                <w:rFonts w:ascii="Arial" w:hAnsi="Arial" w:cs="Arial"/>
                <w:sz w:val="20"/>
                <w:szCs w:val="20"/>
              </w:rPr>
              <w:t>дутагдалгүй</w:t>
            </w:r>
            <w:proofErr w:type="spellEnd"/>
            <w:r w:rsidRPr="001A75AA">
              <w:rPr>
                <w:rFonts w:ascii="Arial" w:hAnsi="Arial" w:cs="Arial"/>
                <w:sz w:val="20"/>
                <w:szCs w:val="20"/>
              </w:rPr>
              <w:t>.</w:t>
            </w:r>
          </w:p>
          <w:p w14:paraId="40016B9A" w14:textId="77777777" w:rsidR="001A75AA" w:rsidRPr="001A75AA" w:rsidRDefault="001A75AA" w:rsidP="001A75AA">
            <w:pPr>
              <w:jc w:val="both"/>
              <w:rPr>
                <w:rFonts w:ascii="Arial" w:eastAsia="Times New Roman" w:hAnsi="Arial" w:cs="Arial"/>
                <w:sz w:val="20"/>
                <w:szCs w:val="20"/>
              </w:rPr>
            </w:pPr>
            <w:r w:rsidRPr="001A75AA">
              <w:rPr>
                <w:rFonts w:ascii="Arial" w:eastAsia="Times New Roman" w:hAnsi="Arial" w:cs="Arial"/>
                <w:sz w:val="20"/>
                <w:szCs w:val="20"/>
              </w:rPr>
              <w:t>БШУЯ</w:t>
            </w:r>
            <w:proofErr w:type="gramStart"/>
            <w:r w:rsidRPr="001A75AA">
              <w:rPr>
                <w:rFonts w:ascii="Arial" w:eastAsia="Times New Roman" w:hAnsi="Arial" w:cs="Arial"/>
                <w:sz w:val="20"/>
                <w:szCs w:val="20"/>
              </w:rPr>
              <w:t>,БЕГ</w:t>
            </w:r>
            <w:proofErr w:type="gramEnd"/>
            <w:r w:rsidRPr="001A75AA">
              <w:rPr>
                <w:rFonts w:ascii="Arial" w:eastAsia="Times New Roman" w:hAnsi="Arial" w:cs="Arial"/>
                <w:sz w:val="20"/>
                <w:szCs w:val="20"/>
              </w:rPr>
              <w:t>-</w:t>
            </w:r>
            <w:proofErr w:type="spellStart"/>
            <w:r w:rsidRPr="001A75AA">
              <w:rPr>
                <w:rFonts w:ascii="Arial" w:eastAsia="Times New Roman" w:hAnsi="Arial" w:cs="Arial"/>
                <w:sz w:val="20"/>
                <w:szCs w:val="20"/>
              </w:rPr>
              <w:t>тай</w:t>
            </w:r>
            <w:proofErr w:type="spellEnd"/>
            <w:r w:rsidRPr="001A75AA">
              <w:rPr>
                <w:rFonts w:ascii="Arial" w:eastAsia="Times New Roman" w:hAnsi="Arial" w:cs="Arial"/>
                <w:sz w:val="20"/>
                <w:szCs w:val="20"/>
              </w:rPr>
              <w:t xml:space="preserve"> </w:t>
            </w:r>
            <w:proofErr w:type="spellStart"/>
            <w:r w:rsidRPr="001A75AA">
              <w:rPr>
                <w:rFonts w:ascii="Arial" w:eastAsia="Times New Roman" w:hAnsi="Arial" w:cs="Arial"/>
                <w:sz w:val="20"/>
                <w:szCs w:val="20"/>
              </w:rPr>
              <w:t>хамтарсан</w:t>
            </w:r>
            <w:proofErr w:type="spellEnd"/>
            <w:r w:rsidRPr="001A75AA">
              <w:rPr>
                <w:rFonts w:ascii="Arial" w:eastAsia="Times New Roman" w:hAnsi="Arial" w:cs="Arial"/>
                <w:sz w:val="20"/>
                <w:szCs w:val="20"/>
              </w:rPr>
              <w:t xml:space="preserve"> 12 </w:t>
            </w:r>
            <w:proofErr w:type="spellStart"/>
            <w:r w:rsidRPr="001A75AA">
              <w:rPr>
                <w:rFonts w:ascii="Arial" w:eastAsia="Times New Roman" w:hAnsi="Arial" w:cs="Arial"/>
                <w:sz w:val="20"/>
                <w:szCs w:val="20"/>
              </w:rPr>
              <w:t>удаагийн</w:t>
            </w:r>
            <w:proofErr w:type="spellEnd"/>
            <w:r w:rsidRPr="001A75AA">
              <w:rPr>
                <w:rFonts w:ascii="Arial" w:eastAsia="Times New Roman" w:hAnsi="Arial" w:cs="Arial"/>
                <w:sz w:val="20"/>
                <w:szCs w:val="20"/>
              </w:rPr>
              <w:t xml:space="preserve"> </w:t>
            </w:r>
            <w:proofErr w:type="spellStart"/>
            <w:r w:rsidRPr="001A75AA">
              <w:rPr>
                <w:rFonts w:ascii="Arial" w:eastAsia="Times New Roman" w:hAnsi="Arial" w:cs="Arial"/>
                <w:sz w:val="20"/>
                <w:szCs w:val="20"/>
              </w:rPr>
              <w:t>сургалтанд</w:t>
            </w:r>
            <w:proofErr w:type="spellEnd"/>
            <w:r w:rsidRPr="001A75AA">
              <w:rPr>
                <w:rFonts w:ascii="Arial" w:eastAsia="Times New Roman" w:hAnsi="Arial" w:cs="Arial"/>
                <w:sz w:val="20"/>
                <w:szCs w:val="20"/>
              </w:rPr>
              <w:t xml:space="preserve"> </w:t>
            </w:r>
            <w:proofErr w:type="spellStart"/>
            <w:r w:rsidRPr="001A75AA">
              <w:rPr>
                <w:rFonts w:ascii="Arial" w:eastAsia="Times New Roman" w:hAnsi="Arial" w:cs="Arial"/>
                <w:sz w:val="20"/>
                <w:szCs w:val="20"/>
              </w:rPr>
              <w:t>мэргэжилтнүүд</w:t>
            </w:r>
            <w:proofErr w:type="spellEnd"/>
            <w:r w:rsidRPr="001A75AA">
              <w:rPr>
                <w:rFonts w:ascii="Arial" w:eastAsia="Times New Roman" w:hAnsi="Arial" w:cs="Arial"/>
                <w:sz w:val="20"/>
                <w:szCs w:val="20"/>
              </w:rPr>
              <w:t xml:space="preserve"> </w:t>
            </w:r>
            <w:proofErr w:type="spellStart"/>
            <w:r w:rsidRPr="001A75AA">
              <w:rPr>
                <w:rFonts w:ascii="Arial" w:eastAsia="Times New Roman" w:hAnsi="Arial" w:cs="Arial"/>
                <w:sz w:val="20"/>
                <w:szCs w:val="20"/>
              </w:rPr>
              <w:t>хамрагдсан</w:t>
            </w:r>
            <w:proofErr w:type="spellEnd"/>
            <w:r w:rsidRPr="001A75AA">
              <w:rPr>
                <w:rFonts w:ascii="Arial" w:eastAsia="Times New Roman" w:hAnsi="Arial" w:cs="Arial"/>
                <w:sz w:val="20"/>
                <w:szCs w:val="20"/>
              </w:rPr>
              <w:t xml:space="preserve">, </w:t>
            </w:r>
            <w:proofErr w:type="spellStart"/>
            <w:r w:rsidRPr="001A75AA">
              <w:rPr>
                <w:rFonts w:ascii="Arial" w:eastAsia="Times New Roman" w:hAnsi="Arial" w:cs="Arial"/>
                <w:sz w:val="20"/>
                <w:szCs w:val="20"/>
              </w:rPr>
              <w:t>БШУЯ,Удирдлагын</w:t>
            </w:r>
            <w:proofErr w:type="spellEnd"/>
            <w:r w:rsidRPr="001A75AA">
              <w:rPr>
                <w:rFonts w:ascii="Arial" w:eastAsia="Times New Roman" w:hAnsi="Arial" w:cs="Arial"/>
                <w:sz w:val="20"/>
                <w:szCs w:val="20"/>
              </w:rPr>
              <w:t xml:space="preserve"> </w:t>
            </w:r>
            <w:proofErr w:type="spellStart"/>
            <w:r w:rsidRPr="001A75AA">
              <w:rPr>
                <w:rFonts w:ascii="Arial" w:eastAsia="Times New Roman" w:hAnsi="Arial" w:cs="Arial"/>
                <w:sz w:val="20"/>
                <w:szCs w:val="20"/>
              </w:rPr>
              <w:t>академийн</w:t>
            </w:r>
            <w:proofErr w:type="spellEnd"/>
            <w:r w:rsidRPr="001A75AA">
              <w:rPr>
                <w:rFonts w:ascii="Arial" w:eastAsia="Times New Roman" w:hAnsi="Arial" w:cs="Arial"/>
                <w:sz w:val="20"/>
                <w:szCs w:val="20"/>
              </w:rPr>
              <w:t xml:space="preserve"> </w:t>
            </w:r>
            <w:proofErr w:type="spellStart"/>
            <w:r w:rsidRPr="001A75AA">
              <w:rPr>
                <w:rFonts w:ascii="Arial" w:eastAsia="Times New Roman" w:hAnsi="Arial" w:cs="Arial"/>
                <w:sz w:val="20"/>
                <w:szCs w:val="20"/>
              </w:rPr>
              <w:t>хамтарсан</w:t>
            </w:r>
            <w:proofErr w:type="spellEnd"/>
            <w:r w:rsidRPr="001A75AA">
              <w:rPr>
                <w:rFonts w:ascii="Arial" w:eastAsia="Times New Roman" w:hAnsi="Arial" w:cs="Arial"/>
                <w:sz w:val="20"/>
                <w:szCs w:val="20"/>
              </w:rPr>
              <w:t xml:space="preserve"> 6 </w:t>
            </w:r>
            <w:proofErr w:type="spellStart"/>
            <w:r w:rsidRPr="001A75AA">
              <w:rPr>
                <w:rFonts w:ascii="Arial" w:eastAsia="Times New Roman" w:hAnsi="Arial" w:cs="Arial"/>
                <w:sz w:val="20"/>
                <w:szCs w:val="20"/>
              </w:rPr>
              <w:t>кредитын</w:t>
            </w:r>
            <w:proofErr w:type="spellEnd"/>
            <w:r w:rsidRPr="001A75AA">
              <w:rPr>
                <w:rFonts w:ascii="Arial" w:eastAsia="Times New Roman" w:hAnsi="Arial" w:cs="Arial"/>
                <w:sz w:val="20"/>
                <w:szCs w:val="20"/>
              </w:rPr>
              <w:t xml:space="preserve">  “</w:t>
            </w:r>
            <w:proofErr w:type="spellStart"/>
            <w:r w:rsidRPr="001A75AA">
              <w:rPr>
                <w:rFonts w:ascii="Arial" w:eastAsia="Times New Roman" w:hAnsi="Arial" w:cs="Arial"/>
                <w:sz w:val="20"/>
                <w:szCs w:val="20"/>
              </w:rPr>
              <w:t>Боловсролын</w:t>
            </w:r>
            <w:proofErr w:type="spellEnd"/>
            <w:r w:rsidRPr="001A75AA">
              <w:rPr>
                <w:rFonts w:ascii="Arial" w:eastAsia="Times New Roman" w:hAnsi="Arial" w:cs="Arial"/>
                <w:sz w:val="20"/>
                <w:szCs w:val="20"/>
              </w:rPr>
              <w:t xml:space="preserve"> </w:t>
            </w:r>
            <w:proofErr w:type="spellStart"/>
            <w:r w:rsidRPr="001A75AA">
              <w:rPr>
                <w:rFonts w:ascii="Arial" w:eastAsia="Times New Roman" w:hAnsi="Arial" w:cs="Arial"/>
                <w:sz w:val="20"/>
                <w:szCs w:val="20"/>
              </w:rPr>
              <w:t>менежмент</w:t>
            </w:r>
            <w:proofErr w:type="spellEnd"/>
            <w:r w:rsidRPr="001A75AA">
              <w:rPr>
                <w:rFonts w:ascii="Arial" w:eastAsia="Times New Roman" w:hAnsi="Arial" w:cs="Arial"/>
                <w:sz w:val="20"/>
                <w:szCs w:val="20"/>
              </w:rPr>
              <w:t xml:space="preserve">, </w:t>
            </w:r>
            <w:proofErr w:type="spellStart"/>
            <w:r w:rsidRPr="001A75AA">
              <w:rPr>
                <w:rFonts w:ascii="Arial" w:eastAsia="Times New Roman" w:hAnsi="Arial" w:cs="Arial"/>
                <w:sz w:val="20"/>
                <w:szCs w:val="20"/>
              </w:rPr>
              <w:t>технологи</w:t>
            </w:r>
            <w:proofErr w:type="spellEnd"/>
            <w:r w:rsidRPr="001A75AA">
              <w:rPr>
                <w:rFonts w:ascii="Arial" w:eastAsia="Times New Roman" w:hAnsi="Arial" w:cs="Arial"/>
                <w:sz w:val="20"/>
                <w:szCs w:val="20"/>
              </w:rPr>
              <w:t xml:space="preserve">, </w:t>
            </w:r>
            <w:proofErr w:type="spellStart"/>
            <w:r w:rsidRPr="001A75AA">
              <w:rPr>
                <w:rFonts w:ascii="Arial" w:eastAsia="Times New Roman" w:hAnsi="Arial" w:cs="Arial"/>
                <w:sz w:val="20"/>
                <w:szCs w:val="20"/>
              </w:rPr>
              <w:t>манлайлал</w:t>
            </w:r>
            <w:proofErr w:type="spellEnd"/>
            <w:r w:rsidRPr="001A75AA">
              <w:rPr>
                <w:rFonts w:ascii="Arial" w:eastAsia="Times New Roman" w:hAnsi="Arial" w:cs="Arial"/>
                <w:sz w:val="20"/>
                <w:szCs w:val="20"/>
              </w:rPr>
              <w:t xml:space="preserve">” </w:t>
            </w:r>
            <w:proofErr w:type="spellStart"/>
            <w:r w:rsidRPr="001A75AA">
              <w:rPr>
                <w:rFonts w:ascii="Arial" w:eastAsia="Times New Roman" w:hAnsi="Arial" w:cs="Arial"/>
                <w:sz w:val="20"/>
                <w:szCs w:val="20"/>
              </w:rPr>
              <w:t>сургалтанд</w:t>
            </w:r>
            <w:proofErr w:type="spellEnd"/>
            <w:r w:rsidRPr="001A75AA">
              <w:rPr>
                <w:rFonts w:ascii="Arial" w:eastAsia="Times New Roman" w:hAnsi="Arial" w:cs="Arial"/>
                <w:sz w:val="20"/>
                <w:szCs w:val="20"/>
              </w:rPr>
              <w:t xml:space="preserve"> </w:t>
            </w:r>
            <w:proofErr w:type="spellStart"/>
            <w:r w:rsidRPr="001A75AA">
              <w:rPr>
                <w:rFonts w:ascii="Arial" w:eastAsia="Times New Roman" w:hAnsi="Arial" w:cs="Arial"/>
                <w:sz w:val="20"/>
                <w:szCs w:val="20"/>
              </w:rPr>
              <w:t>дарга</w:t>
            </w:r>
            <w:proofErr w:type="spellEnd"/>
            <w:r w:rsidRPr="001A75AA">
              <w:rPr>
                <w:rFonts w:ascii="Arial" w:eastAsia="Times New Roman" w:hAnsi="Arial" w:cs="Arial"/>
                <w:sz w:val="20"/>
                <w:szCs w:val="20"/>
              </w:rPr>
              <w:t xml:space="preserve">, </w:t>
            </w:r>
            <w:proofErr w:type="spellStart"/>
            <w:r w:rsidRPr="001A75AA">
              <w:rPr>
                <w:rFonts w:ascii="Arial" w:eastAsia="Times New Roman" w:hAnsi="Arial" w:cs="Arial"/>
                <w:sz w:val="20"/>
                <w:szCs w:val="20"/>
              </w:rPr>
              <w:t>мэргэжилтнүүд</w:t>
            </w:r>
            <w:proofErr w:type="spellEnd"/>
            <w:r w:rsidRPr="001A75AA">
              <w:rPr>
                <w:rFonts w:ascii="Arial" w:eastAsia="Times New Roman" w:hAnsi="Arial" w:cs="Arial"/>
                <w:sz w:val="20"/>
                <w:szCs w:val="20"/>
              </w:rPr>
              <w:t xml:space="preserve"> 100% </w:t>
            </w:r>
            <w:proofErr w:type="spellStart"/>
            <w:r w:rsidRPr="001A75AA">
              <w:rPr>
                <w:rFonts w:ascii="Arial" w:eastAsia="Times New Roman" w:hAnsi="Arial" w:cs="Arial"/>
                <w:sz w:val="20"/>
                <w:szCs w:val="20"/>
              </w:rPr>
              <w:t>хамрагдаад</w:t>
            </w:r>
            <w:proofErr w:type="spellEnd"/>
            <w:r w:rsidRPr="001A75AA">
              <w:rPr>
                <w:rFonts w:ascii="Arial" w:eastAsia="Times New Roman" w:hAnsi="Arial" w:cs="Arial"/>
                <w:sz w:val="20"/>
                <w:szCs w:val="20"/>
              </w:rPr>
              <w:t xml:space="preserve"> </w:t>
            </w:r>
            <w:proofErr w:type="spellStart"/>
            <w:r w:rsidRPr="001A75AA">
              <w:rPr>
                <w:rFonts w:ascii="Arial" w:eastAsia="Times New Roman" w:hAnsi="Arial" w:cs="Arial"/>
                <w:sz w:val="20"/>
                <w:szCs w:val="20"/>
              </w:rPr>
              <w:t>байна</w:t>
            </w:r>
            <w:proofErr w:type="spellEnd"/>
            <w:r w:rsidRPr="001A75AA">
              <w:rPr>
                <w:rFonts w:ascii="Arial" w:eastAsia="Times New Roman" w:hAnsi="Arial" w:cs="Arial"/>
                <w:sz w:val="20"/>
                <w:szCs w:val="20"/>
              </w:rPr>
              <w:t>.</w:t>
            </w:r>
          </w:p>
          <w:p w14:paraId="2C1761A4" w14:textId="6D571A24" w:rsidR="0058616F" w:rsidRPr="00AD6394" w:rsidRDefault="001A75AA" w:rsidP="001A75AA">
            <w:pPr>
              <w:spacing w:after="0" w:line="276" w:lineRule="auto"/>
              <w:jc w:val="both"/>
              <w:rPr>
                <w:rFonts w:ascii="Arial" w:eastAsia="Times New Roman" w:hAnsi="Arial" w:cs="Arial"/>
                <w:color w:val="333333"/>
                <w:sz w:val="18"/>
                <w:szCs w:val="18"/>
                <w:lang w:val="mn-MN"/>
              </w:rPr>
            </w:pPr>
            <w:r w:rsidRPr="001A75AA">
              <w:rPr>
                <w:rFonts w:ascii="Arial" w:hAnsi="Arial" w:cs="Arial"/>
                <w:sz w:val="20"/>
                <w:szCs w:val="20"/>
                <w:lang w:val="mn-MN"/>
              </w:rPr>
              <w:t>Хүрсэн үр дүн: Төрийн албан хаагчдын мэдлэг, чадварыг дээшлүүлэх, ажиллах нөхцөл, нийгмийн баталгааг хангах арга хэмжээг хэрэгжүүлж, ажилсан</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8099D88" w14:textId="29514064"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100</w:t>
            </w:r>
          </w:p>
        </w:tc>
      </w:tr>
      <w:tr w:rsidR="00AD6394" w:rsidRPr="00AD6394" w14:paraId="104A70C5" w14:textId="77777777" w:rsidTr="00AD6394">
        <w:trPr>
          <w:trHeight w:val="297"/>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DC234B0" w14:textId="16B98AB9" w:rsidR="00AD6394" w:rsidRPr="00AD6394" w:rsidRDefault="00AD6394" w:rsidP="00AD6394">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15</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E6C44D1" w14:textId="77777777" w:rsidR="00AD6394" w:rsidRPr="00AD6394" w:rsidRDefault="00AD6394" w:rsidP="00AD6394">
            <w:pPr>
              <w:spacing w:after="0" w:line="276" w:lineRule="auto"/>
              <w:rPr>
                <w:rFonts w:ascii="Arial" w:eastAsia="Times New Roman" w:hAnsi="Arial" w:cs="Arial"/>
                <w:color w:val="333333"/>
                <w:sz w:val="18"/>
                <w:szCs w:val="18"/>
              </w:rPr>
            </w:pPr>
          </w:p>
        </w:tc>
        <w:tc>
          <w:tcPr>
            <w:tcW w:w="20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A98C996" w14:textId="49B76C0B" w:rsidR="00AD6394" w:rsidRPr="00AD6394" w:rsidRDefault="00AD6394" w:rsidP="00AD6394">
            <w:pPr>
              <w:spacing w:after="0" w:line="276" w:lineRule="auto"/>
              <w:jc w:val="both"/>
              <w:rPr>
                <w:rFonts w:ascii="Arial" w:eastAsia="Times New Roman" w:hAnsi="Arial" w:cs="Arial"/>
                <w:color w:val="333333"/>
                <w:sz w:val="18"/>
                <w:szCs w:val="18"/>
              </w:rPr>
            </w:pPr>
            <w:r w:rsidRPr="00AD6394">
              <w:rPr>
                <w:rFonts w:ascii="Arial" w:eastAsia="Times New Roman" w:hAnsi="Arial" w:cs="Arial"/>
                <w:color w:val="333333"/>
                <w:sz w:val="18"/>
                <w:szCs w:val="18"/>
                <w:lang w:val="mn-MN"/>
              </w:rPr>
              <w:t xml:space="preserve">5.4.3. </w:t>
            </w:r>
            <w:proofErr w:type="spellStart"/>
            <w:r w:rsidRPr="00AD6394">
              <w:rPr>
                <w:rFonts w:ascii="Arial" w:eastAsia="Times New Roman" w:hAnsi="Arial" w:cs="Arial"/>
                <w:color w:val="333333"/>
                <w:sz w:val="18"/>
                <w:szCs w:val="18"/>
              </w:rPr>
              <w:t>Төрийн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албан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хаагчдын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нийгмийн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баталгааг</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ханган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lastRenderedPageBreak/>
              <w:t>тогтвортой</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ажиллах</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төрийн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албанд</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шатлан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дэвших</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зарчмыг</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хэрэгжүүлнэ</w:t>
            </w:r>
            <w:proofErr w:type="spellEnd"/>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27A5A29" w14:textId="6D5384B3" w:rsidR="00AD6394" w:rsidRPr="00AD6394" w:rsidRDefault="00AD6394" w:rsidP="00AD6394">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lastRenderedPageBreak/>
              <w:t>2023</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AE18220" w14:textId="29FE8A82" w:rsidR="00AD6394" w:rsidRPr="00AD6394" w:rsidRDefault="00AD6394" w:rsidP="00AD6394">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БШУГ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849FE69" w14:textId="78015290" w:rsidR="00AD6394" w:rsidRPr="00AD6394" w:rsidRDefault="00AD6394" w:rsidP="00AD6394">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 xml:space="preserve">Байгууллагын </w:t>
            </w:r>
            <w:r w:rsidRPr="00AD6394">
              <w:rPr>
                <w:rFonts w:ascii="Arial" w:eastAsia="Times New Roman" w:hAnsi="Arial" w:cs="Arial"/>
                <w:color w:val="333333"/>
                <w:sz w:val="18"/>
                <w:szCs w:val="18"/>
                <w:lang w:val="mn-MN"/>
              </w:rPr>
              <w:lastRenderedPageBreak/>
              <w:t>төсөв</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9B1D47F" w14:textId="65C944BD" w:rsidR="00AD6394" w:rsidRPr="00AD6394" w:rsidRDefault="00AD6394" w:rsidP="00AD6394">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lastRenderedPageBreak/>
              <w:t>Байгууллагын төсөв</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631B128" w14:textId="302FD4E3" w:rsidR="00AD6394" w:rsidRPr="00AD6394" w:rsidRDefault="00AD6394" w:rsidP="00AD6394">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B65F4AB" w14:textId="3F4A1DF9" w:rsidR="00AD6394" w:rsidRPr="00AD6394" w:rsidRDefault="00AD6394" w:rsidP="00AD6394">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Дарга, мэргэжилтнүүд</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168133F" w14:textId="7B830CA1" w:rsidR="00AD6394" w:rsidRPr="00AD6394" w:rsidRDefault="00AD6394" w:rsidP="00AD6394">
            <w:pPr>
              <w:spacing w:after="0" w:line="276" w:lineRule="auto"/>
              <w:rPr>
                <w:rFonts w:ascii="Arial" w:eastAsia="Times New Roman" w:hAnsi="Arial" w:cs="Arial"/>
                <w:color w:val="333333"/>
                <w:sz w:val="18"/>
                <w:szCs w:val="18"/>
                <w:lang w:val="mn-MN"/>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0B72A89" w14:textId="196CBC5D" w:rsidR="00AD6394" w:rsidRPr="00AD6394" w:rsidRDefault="00AD6394" w:rsidP="00AD6394">
            <w:pPr>
              <w:spacing w:after="0" w:line="276" w:lineRule="auto"/>
              <w:rPr>
                <w:rFonts w:ascii="Arial" w:eastAsia="Times New Roman" w:hAnsi="Arial" w:cs="Arial"/>
                <w:color w:val="333333"/>
                <w:sz w:val="18"/>
                <w:szCs w:val="18"/>
                <w:lang w:val="mn-MN"/>
              </w:rPr>
            </w:pP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02447C2" w14:textId="77777777" w:rsidR="001A75AA" w:rsidRPr="001A75AA" w:rsidRDefault="00AD6394" w:rsidP="001A75AA">
            <w:pPr>
              <w:jc w:val="both"/>
              <w:rPr>
                <w:rFonts w:ascii="Arial" w:hAnsi="Arial" w:cs="Arial"/>
                <w:sz w:val="20"/>
                <w:szCs w:val="20"/>
              </w:rPr>
            </w:pPr>
            <w:r w:rsidRPr="001A75AA">
              <w:rPr>
                <w:rFonts w:ascii="Arial" w:eastAsia="Times New Roman" w:hAnsi="Arial" w:cs="Arial"/>
                <w:color w:val="000000"/>
                <w:sz w:val="20"/>
                <w:szCs w:val="20"/>
                <w:lang w:val="mn-MN"/>
              </w:rPr>
              <w:t xml:space="preserve">Байгууллагын “Нийгмийн хамгааллын хөтөлбөр”, “Сургалтын хөтөлбөр” төлөвлөгөөг боловсруулж, </w:t>
            </w:r>
            <w:r w:rsidRPr="001A75AA">
              <w:rPr>
                <w:rFonts w:ascii="Arial" w:eastAsia="Times New Roman" w:hAnsi="Arial" w:cs="Arial"/>
                <w:color w:val="000000"/>
                <w:sz w:val="20"/>
                <w:szCs w:val="20"/>
                <w:lang w:val="mn-MN"/>
              </w:rPr>
              <w:lastRenderedPageBreak/>
              <w:t xml:space="preserve">хэрэгжүүлсэн. Албан хаагчдын ажиллах нөхцлийг сайжруулах зорилгоор “Их соёл-Эх үндэс” хөтөлбөрөөс 100.0 сая төгрөгийн тоног төхөөрөмж шийдвэрлэсэн. Мөн албан хаагчдын хоол, унааны зардлыг нэмэгдүүлсэн, мөн ажлын байранд цэвэр ус уух, цайны зардал, витамины зардалд хагас жилд 870.0 төгрөг зарцуулсан.2 мэргэжилтнийг байгууллагын албан байраар хангасан. </w:t>
            </w:r>
            <w:proofErr w:type="spellStart"/>
            <w:r w:rsidR="001A75AA" w:rsidRPr="001A75AA">
              <w:rPr>
                <w:rFonts w:ascii="Arial" w:hAnsi="Arial" w:cs="Arial"/>
                <w:sz w:val="20"/>
                <w:szCs w:val="20"/>
              </w:rPr>
              <w:t>Өдөр</w:t>
            </w:r>
            <w:proofErr w:type="spellEnd"/>
            <w:r w:rsidR="001A75AA" w:rsidRPr="001A75AA">
              <w:rPr>
                <w:rFonts w:ascii="Arial" w:hAnsi="Arial" w:cs="Arial"/>
                <w:sz w:val="20"/>
                <w:szCs w:val="20"/>
              </w:rPr>
              <w:t xml:space="preserve"> </w:t>
            </w:r>
            <w:proofErr w:type="spellStart"/>
            <w:r w:rsidR="001A75AA" w:rsidRPr="001A75AA">
              <w:rPr>
                <w:rFonts w:ascii="Arial" w:hAnsi="Arial" w:cs="Arial"/>
                <w:sz w:val="20"/>
                <w:szCs w:val="20"/>
              </w:rPr>
              <w:t>бүр</w:t>
            </w:r>
            <w:proofErr w:type="spellEnd"/>
            <w:r w:rsidR="001A75AA" w:rsidRPr="001A75AA">
              <w:rPr>
                <w:rFonts w:ascii="Arial" w:hAnsi="Arial" w:cs="Arial"/>
                <w:sz w:val="20"/>
                <w:szCs w:val="20"/>
              </w:rPr>
              <w:t xml:space="preserve"> </w:t>
            </w:r>
            <w:proofErr w:type="spellStart"/>
            <w:r w:rsidR="001A75AA" w:rsidRPr="001A75AA">
              <w:rPr>
                <w:rFonts w:ascii="Arial" w:hAnsi="Arial" w:cs="Arial"/>
                <w:sz w:val="20"/>
                <w:szCs w:val="20"/>
              </w:rPr>
              <w:t>хоол</w:t>
            </w:r>
            <w:proofErr w:type="spellEnd"/>
            <w:r w:rsidR="001A75AA" w:rsidRPr="001A75AA">
              <w:rPr>
                <w:rFonts w:ascii="Arial" w:hAnsi="Arial" w:cs="Arial"/>
                <w:sz w:val="20"/>
                <w:szCs w:val="20"/>
              </w:rPr>
              <w:t xml:space="preserve"> 10.0, </w:t>
            </w:r>
            <w:proofErr w:type="spellStart"/>
            <w:r w:rsidR="001A75AA" w:rsidRPr="001A75AA">
              <w:rPr>
                <w:rFonts w:ascii="Arial" w:hAnsi="Arial" w:cs="Arial"/>
                <w:sz w:val="20"/>
                <w:szCs w:val="20"/>
              </w:rPr>
              <w:t>унааны</w:t>
            </w:r>
            <w:proofErr w:type="spellEnd"/>
            <w:r w:rsidR="001A75AA" w:rsidRPr="001A75AA">
              <w:rPr>
                <w:rFonts w:ascii="Arial" w:hAnsi="Arial" w:cs="Arial"/>
                <w:sz w:val="20"/>
                <w:szCs w:val="20"/>
              </w:rPr>
              <w:t xml:space="preserve"> </w:t>
            </w:r>
            <w:proofErr w:type="spellStart"/>
            <w:r w:rsidR="001A75AA" w:rsidRPr="001A75AA">
              <w:rPr>
                <w:rFonts w:ascii="Arial" w:hAnsi="Arial" w:cs="Arial"/>
                <w:sz w:val="20"/>
                <w:szCs w:val="20"/>
              </w:rPr>
              <w:t>зардалд</w:t>
            </w:r>
            <w:proofErr w:type="spellEnd"/>
            <w:r w:rsidR="001A75AA" w:rsidRPr="001A75AA">
              <w:rPr>
                <w:rFonts w:ascii="Arial" w:hAnsi="Arial" w:cs="Arial"/>
                <w:sz w:val="20"/>
                <w:szCs w:val="20"/>
              </w:rPr>
              <w:t xml:space="preserve"> 3.0 </w:t>
            </w:r>
            <w:proofErr w:type="spellStart"/>
            <w:r w:rsidR="001A75AA" w:rsidRPr="001A75AA">
              <w:rPr>
                <w:rFonts w:ascii="Arial" w:hAnsi="Arial" w:cs="Arial"/>
                <w:sz w:val="20"/>
                <w:szCs w:val="20"/>
              </w:rPr>
              <w:t>төгрөг</w:t>
            </w:r>
            <w:proofErr w:type="spellEnd"/>
            <w:r w:rsidR="001A75AA" w:rsidRPr="001A75AA">
              <w:rPr>
                <w:rFonts w:ascii="Arial" w:hAnsi="Arial" w:cs="Arial"/>
                <w:sz w:val="20"/>
                <w:szCs w:val="20"/>
              </w:rPr>
              <w:t xml:space="preserve"> 12 </w:t>
            </w:r>
            <w:proofErr w:type="spellStart"/>
            <w:r w:rsidR="001A75AA" w:rsidRPr="001A75AA">
              <w:rPr>
                <w:rFonts w:ascii="Arial" w:hAnsi="Arial" w:cs="Arial"/>
                <w:sz w:val="20"/>
                <w:szCs w:val="20"/>
              </w:rPr>
              <w:t>сарын</w:t>
            </w:r>
            <w:proofErr w:type="spellEnd"/>
            <w:r w:rsidR="001A75AA" w:rsidRPr="001A75AA">
              <w:rPr>
                <w:rFonts w:ascii="Arial" w:hAnsi="Arial" w:cs="Arial"/>
                <w:sz w:val="20"/>
                <w:szCs w:val="20"/>
              </w:rPr>
              <w:t xml:space="preserve"> </w:t>
            </w:r>
            <w:proofErr w:type="spellStart"/>
            <w:r w:rsidR="001A75AA" w:rsidRPr="001A75AA">
              <w:rPr>
                <w:rFonts w:ascii="Arial" w:hAnsi="Arial" w:cs="Arial"/>
                <w:sz w:val="20"/>
                <w:szCs w:val="20"/>
              </w:rPr>
              <w:t>байдлаар</w:t>
            </w:r>
            <w:proofErr w:type="spellEnd"/>
            <w:r w:rsidR="001A75AA" w:rsidRPr="001A75AA">
              <w:rPr>
                <w:rFonts w:ascii="Arial" w:hAnsi="Arial" w:cs="Arial"/>
                <w:sz w:val="20"/>
                <w:szCs w:val="20"/>
              </w:rPr>
              <w:t xml:space="preserve"> 2574.0 </w:t>
            </w:r>
            <w:proofErr w:type="spellStart"/>
            <w:r w:rsidR="001A75AA" w:rsidRPr="001A75AA">
              <w:rPr>
                <w:rFonts w:ascii="Arial" w:hAnsi="Arial" w:cs="Arial"/>
                <w:sz w:val="20"/>
                <w:szCs w:val="20"/>
              </w:rPr>
              <w:t>мян.төгрөгийн</w:t>
            </w:r>
            <w:proofErr w:type="spellEnd"/>
            <w:r w:rsidR="001A75AA" w:rsidRPr="001A75AA">
              <w:rPr>
                <w:rFonts w:ascii="Arial" w:hAnsi="Arial" w:cs="Arial"/>
                <w:sz w:val="20"/>
                <w:szCs w:val="20"/>
              </w:rPr>
              <w:t xml:space="preserve"> </w:t>
            </w:r>
            <w:proofErr w:type="spellStart"/>
            <w:r w:rsidR="001A75AA" w:rsidRPr="001A75AA">
              <w:rPr>
                <w:rFonts w:ascii="Arial" w:hAnsi="Arial" w:cs="Arial"/>
                <w:sz w:val="20"/>
                <w:szCs w:val="20"/>
              </w:rPr>
              <w:t>нэмэгдэл</w:t>
            </w:r>
            <w:proofErr w:type="spellEnd"/>
            <w:r w:rsidR="001A75AA" w:rsidRPr="001A75AA">
              <w:rPr>
                <w:rFonts w:ascii="Arial" w:hAnsi="Arial" w:cs="Arial"/>
                <w:sz w:val="20"/>
                <w:szCs w:val="20"/>
              </w:rPr>
              <w:t xml:space="preserve"> </w:t>
            </w:r>
            <w:proofErr w:type="spellStart"/>
            <w:r w:rsidR="001A75AA" w:rsidRPr="001A75AA">
              <w:rPr>
                <w:rFonts w:ascii="Arial" w:hAnsi="Arial" w:cs="Arial"/>
                <w:sz w:val="20"/>
                <w:szCs w:val="20"/>
              </w:rPr>
              <w:t>олгосон</w:t>
            </w:r>
            <w:proofErr w:type="spellEnd"/>
            <w:r w:rsidR="001A75AA" w:rsidRPr="001A75AA">
              <w:rPr>
                <w:rFonts w:ascii="Arial" w:hAnsi="Arial" w:cs="Arial"/>
                <w:sz w:val="20"/>
                <w:szCs w:val="20"/>
                <w:lang w:val="mn-MN"/>
              </w:rPr>
              <w:t xml:space="preserve">. </w:t>
            </w:r>
            <w:r w:rsidR="001A75AA" w:rsidRPr="001A75AA">
              <w:rPr>
                <w:rFonts w:ascii="Arial" w:hAnsi="Arial" w:cs="Arial"/>
                <w:sz w:val="20"/>
                <w:szCs w:val="20"/>
              </w:rPr>
              <w:t xml:space="preserve">2-р </w:t>
            </w:r>
            <w:proofErr w:type="spellStart"/>
            <w:r w:rsidR="001A75AA" w:rsidRPr="001A75AA">
              <w:rPr>
                <w:rFonts w:ascii="Arial" w:hAnsi="Arial" w:cs="Arial"/>
                <w:sz w:val="20"/>
                <w:szCs w:val="20"/>
              </w:rPr>
              <w:t>улиралд</w:t>
            </w:r>
            <w:proofErr w:type="spellEnd"/>
            <w:r w:rsidR="001A75AA" w:rsidRPr="001A75AA">
              <w:rPr>
                <w:rFonts w:ascii="Arial" w:hAnsi="Arial" w:cs="Arial"/>
                <w:sz w:val="20"/>
                <w:szCs w:val="20"/>
              </w:rPr>
              <w:t xml:space="preserve"> 5 </w:t>
            </w:r>
            <w:proofErr w:type="spellStart"/>
            <w:r w:rsidR="001A75AA" w:rsidRPr="001A75AA">
              <w:rPr>
                <w:rFonts w:ascii="Arial" w:hAnsi="Arial" w:cs="Arial"/>
                <w:sz w:val="20"/>
                <w:szCs w:val="20"/>
              </w:rPr>
              <w:t>мэргэжилтний</w:t>
            </w:r>
            <w:proofErr w:type="spellEnd"/>
            <w:r w:rsidR="001A75AA" w:rsidRPr="001A75AA">
              <w:rPr>
                <w:rFonts w:ascii="Arial" w:hAnsi="Arial" w:cs="Arial"/>
                <w:sz w:val="20"/>
                <w:szCs w:val="20"/>
              </w:rPr>
              <w:t xml:space="preserve"> </w:t>
            </w:r>
            <w:proofErr w:type="spellStart"/>
            <w:r w:rsidR="001A75AA" w:rsidRPr="001A75AA">
              <w:rPr>
                <w:rFonts w:ascii="Arial" w:hAnsi="Arial" w:cs="Arial"/>
                <w:sz w:val="20"/>
                <w:szCs w:val="20"/>
              </w:rPr>
              <w:t>хагас</w:t>
            </w:r>
            <w:proofErr w:type="spellEnd"/>
            <w:r w:rsidR="001A75AA" w:rsidRPr="001A75AA">
              <w:rPr>
                <w:rFonts w:ascii="Arial" w:hAnsi="Arial" w:cs="Arial"/>
                <w:sz w:val="20"/>
                <w:szCs w:val="20"/>
              </w:rPr>
              <w:t xml:space="preserve"> </w:t>
            </w:r>
            <w:proofErr w:type="spellStart"/>
            <w:r w:rsidR="001A75AA" w:rsidRPr="001A75AA">
              <w:rPr>
                <w:rFonts w:ascii="Arial" w:hAnsi="Arial" w:cs="Arial"/>
                <w:sz w:val="20"/>
                <w:szCs w:val="20"/>
              </w:rPr>
              <w:t>жилийн</w:t>
            </w:r>
            <w:proofErr w:type="spellEnd"/>
            <w:r w:rsidR="001A75AA" w:rsidRPr="001A75AA">
              <w:rPr>
                <w:rFonts w:ascii="Arial" w:hAnsi="Arial" w:cs="Arial"/>
                <w:sz w:val="20"/>
                <w:szCs w:val="20"/>
              </w:rPr>
              <w:t xml:space="preserve"> </w:t>
            </w:r>
            <w:proofErr w:type="spellStart"/>
            <w:r w:rsidR="001A75AA" w:rsidRPr="001A75AA">
              <w:rPr>
                <w:rFonts w:ascii="Arial" w:hAnsi="Arial" w:cs="Arial"/>
                <w:sz w:val="20"/>
                <w:szCs w:val="20"/>
              </w:rPr>
              <w:t>гүйцэтгэлийн</w:t>
            </w:r>
            <w:proofErr w:type="spellEnd"/>
            <w:r w:rsidR="001A75AA" w:rsidRPr="001A75AA">
              <w:rPr>
                <w:rFonts w:ascii="Arial" w:hAnsi="Arial" w:cs="Arial"/>
                <w:sz w:val="20"/>
                <w:szCs w:val="20"/>
              </w:rPr>
              <w:t xml:space="preserve"> </w:t>
            </w:r>
            <w:proofErr w:type="spellStart"/>
            <w:r w:rsidR="001A75AA" w:rsidRPr="001A75AA">
              <w:rPr>
                <w:rFonts w:ascii="Arial" w:hAnsi="Arial" w:cs="Arial"/>
                <w:sz w:val="20"/>
                <w:szCs w:val="20"/>
              </w:rPr>
              <w:t>үр</w:t>
            </w:r>
            <w:proofErr w:type="spellEnd"/>
            <w:r w:rsidR="001A75AA" w:rsidRPr="001A75AA">
              <w:rPr>
                <w:rFonts w:ascii="Arial" w:hAnsi="Arial" w:cs="Arial"/>
                <w:sz w:val="20"/>
                <w:szCs w:val="20"/>
              </w:rPr>
              <w:t xml:space="preserve"> </w:t>
            </w:r>
            <w:proofErr w:type="spellStart"/>
            <w:r w:rsidR="001A75AA" w:rsidRPr="001A75AA">
              <w:rPr>
                <w:rFonts w:ascii="Arial" w:hAnsi="Arial" w:cs="Arial"/>
                <w:sz w:val="20"/>
                <w:szCs w:val="20"/>
              </w:rPr>
              <w:t>дүнг</w:t>
            </w:r>
            <w:proofErr w:type="spellEnd"/>
            <w:r w:rsidR="001A75AA" w:rsidRPr="001A75AA">
              <w:rPr>
                <w:rFonts w:ascii="Arial" w:hAnsi="Arial" w:cs="Arial"/>
                <w:sz w:val="20"/>
                <w:szCs w:val="20"/>
              </w:rPr>
              <w:t xml:space="preserve"> </w:t>
            </w:r>
            <w:proofErr w:type="spellStart"/>
            <w:r w:rsidR="001A75AA" w:rsidRPr="001A75AA">
              <w:rPr>
                <w:rFonts w:ascii="Arial" w:hAnsi="Arial" w:cs="Arial"/>
                <w:sz w:val="20"/>
                <w:szCs w:val="20"/>
              </w:rPr>
              <w:t>үнэлж</w:t>
            </w:r>
            <w:proofErr w:type="spellEnd"/>
            <w:r w:rsidR="001A75AA" w:rsidRPr="001A75AA">
              <w:rPr>
                <w:rFonts w:ascii="Arial" w:hAnsi="Arial" w:cs="Arial"/>
                <w:sz w:val="20"/>
                <w:szCs w:val="20"/>
              </w:rPr>
              <w:t xml:space="preserve"> </w:t>
            </w:r>
            <w:proofErr w:type="spellStart"/>
            <w:r w:rsidR="001A75AA" w:rsidRPr="001A75AA">
              <w:rPr>
                <w:rFonts w:ascii="Arial" w:hAnsi="Arial" w:cs="Arial"/>
                <w:sz w:val="20"/>
                <w:szCs w:val="20"/>
              </w:rPr>
              <w:t>нийт</w:t>
            </w:r>
            <w:proofErr w:type="spellEnd"/>
            <w:r w:rsidR="001A75AA" w:rsidRPr="001A75AA">
              <w:rPr>
                <w:rFonts w:ascii="Arial" w:hAnsi="Arial" w:cs="Arial"/>
                <w:sz w:val="20"/>
                <w:szCs w:val="20"/>
              </w:rPr>
              <w:t xml:space="preserve"> 3.8 </w:t>
            </w:r>
            <w:proofErr w:type="spellStart"/>
            <w:r w:rsidR="001A75AA" w:rsidRPr="001A75AA">
              <w:rPr>
                <w:rFonts w:ascii="Arial" w:hAnsi="Arial" w:cs="Arial"/>
                <w:sz w:val="20"/>
                <w:szCs w:val="20"/>
              </w:rPr>
              <w:t>сая</w:t>
            </w:r>
            <w:proofErr w:type="spellEnd"/>
            <w:r w:rsidR="001A75AA" w:rsidRPr="001A75AA">
              <w:rPr>
                <w:rFonts w:ascii="Arial" w:hAnsi="Arial" w:cs="Arial"/>
                <w:sz w:val="20"/>
                <w:szCs w:val="20"/>
              </w:rPr>
              <w:t xml:space="preserve"> </w:t>
            </w:r>
            <w:proofErr w:type="spellStart"/>
            <w:r w:rsidR="001A75AA" w:rsidRPr="001A75AA">
              <w:rPr>
                <w:rFonts w:ascii="Arial" w:hAnsi="Arial" w:cs="Arial"/>
                <w:sz w:val="20"/>
                <w:szCs w:val="20"/>
              </w:rPr>
              <w:t>төгрөгний</w:t>
            </w:r>
            <w:proofErr w:type="spellEnd"/>
            <w:r w:rsidR="001A75AA" w:rsidRPr="001A75AA">
              <w:rPr>
                <w:rFonts w:ascii="Arial" w:hAnsi="Arial" w:cs="Arial"/>
                <w:sz w:val="20"/>
                <w:szCs w:val="20"/>
              </w:rPr>
              <w:t xml:space="preserve"> </w:t>
            </w:r>
            <w:proofErr w:type="spellStart"/>
            <w:r w:rsidR="001A75AA" w:rsidRPr="001A75AA">
              <w:rPr>
                <w:rFonts w:ascii="Arial" w:hAnsi="Arial" w:cs="Arial"/>
                <w:sz w:val="20"/>
                <w:szCs w:val="20"/>
              </w:rPr>
              <w:t>урамшуулал</w:t>
            </w:r>
            <w:proofErr w:type="spellEnd"/>
            <w:r w:rsidR="001A75AA" w:rsidRPr="001A75AA">
              <w:rPr>
                <w:rFonts w:ascii="Arial" w:hAnsi="Arial" w:cs="Arial"/>
                <w:sz w:val="20"/>
                <w:szCs w:val="20"/>
              </w:rPr>
              <w:t xml:space="preserve"> </w:t>
            </w:r>
            <w:proofErr w:type="spellStart"/>
            <w:r w:rsidR="001A75AA" w:rsidRPr="001A75AA">
              <w:rPr>
                <w:rFonts w:ascii="Arial" w:hAnsi="Arial" w:cs="Arial"/>
                <w:sz w:val="20"/>
                <w:szCs w:val="20"/>
              </w:rPr>
              <w:t>олгосон</w:t>
            </w:r>
            <w:proofErr w:type="spellEnd"/>
            <w:r w:rsidR="001A75AA" w:rsidRPr="001A75AA">
              <w:rPr>
                <w:rFonts w:ascii="Arial" w:hAnsi="Arial" w:cs="Arial"/>
                <w:sz w:val="20"/>
                <w:szCs w:val="20"/>
              </w:rPr>
              <w:t>.</w:t>
            </w:r>
          </w:p>
          <w:p w14:paraId="7228286A" w14:textId="3AE1DCA1" w:rsidR="001A75AA" w:rsidRPr="001A75AA" w:rsidRDefault="001A75AA" w:rsidP="001A75AA">
            <w:pPr>
              <w:jc w:val="both"/>
              <w:rPr>
                <w:rFonts w:ascii="Arial" w:hAnsi="Arial" w:cs="Arial"/>
                <w:sz w:val="20"/>
                <w:szCs w:val="20"/>
                <w:lang w:val="mn-MN"/>
              </w:rPr>
            </w:pPr>
          </w:p>
          <w:p w14:paraId="70722D97" w14:textId="09A357AF" w:rsidR="00AD6394" w:rsidRPr="00AD6394" w:rsidRDefault="00AD6394" w:rsidP="00AD6394">
            <w:pPr>
              <w:spacing w:line="180" w:lineRule="atLeast"/>
              <w:jc w:val="both"/>
              <w:rPr>
                <w:rFonts w:ascii="Arial" w:eastAsia="Times New Roman" w:hAnsi="Arial" w:cs="Arial"/>
                <w:color w:val="000000"/>
                <w:sz w:val="18"/>
                <w:szCs w:val="18"/>
                <w:lang w:val="mn-MN"/>
              </w:rPr>
            </w:pPr>
          </w:p>
          <w:p w14:paraId="33CF8D31" w14:textId="1AEBEE83" w:rsidR="00AD6394" w:rsidRPr="00AD6394" w:rsidRDefault="00AD6394" w:rsidP="00AD6394">
            <w:pPr>
              <w:spacing w:after="0" w:line="276" w:lineRule="auto"/>
              <w:jc w:val="both"/>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 xml:space="preserve">Үр дүн: </w:t>
            </w:r>
            <w:r w:rsidR="001A75AA">
              <w:rPr>
                <w:rFonts w:ascii="Arial" w:eastAsia="Times New Roman" w:hAnsi="Arial" w:cs="Arial"/>
                <w:color w:val="333333"/>
                <w:sz w:val="18"/>
                <w:szCs w:val="18"/>
                <w:lang w:val="mn-MN"/>
              </w:rPr>
              <w:t>Төрийн албан хаагчдын нийгмийн баталгааг хангаж ажилсан.</w:t>
            </w:r>
          </w:p>
          <w:p w14:paraId="7F17A0C8" w14:textId="77777777" w:rsidR="00AD6394" w:rsidRPr="00AD6394" w:rsidRDefault="00AD6394" w:rsidP="00AD6394">
            <w:pPr>
              <w:spacing w:after="0" w:line="276" w:lineRule="auto"/>
              <w:rPr>
                <w:rFonts w:ascii="Arial" w:eastAsia="Times New Roman" w:hAnsi="Arial" w:cs="Arial"/>
                <w:color w:val="333333"/>
                <w:sz w:val="18"/>
                <w:szCs w:val="18"/>
                <w:lang w:val="mn-MN"/>
              </w:rPr>
            </w:pPr>
          </w:p>
          <w:p w14:paraId="2DE78AA9" w14:textId="226A179C" w:rsidR="00AD6394" w:rsidRPr="00AD6394" w:rsidRDefault="00AD6394" w:rsidP="00AD6394">
            <w:pPr>
              <w:spacing w:after="0" w:line="276" w:lineRule="auto"/>
              <w:rPr>
                <w:rFonts w:ascii="Arial" w:eastAsia="Times New Roman" w:hAnsi="Arial" w:cs="Arial"/>
                <w:color w:val="333333"/>
                <w:sz w:val="18"/>
                <w:szCs w:val="18"/>
                <w:lang w:val="mn-MN"/>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6BF3469" w14:textId="2D03B967" w:rsidR="00AD6394" w:rsidRPr="00AD6394" w:rsidRDefault="00AD6394" w:rsidP="00AD6394">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lastRenderedPageBreak/>
              <w:t>100</w:t>
            </w:r>
          </w:p>
        </w:tc>
      </w:tr>
    </w:tbl>
    <w:p w14:paraId="05E360B4" w14:textId="77777777" w:rsidR="00190EF9" w:rsidRDefault="00190EF9" w:rsidP="00190EF9">
      <w:pPr>
        <w:shd w:val="clear" w:color="auto" w:fill="FFFFFF"/>
        <w:spacing w:after="0" w:line="330" w:lineRule="atLeast"/>
        <w:jc w:val="both"/>
        <w:rPr>
          <w:rFonts w:ascii="Arial" w:eastAsia="Times New Roman" w:hAnsi="Arial" w:cs="Arial"/>
          <w:i/>
          <w:iCs/>
          <w:color w:val="333333"/>
          <w:sz w:val="18"/>
          <w:szCs w:val="18"/>
        </w:rPr>
      </w:pPr>
      <w:r w:rsidRPr="00190EF9">
        <w:rPr>
          <w:rFonts w:ascii="Arial" w:eastAsia="Times New Roman" w:hAnsi="Arial" w:cs="Arial"/>
          <w:i/>
          <w:iCs/>
          <w:color w:val="333333"/>
          <w:sz w:val="18"/>
          <w:szCs w:val="18"/>
        </w:rPr>
        <w:lastRenderedPageBreak/>
        <w:t> </w:t>
      </w:r>
    </w:p>
    <w:p w14:paraId="28730234" w14:textId="77777777" w:rsidR="000E6E0D" w:rsidRDefault="000E6E0D" w:rsidP="00680D7B">
      <w:pPr>
        <w:shd w:val="clear" w:color="auto" w:fill="FFFFFF"/>
        <w:jc w:val="center"/>
        <w:textAlignment w:val="top"/>
        <w:rPr>
          <w:rFonts w:eastAsia="Times New Roman"/>
          <w:b/>
          <w:bCs/>
          <w:color w:val="000000"/>
          <w:sz w:val="20"/>
          <w:szCs w:val="20"/>
          <w:lang w:val="mn-MN"/>
        </w:rPr>
      </w:pPr>
    </w:p>
    <w:p w14:paraId="5F285968" w14:textId="77777777" w:rsidR="000E6E0D" w:rsidRDefault="000E6E0D" w:rsidP="00680D7B">
      <w:pPr>
        <w:shd w:val="clear" w:color="auto" w:fill="FFFFFF"/>
        <w:jc w:val="center"/>
        <w:textAlignment w:val="top"/>
        <w:rPr>
          <w:rFonts w:eastAsia="Times New Roman"/>
          <w:b/>
          <w:bCs/>
          <w:color w:val="000000"/>
          <w:sz w:val="20"/>
          <w:szCs w:val="20"/>
          <w:lang w:val="mn-MN"/>
        </w:rPr>
      </w:pPr>
    </w:p>
    <w:p w14:paraId="29FAE6CA" w14:textId="77777777" w:rsidR="000E6E0D" w:rsidRDefault="000E6E0D" w:rsidP="00680D7B">
      <w:pPr>
        <w:shd w:val="clear" w:color="auto" w:fill="FFFFFF"/>
        <w:jc w:val="center"/>
        <w:textAlignment w:val="top"/>
        <w:rPr>
          <w:rFonts w:eastAsia="Times New Roman"/>
          <w:b/>
          <w:bCs/>
          <w:color w:val="000000"/>
          <w:sz w:val="20"/>
          <w:szCs w:val="20"/>
          <w:lang w:val="mn-MN"/>
        </w:rPr>
      </w:pPr>
    </w:p>
    <w:p w14:paraId="19749E77" w14:textId="77777777" w:rsidR="000E6E0D" w:rsidRDefault="000E6E0D" w:rsidP="00680D7B">
      <w:pPr>
        <w:shd w:val="clear" w:color="auto" w:fill="FFFFFF"/>
        <w:jc w:val="center"/>
        <w:textAlignment w:val="top"/>
        <w:rPr>
          <w:rFonts w:eastAsia="Times New Roman"/>
          <w:b/>
          <w:bCs/>
          <w:color w:val="000000"/>
          <w:sz w:val="20"/>
          <w:szCs w:val="20"/>
          <w:lang w:val="mn-MN"/>
        </w:rPr>
      </w:pPr>
    </w:p>
    <w:p w14:paraId="29EFEEDC" w14:textId="77777777" w:rsidR="000E6E0D" w:rsidRDefault="000E6E0D" w:rsidP="00680D7B">
      <w:pPr>
        <w:shd w:val="clear" w:color="auto" w:fill="FFFFFF"/>
        <w:jc w:val="center"/>
        <w:textAlignment w:val="top"/>
        <w:rPr>
          <w:rFonts w:eastAsia="Times New Roman"/>
          <w:b/>
          <w:bCs/>
          <w:color w:val="000000"/>
          <w:sz w:val="20"/>
          <w:szCs w:val="20"/>
          <w:lang w:val="mn-MN"/>
        </w:rPr>
      </w:pPr>
    </w:p>
    <w:p w14:paraId="74AB272A" w14:textId="77777777" w:rsidR="000E6E0D" w:rsidRDefault="000E6E0D" w:rsidP="00680D7B">
      <w:pPr>
        <w:shd w:val="clear" w:color="auto" w:fill="FFFFFF"/>
        <w:jc w:val="center"/>
        <w:textAlignment w:val="top"/>
        <w:rPr>
          <w:rFonts w:eastAsia="Times New Roman"/>
          <w:b/>
          <w:bCs/>
          <w:color w:val="000000"/>
          <w:sz w:val="20"/>
          <w:szCs w:val="20"/>
          <w:lang w:val="mn-MN"/>
        </w:rPr>
      </w:pPr>
    </w:p>
    <w:p w14:paraId="650A6DC4" w14:textId="77777777" w:rsidR="000E6E0D" w:rsidRDefault="000E6E0D" w:rsidP="00680D7B">
      <w:pPr>
        <w:shd w:val="clear" w:color="auto" w:fill="FFFFFF"/>
        <w:jc w:val="center"/>
        <w:textAlignment w:val="top"/>
        <w:rPr>
          <w:rFonts w:eastAsia="Times New Roman"/>
          <w:b/>
          <w:bCs/>
          <w:color w:val="000000"/>
          <w:sz w:val="20"/>
          <w:szCs w:val="20"/>
          <w:lang w:val="mn-MN"/>
        </w:rPr>
      </w:pPr>
    </w:p>
    <w:p w14:paraId="5C21ED9D" w14:textId="77777777" w:rsidR="000E6E0D" w:rsidRDefault="000E6E0D" w:rsidP="00680D7B">
      <w:pPr>
        <w:shd w:val="clear" w:color="auto" w:fill="FFFFFF"/>
        <w:jc w:val="center"/>
        <w:textAlignment w:val="top"/>
        <w:rPr>
          <w:rFonts w:eastAsia="Times New Roman"/>
          <w:b/>
          <w:bCs/>
          <w:color w:val="000000"/>
          <w:sz w:val="20"/>
          <w:szCs w:val="20"/>
          <w:lang w:val="mn-MN"/>
        </w:rPr>
      </w:pPr>
    </w:p>
    <w:p w14:paraId="1CA59214" w14:textId="77777777" w:rsidR="000E6E0D" w:rsidRDefault="000E6E0D" w:rsidP="00680D7B">
      <w:pPr>
        <w:shd w:val="clear" w:color="auto" w:fill="FFFFFF"/>
        <w:jc w:val="center"/>
        <w:textAlignment w:val="top"/>
        <w:rPr>
          <w:rFonts w:eastAsia="Times New Roman"/>
          <w:b/>
          <w:bCs/>
          <w:color w:val="000000"/>
          <w:sz w:val="20"/>
          <w:szCs w:val="20"/>
          <w:lang w:val="mn-MN"/>
        </w:rPr>
      </w:pPr>
    </w:p>
    <w:p w14:paraId="16E1CE47" w14:textId="77777777" w:rsidR="000E6E0D" w:rsidRDefault="000E6E0D" w:rsidP="00680D7B">
      <w:pPr>
        <w:shd w:val="clear" w:color="auto" w:fill="FFFFFF"/>
        <w:jc w:val="center"/>
        <w:textAlignment w:val="top"/>
        <w:rPr>
          <w:rFonts w:eastAsia="Times New Roman"/>
          <w:b/>
          <w:bCs/>
          <w:color w:val="000000"/>
          <w:sz w:val="20"/>
          <w:szCs w:val="20"/>
          <w:lang w:val="mn-MN"/>
        </w:rPr>
      </w:pPr>
    </w:p>
    <w:p w14:paraId="6FB3386E" w14:textId="77777777" w:rsidR="000E6E0D" w:rsidRDefault="000E6E0D" w:rsidP="00680D7B">
      <w:pPr>
        <w:shd w:val="clear" w:color="auto" w:fill="FFFFFF"/>
        <w:jc w:val="center"/>
        <w:textAlignment w:val="top"/>
        <w:rPr>
          <w:rFonts w:eastAsia="Times New Roman"/>
          <w:b/>
          <w:bCs/>
          <w:color w:val="000000"/>
          <w:sz w:val="20"/>
          <w:szCs w:val="20"/>
          <w:lang w:val="mn-MN"/>
        </w:rPr>
      </w:pPr>
    </w:p>
    <w:p w14:paraId="4988CE78" w14:textId="77777777" w:rsidR="000E6E0D" w:rsidRDefault="000E6E0D" w:rsidP="00680D7B">
      <w:pPr>
        <w:shd w:val="clear" w:color="auto" w:fill="FFFFFF"/>
        <w:jc w:val="center"/>
        <w:textAlignment w:val="top"/>
        <w:rPr>
          <w:rFonts w:eastAsia="Times New Roman"/>
          <w:b/>
          <w:bCs/>
          <w:color w:val="000000"/>
          <w:sz w:val="20"/>
          <w:szCs w:val="20"/>
          <w:lang w:val="mn-MN"/>
        </w:rPr>
      </w:pPr>
    </w:p>
    <w:p w14:paraId="0D43D7CD" w14:textId="77777777" w:rsidR="00680D7B" w:rsidRDefault="00680D7B" w:rsidP="00680D7B">
      <w:pPr>
        <w:shd w:val="clear" w:color="auto" w:fill="FFFFFF"/>
        <w:jc w:val="center"/>
        <w:textAlignment w:val="top"/>
        <w:rPr>
          <w:b/>
          <w:color w:val="000000"/>
          <w:sz w:val="20"/>
          <w:szCs w:val="20"/>
          <w:lang w:val="mn-MN"/>
        </w:rPr>
      </w:pPr>
      <w:bookmarkStart w:id="0" w:name="_GoBack"/>
      <w:bookmarkEnd w:id="0"/>
      <w:r w:rsidRPr="00190217">
        <w:rPr>
          <w:rFonts w:eastAsia="Times New Roman"/>
          <w:b/>
          <w:bCs/>
          <w:color w:val="000000"/>
          <w:sz w:val="20"/>
          <w:szCs w:val="20"/>
          <w:lang w:val="mn-MN"/>
        </w:rPr>
        <w:t xml:space="preserve">ХЭРЭГЖИЛТИЙН </w:t>
      </w:r>
      <w:r>
        <w:rPr>
          <w:rFonts w:eastAsia="Times New Roman"/>
          <w:b/>
          <w:bCs/>
          <w:color w:val="000000"/>
          <w:sz w:val="20"/>
          <w:szCs w:val="20"/>
          <w:lang w:val="mn-MN"/>
        </w:rPr>
        <w:t xml:space="preserve"> ЖИЛИЙН ЭЦСИЙН</w:t>
      </w:r>
      <w:r w:rsidRPr="00190217">
        <w:rPr>
          <w:rFonts w:eastAsia="Times New Roman"/>
          <w:b/>
          <w:bCs/>
          <w:color w:val="000000"/>
          <w:sz w:val="20"/>
          <w:szCs w:val="20"/>
          <w:lang w:val="mn-MN"/>
        </w:rPr>
        <w:t xml:space="preserve"> </w:t>
      </w:r>
      <w:r w:rsidRPr="00190217">
        <w:rPr>
          <w:b/>
          <w:color w:val="000000"/>
          <w:sz w:val="20"/>
          <w:szCs w:val="20"/>
          <w:lang w:val="mn-MN"/>
        </w:rPr>
        <w:t>БИЕЛЭЛТИЙН ТОВЧОО</w:t>
      </w:r>
    </w:p>
    <w:p w14:paraId="7EBA78B5" w14:textId="77777777" w:rsidR="00680D7B" w:rsidRDefault="00680D7B" w:rsidP="00680D7B">
      <w:pPr>
        <w:shd w:val="clear" w:color="auto" w:fill="FFFFFF"/>
        <w:jc w:val="center"/>
        <w:textAlignment w:val="top"/>
        <w:rPr>
          <w:b/>
          <w:color w:val="000000"/>
          <w:sz w:val="20"/>
          <w:szCs w:val="20"/>
          <w:lang w:val="mn-MN"/>
        </w:rPr>
      </w:pPr>
    </w:p>
    <w:tbl>
      <w:tblPr>
        <w:tblStyle w:val="TableGrid1"/>
        <w:tblpPr w:leftFromText="180" w:rightFromText="180" w:vertAnchor="text" w:horzAnchor="margin" w:tblpXSpec="center" w:tblpY="144"/>
        <w:tblW w:w="14744" w:type="dxa"/>
        <w:tblLayout w:type="fixed"/>
        <w:tblLook w:val="04A0" w:firstRow="1" w:lastRow="0" w:firstColumn="1" w:lastColumn="0" w:noHBand="0" w:noVBand="1"/>
      </w:tblPr>
      <w:tblGrid>
        <w:gridCol w:w="1427"/>
        <w:gridCol w:w="892"/>
        <w:gridCol w:w="892"/>
        <w:gridCol w:w="891"/>
        <w:gridCol w:w="892"/>
        <w:gridCol w:w="892"/>
        <w:gridCol w:w="897"/>
        <w:gridCol w:w="1604"/>
        <w:gridCol w:w="2320"/>
        <w:gridCol w:w="2141"/>
        <w:gridCol w:w="1889"/>
        <w:gridCol w:w="7"/>
      </w:tblGrid>
      <w:tr w:rsidR="00680D7B" w:rsidRPr="00BF14C6" w14:paraId="21F45171" w14:textId="77777777" w:rsidTr="00725B47">
        <w:trPr>
          <w:gridAfter w:val="1"/>
          <w:wAfter w:w="7" w:type="dxa"/>
          <w:trHeight w:val="306"/>
        </w:trPr>
        <w:tc>
          <w:tcPr>
            <w:tcW w:w="14737" w:type="dxa"/>
            <w:gridSpan w:val="11"/>
            <w:noWrap/>
            <w:hideMark/>
          </w:tcPr>
          <w:p w14:paraId="52B5C285" w14:textId="77777777" w:rsidR="00680D7B" w:rsidRPr="00BF14C6" w:rsidRDefault="00680D7B" w:rsidP="00725B47">
            <w:pPr>
              <w:jc w:val="center"/>
              <w:rPr>
                <w:b/>
                <w:bCs/>
                <w:sz w:val="20"/>
                <w:szCs w:val="20"/>
                <w:lang w:val="mn-MN"/>
              </w:rPr>
            </w:pPr>
            <w:r w:rsidRPr="00BF14C6">
              <w:rPr>
                <w:b/>
                <w:sz w:val="20"/>
                <w:szCs w:val="20"/>
                <w:lang w:val="mn-MN"/>
              </w:rPr>
              <w:t>Зохицуулалтын салбар</w:t>
            </w:r>
          </w:p>
        </w:tc>
      </w:tr>
      <w:tr w:rsidR="00680D7B" w:rsidRPr="00BF14C6" w14:paraId="7DBFE4F2" w14:textId="77777777" w:rsidTr="00725B47">
        <w:trPr>
          <w:trHeight w:val="283"/>
        </w:trPr>
        <w:tc>
          <w:tcPr>
            <w:tcW w:w="6783" w:type="dxa"/>
            <w:gridSpan w:val="7"/>
          </w:tcPr>
          <w:p w14:paraId="34E52FD2" w14:textId="77777777" w:rsidR="00680D7B" w:rsidRPr="00BF14C6" w:rsidRDefault="00680D7B" w:rsidP="00725B47">
            <w:pPr>
              <w:jc w:val="center"/>
              <w:rPr>
                <w:b/>
                <w:sz w:val="20"/>
                <w:szCs w:val="20"/>
                <w:lang w:val="mn-MN"/>
              </w:rPr>
            </w:pPr>
            <w:r w:rsidRPr="00BF14C6">
              <w:rPr>
                <w:b/>
                <w:sz w:val="20"/>
                <w:szCs w:val="20"/>
                <w:lang w:val="mn-MN"/>
              </w:rPr>
              <w:t>Үүнээс</w:t>
            </w:r>
          </w:p>
        </w:tc>
        <w:tc>
          <w:tcPr>
            <w:tcW w:w="1604" w:type="dxa"/>
            <w:vMerge w:val="restart"/>
          </w:tcPr>
          <w:p w14:paraId="576867F9" w14:textId="77777777" w:rsidR="00680D7B" w:rsidRPr="00BF14C6" w:rsidRDefault="00680D7B" w:rsidP="00725B47">
            <w:pPr>
              <w:jc w:val="center"/>
              <w:rPr>
                <w:b/>
                <w:sz w:val="20"/>
                <w:szCs w:val="20"/>
                <w:lang w:val="mn-MN"/>
              </w:rPr>
            </w:pPr>
            <w:r w:rsidRPr="00BF14C6">
              <w:rPr>
                <w:b/>
                <w:sz w:val="20"/>
                <w:szCs w:val="20"/>
                <w:lang w:val="mn-MN"/>
              </w:rPr>
              <w:t>Хугацаа болоогүй</w:t>
            </w:r>
          </w:p>
        </w:tc>
        <w:tc>
          <w:tcPr>
            <w:tcW w:w="4461" w:type="dxa"/>
            <w:gridSpan w:val="2"/>
          </w:tcPr>
          <w:p w14:paraId="5B69AFBF" w14:textId="77777777" w:rsidR="00680D7B" w:rsidRPr="00BF14C6" w:rsidRDefault="00680D7B" w:rsidP="00725B47">
            <w:pPr>
              <w:jc w:val="center"/>
              <w:rPr>
                <w:b/>
                <w:sz w:val="20"/>
                <w:szCs w:val="20"/>
                <w:lang w:val="mn-MN"/>
              </w:rPr>
            </w:pPr>
            <w:r w:rsidRPr="00BF14C6">
              <w:rPr>
                <w:b/>
                <w:sz w:val="20"/>
                <w:szCs w:val="20"/>
                <w:lang w:val="mn-MN"/>
              </w:rPr>
              <w:t>Тасарсан</w:t>
            </w:r>
          </w:p>
        </w:tc>
        <w:tc>
          <w:tcPr>
            <w:tcW w:w="1896" w:type="dxa"/>
            <w:gridSpan w:val="2"/>
            <w:vMerge w:val="restart"/>
            <w:noWrap/>
            <w:hideMark/>
          </w:tcPr>
          <w:p w14:paraId="008808A2" w14:textId="77777777" w:rsidR="00680D7B" w:rsidRPr="00BF14C6" w:rsidRDefault="00680D7B" w:rsidP="00725B47">
            <w:pPr>
              <w:jc w:val="center"/>
              <w:rPr>
                <w:b/>
                <w:sz w:val="20"/>
                <w:szCs w:val="20"/>
                <w:lang w:val="mn-MN"/>
              </w:rPr>
            </w:pPr>
            <w:r w:rsidRPr="00BF14C6">
              <w:rPr>
                <w:b/>
                <w:sz w:val="20"/>
                <w:szCs w:val="20"/>
                <w:lang w:val="mn-MN"/>
              </w:rPr>
              <w:t>Биелэлтийн хувь</w:t>
            </w:r>
          </w:p>
        </w:tc>
      </w:tr>
      <w:tr w:rsidR="00680D7B" w:rsidRPr="00BF14C6" w14:paraId="1894D11B" w14:textId="77777777" w:rsidTr="00725B47">
        <w:trPr>
          <w:trHeight w:val="261"/>
        </w:trPr>
        <w:tc>
          <w:tcPr>
            <w:tcW w:w="1427" w:type="dxa"/>
            <w:vMerge w:val="restart"/>
          </w:tcPr>
          <w:p w14:paraId="45BF1DAA" w14:textId="77777777" w:rsidR="00680D7B" w:rsidRPr="00BF14C6" w:rsidRDefault="00680D7B" w:rsidP="00725B47">
            <w:pPr>
              <w:jc w:val="center"/>
              <w:rPr>
                <w:b/>
                <w:sz w:val="20"/>
                <w:szCs w:val="20"/>
                <w:lang w:val="mn-MN"/>
              </w:rPr>
            </w:pPr>
            <w:r w:rsidRPr="00BF14C6">
              <w:rPr>
                <w:b/>
                <w:sz w:val="20"/>
                <w:szCs w:val="20"/>
                <w:lang w:val="mn-MN"/>
              </w:rPr>
              <w:t>Биелсэн</w:t>
            </w:r>
            <w:r>
              <w:rPr>
                <w:b/>
                <w:sz w:val="20"/>
                <w:szCs w:val="20"/>
                <w:lang w:val="mn-MN"/>
              </w:rPr>
              <w:t xml:space="preserve"> 100%</w:t>
            </w:r>
          </w:p>
        </w:tc>
        <w:tc>
          <w:tcPr>
            <w:tcW w:w="5356" w:type="dxa"/>
            <w:gridSpan w:val="6"/>
            <w:noWrap/>
            <w:hideMark/>
          </w:tcPr>
          <w:p w14:paraId="4FE1CA9D" w14:textId="77777777" w:rsidR="00680D7B" w:rsidRPr="00BF14C6" w:rsidRDefault="00680D7B" w:rsidP="00725B47">
            <w:pPr>
              <w:jc w:val="center"/>
              <w:rPr>
                <w:b/>
                <w:sz w:val="20"/>
                <w:szCs w:val="20"/>
                <w:lang w:val="mn-MN"/>
              </w:rPr>
            </w:pPr>
            <w:r w:rsidRPr="00BF14C6">
              <w:rPr>
                <w:b/>
                <w:sz w:val="20"/>
                <w:szCs w:val="20"/>
                <w:lang w:val="mn-MN"/>
              </w:rPr>
              <w:t>Хэрэгжих шатандаа</w:t>
            </w:r>
          </w:p>
        </w:tc>
        <w:tc>
          <w:tcPr>
            <w:tcW w:w="1604" w:type="dxa"/>
            <w:vMerge/>
          </w:tcPr>
          <w:p w14:paraId="2426CA4B" w14:textId="77777777" w:rsidR="00680D7B" w:rsidRPr="00BF14C6" w:rsidRDefault="00680D7B" w:rsidP="00725B47">
            <w:pPr>
              <w:jc w:val="center"/>
              <w:rPr>
                <w:b/>
                <w:sz w:val="20"/>
                <w:szCs w:val="20"/>
              </w:rPr>
            </w:pPr>
          </w:p>
        </w:tc>
        <w:tc>
          <w:tcPr>
            <w:tcW w:w="2320" w:type="dxa"/>
            <w:vMerge w:val="restart"/>
          </w:tcPr>
          <w:p w14:paraId="7F2B703D" w14:textId="77777777" w:rsidR="00680D7B" w:rsidRPr="00BF14C6" w:rsidRDefault="00680D7B" w:rsidP="00725B47">
            <w:pPr>
              <w:jc w:val="center"/>
              <w:rPr>
                <w:b/>
                <w:sz w:val="20"/>
                <w:szCs w:val="20"/>
                <w:lang w:val="mn-MN"/>
              </w:rPr>
            </w:pPr>
            <w:r w:rsidRPr="00BF14C6">
              <w:rPr>
                <w:b/>
                <w:sz w:val="20"/>
                <w:szCs w:val="20"/>
                <w:lang w:val="mn-MN"/>
              </w:rPr>
              <w:t>Зохион байгуулалтаас</w:t>
            </w:r>
          </w:p>
        </w:tc>
        <w:tc>
          <w:tcPr>
            <w:tcW w:w="2141" w:type="dxa"/>
            <w:vMerge w:val="restart"/>
          </w:tcPr>
          <w:p w14:paraId="407DE1ED" w14:textId="77777777" w:rsidR="00680D7B" w:rsidRPr="00BF14C6" w:rsidRDefault="00680D7B" w:rsidP="00725B47">
            <w:pPr>
              <w:jc w:val="center"/>
              <w:rPr>
                <w:b/>
                <w:sz w:val="20"/>
                <w:szCs w:val="20"/>
                <w:lang w:val="mn-MN"/>
              </w:rPr>
            </w:pPr>
            <w:r w:rsidRPr="00BF14C6">
              <w:rPr>
                <w:b/>
                <w:sz w:val="20"/>
                <w:szCs w:val="20"/>
                <w:lang w:val="mn-MN"/>
              </w:rPr>
              <w:t>Хөрөнгийн</w:t>
            </w:r>
            <w:r>
              <w:rPr>
                <w:b/>
                <w:sz w:val="20"/>
                <w:szCs w:val="20"/>
                <w:lang w:val="mn-MN"/>
              </w:rPr>
              <w:t xml:space="preserve"> </w:t>
            </w:r>
            <w:r w:rsidRPr="00BF14C6">
              <w:rPr>
                <w:b/>
                <w:sz w:val="20"/>
                <w:szCs w:val="20"/>
                <w:lang w:val="mn-MN"/>
              </w:rPr>
              <w:t>эх</w:t>
            </w:r>
            <w:r>
              <w:rPr>
                <w:b/>
                <w:sz w:val="20"/>
                <w:szCs w:val="20"/>
                <w:lang w:val="mn-MN"/>
              </w:rPr>
              <w:t xml:space="preserve"> </w:t>
            </w:r>
            <w:r w:rsidRPr="00BF14C6">
              <w:rPr>
                <w:b/>
                <w:sz w:val="20"/>
                <w:szCs w:val="20"/>
                <w:lang w:val="mn-MN"/>
              </w:rPr>
              <w:t>үүсвэр</w:t>
            </w:r>
            <w:r>
              <w:rPr>
                <w:b/>
                <w:sz w:val="20"/>
                <w:szCs w:val="20"/>
                <w:lang w:val="mn-MN"/>
              </w:rPr>
              <w:t xml:space="preserve"> </w:t>
            </w:r>
            <w:r w:rsidRPr="00BF14C6">
              <w:rPr>
                <w:b/>
                <w:sz w:val="20"/>
                <w:szCs w:val="20"/>
                <w:lang w:val="mn-MN"/>
              </w:rPr>
              <w:t>дутагдсанаас</w:t>
            </w:r>
          </w:p>
        </w:tc>
        <w:tc>
          <w:tcPr>
            <w:tcW w:w="1896" w:type="dxa"/>
            <w:gridSpan w:val="2"/>
            <w:vMerge/>
            <w:noWrap/>
            <w:hideMark/>
          </w:tcPr>
          <w:p w14:paraId="38510E0D" w14:textId="77777777" w:rsidR="00680D7B" w:rsidRPr="00BF14C6" w:rsidRDefault="00680D7B" w:rsidP="00725B47">
            <w:pPr>
              <w:jc w:val="center"/>
              <w:rPr>
                <w:b/>
                <w:sz w:val="20"/>
                <w:szCs w:val="20"/>
                <w:lang w:val="mn-MN"/>
              </w:rPr>
            </w:pPr>
          </w:p>
        </w:tc>
      </w:tr>
      <w:tr w:rsidR="00680D7B" w:rsidRPr="00BF14C6" w14:paraId="567685C7" w14:textId="77777777" w:rsidTr="00725B47">
        <w:trPr>
          <w:trHeight w:val="395"/>
        </w:trPr>
        <w:tc>
          <w:tcPr>
            <w:tcW w:w="1427" w:type="dxa"/>
            <w:vMerge/>
          </w:tcPr>
          <w:p w14:paraId="2026BE1F" w14:textId="77777777" w:rsidR="00680D7B" w:rsidRPr="00BF14C6" w:rsidRDefault="00680D7B" w:rsidP="00725B47">
            <w:pPr>
              <w:jc w:val="center"/>
              <w:rPr>
                <w:sz w:val="20"/>
                <w:szCs w:val="20"/>
                <w:lang w:val="mn-MN"/>
              </w:rPr>
            </w:pPr>
          </w:p>
        </w:tc>
        <w:tc>
          <w:tcPr>
            <w:tcW w:w="892" w:type="dxa"/>
            <w:noWrap/>
            <w:hideMark/>
          </w:tcPr>
          <w:p w14:paraId="09585F6A" w14:textId="77777777" w:rsidR="00680D7B" w:rsidRPr="00BF14C6" w:rsidRDefault="00680D7B" w:rsidP="00725B47">
            <w:pPr>
              <w:jc w:val="center"/>
              <w:rPr>
                <w:sz w:val="20"/>
                <w:szCs w:val="20"/>
                <w:lang w:val="mn-MN"/>
              </w:rPr>
            </w:pPr>
            <w:r w:rsidRPr="00BF14C6">
              <w:rPr>
                <w:sz w:val="20"/>
                <w:szCs w:val="20"/>
                <w:lang w:val="mn-MN"/>
              </w:rPr>
              <w:t>90%</w:t>
            </w:r>
          </w:p>
        </w:tc>
        <w:tc>
          <w:tcPr>
            <w:tcW w:w="892" w:type="dxa"/>
            <w:noWrap/>
            <w:hideMark/>
          </w:tcPr>
          <w:p w14:paraId="1E51292C" w14:textId="6607D5AC" w:rsidR="00680D7B" w:rsidRPr="00BF14C6" w:rsidRDefault="000E6E0D" w:rsidP="00725B47">
            <w:pPr>
              <w:jc w:val="center"/>
              <w:rPr>
                <w:sz w:val="20"/>
                <w:szCs w:val="20"/>
                <w:lang w:val="mn-MN"/>
              </w:rPr>
            </w:pPr>
            <w:r>
              <w:rPr>
                <w:sz w:val="20"/>
                <w:szCs w:val="20"/>
                <w:lang w:val="mn-MN"/>
              </w:rPr>
              <w:t>8</w:t>
            </w:r>
            <w:r w:rsidR="00680D7B" w:rsidRPr="00BF14C6">
              <w:rPr>
                <w:sz w:val="20"/>
                <w:szCs w:val="20"/>
                <w:lang w:val="mn-MN"/>
              </w:rPr>
              <w:t>0%</w:t>
            </w:r>
          </w:p>
        </w:tc>
        <w:tc>
          <w:tcPr>
            <w:tcW w:w="891" w:type="dxa"/>
          </w:tcPr>
          <w:p w14:paraId="2AA53149" w14:textId="77777777" w:rsidR="00680D7B" w:rsidRPr="00BF14C6" w:rsidRDefault="00680D7B" w:rsidP="00725B47">
            <w:pPr>
              <w:jc w:val="center"/>
              <w:rPr>
                <w:sz w:val="20"/>
                <w:szCs w:val="20"/>
                <w:lang w:val="mn-MN"/>
              </w:rPr>
            </w:pPr>
            <w:r w:rsidRPr="00BF14C6">
              <w:rPr>
                <w:sz w:val="20"/>
                <w:szCs w:val="20"/>
                <w:lang w:val="mn-MN"/>
              </w:rPr>
              <w:t>50%</w:t>
            </w:r>
          </w:p>
        </w:tc>
        <w:tc>
          <w:tcPr>
            <w:tcW w:w="892" w:type="dxa"/>
            <w:noWrap/>
            <w:hideMark/>
          </w:tcPr>
          <w:p w14:paraId="1E608F1E" w14:textId="77777777" w:rsidR="00680D7B" w:rsidRPr="00BF14C6" w:rsidRDefault="00680D7B" w:rsidP="00725B47">
            <w:pPr>
              <w:jc w:val="center"/>
              <w:rPr>
                <w:sz w:val="20"/>
                <w:szCs w:val="20"/>
                <w:lang w:val="mn-MN"/>
              </w:rPr>
            </w:pPr>
            <w:r w:rsidRPr="00BF14C6">
              <w:rPr>
                <w:sz w:val="20"/>
                <w:szCs w:val="20"/>
                <w:lang w:val="mn-MN"/>
              </w:rPr>
              <w:t>30%</w:t>
            </w:r>
          </w:p>
        </w:tc>
        <w:tc>
          <w:tcPr>
            <w:tcW w:w="892" w:type="dxa"/>
          </w:tcPr>
          <w:p w14:paraId="795F4451" w14:textId="77777777" w:rsidR="00680D7B" w:rsidRPr="00BF14C6" w:rsidRDefault="00680D7B" w:rsidP="00725B47">
            <w:pPr>
              <w:jc w:val="center"/>
              <w:rPr>
                <w:sz w:val="20"/>
                <w:szCs w:val="20"/>
                <w:lang w:val="mn-MN"/>
              </w:rPr>
            </w:pPr>
            <w:r w:rsidRPr="00BF14C6">
              <w:rPr>
                <w:sz w:val="20"/>
                <w:szCs w:val="20"/>
                <w:lang w:val="mn-MN"/>
              </w:rPr>
              <w:t>10%</w:t>
            </w:r>
          </w:p>
        </w:tc>
        <w:tc>
          <w:tcPr>
            <w:tcW w:w="897" w:type="dxa"/>
          </w:tcPr>
          <w:p w14:paraId="56CCD022" w14:textId="77777777" w:rsidR="00680D7B" w:rsidRPr="00BF14C6" w:rsidRDefault="00680D7B" w:rsidP="00725B47">
            <w:pPr>
              <w:jc w:val="center"/>
              <w:rPr>
                <w:sz w:val="20"/>
                <w:szCs w:val="20"/>
                <w:lang w:val="mn-MN"/>
              </w:rPr>
            </w:pPr>
            <w:r w:rsidRPr="00BF14C6">
              <w:rPr>
                <w:sz w:val="20"/>
                <w:szCs w:val="20"/>
                <w:lang w:val="mn-MN"/>
              </w:rPr>
              <w:t>0%</w:t>
            </w:r>
          </w:p>
        </w:tc>
        <w:tc>
          <w:tcPr>
            <w:tcW w:w="1604" w:type="dxa"/>
            <w:vMerge/>
          </w:tcPr>
          <w:p w14:paraId="0A599A2C" w14:textId="77777777" w:rsidR="00680D7B" w:rsidRPr="00BF14C6" w:rsidRDefault="00680D7B" w:rsidP="00725B47">
            <w:pPr>
              <w:jc w:val="center"/>
              <w:rPr>
                <w:sz w:val="20"/>
                <w:szCs w:val="20"/>
              </w:rPr>
            </w:pPr>
          </w:p>
        </w:tc>
        <w:tc>
          <w:tcPr>
            <w:tcW w:w="2320" w:type="dxa"/>
            <w:vMerge/>
          </w:tcPr>
          <w:p w14:paraId="2A7C3A17" w14:textId="77777777" w:rsidR="00680D7B" w:rsidRPr="00BF14C6" w:rsidRDefault="00680D7B" w:rsidP="00725B47">
            <w:pPr>
              <w:jc w:val="center"/>
              <w:rPr>
                <w:sz w:val="20"/>
                <w:szCs w:val="20"/>
              </w:rPr>
            </w:pPr>
          </w:p>
        </w:tc>
        <w:tc>
          <w:tcPr>
            <w:tcW w:w="2141" w:type="dxa"/>
            <w:vMerge/>
          </w:tcPr>
          <w:p w14:paraId="7ACD4F5B" w14:textId="77777777" w:rsidR="00680D7B" w:rsidRPr="00BF14C6" w:rsidRDefault="00680D7B" w:rsidP="00725B47">
            <w:pPr>
              <w:jc w:val="center"/>
              <w:rPr>
                <w:sz w:val="20"/>
                <w:szCs w:val="20"/>
              </w:rPr>
            </w:pPr>
          </w:p>
        </w:tc>
        <w:tc>
          <w:tcPr>
            <w:tcW w:w="1896" w:type="dxa"/>
            <w:gridSpan w:val="2"/>
            <w:vMerge/>
            <w:noWrap/>
            <w:hideMark/>
          </w:tcPr>
          <w:p w14:paraId="316A4F72" w14:textId="77777777" w:rsidR="00680D7B" w:rsidRPr="00BF14C6" w:rsidRDefault="00680D7B" w:rsidP="00725B47">
            <w:pPr>
              <w:jc w:val="center"/>
              <w:rPr>
                <w:sz w:val="20"/>
                <w:szCs w:val="20"/>
                <w:lang w:val="mn-MN"/>
              </w:rPr>
            </w:pPr>
          </w:p>
        </w:tc>
      </w:tr>
      <w:tr w:rsidR="00680D7B" w:rsidRPr="00BF14C6" w14:paraId="5331C251" w14:textId="77777777" w:rsidTr="00725B47">
        <w:trPr>
          <w:trHeight w:val="290"/>
        </w:trPr>
        <w:tc>
          <w:tcPr>
            <w:tcW w:w="1427" w:type="dxa"/>
          </w:tcPr>
          <w:p w14:paraId="1BF71A6E" w14:textId="4B94EC38" w:rsidR="00680D7B" w:rsidRPr="007D407B" w:rsidRDefault="0041255E" w:rsidP="00725B47">
            <w:pPr>
              <w:jc w:val="center"/>
              <w:rPr>
                <w:sz w:val="20"/>
                <w:szCs w:val="20"/>
                <w:lang w:val="mn-MN"/>
              </w:rPr>
            </w:pPr>
            <w:r>
              <w:rPr>
                <w:sz w:val="20"/>
                <w:szCs w:val="20"/>
                <w:lang w:val="mn-MN"/>
              </w:rPr>
              <w:t>14</w:t>
            </w:r>
          </w:p>
        </w:tc>
        <w:tc>
          <w:tcPr>
            <w:tcW w:w="892" w:type="dxa"/>
            <w:noWrap/>
          </w:tcPr>
          <w:p w14:paraId="71BDC074" w14:textId="7725CEDF" w:rsidR="00680D7B" w:rsidRPr="00BF14C6" w:rsidRDefault="0041255E" w:rsidP="00725B47">
            <w:pPr>
              <w:jc w:val="center"/>
              <w:rPr>
                <w:sz w:val="20"/>
                <w:szCs w:val="20"/>
                <w:lang w:val="mn-MN"/>
              </w:rPr>
            </w:pPr>
            <w:r>
              <w:rPr>
                <w:sz w:val="20"/>
                <w:szCs w:val="20"/>
                <w:lang w:val="mn-MN"/>
              </w:rPr>
              <w:t>-</w:t>
            </w:r>
          </w:p>
        </w:tc>
        <w:tc>
          <w:tcPr>
            <w:tcW w:w="892" w:type="dxa"/>
            <w:noWrap/>
          </w:tcPr>
          <w:p w14:paraId="178D21D2" w14:textId="0528A93B" w:rsidR="00680D7B" w:rsidRPr="00BF14C6" w:rsidRDefault="000E6E0D" w:rsidP="00725B47">
            <w:pPr>
              <w:jc w:val="center"/>
              <w:rPr>
                <w:sz w:val="20"/>
                <w:szCs w:val="20"/>
                <w:lang w:val="mn-MN"/>
              </w:rPr>
            </w:pPr>
            <w:r>
              <w:rPr>
                <w:sz w:val="20"/>
                <w:szCs w:val="20"/>
                <w:lang w:val="mn-MN"/>
              </w:rPr>
              <w:t>1</w:t>
            </w:r>
          </w:p>
        </w:tc>
        <w:tc>
          <w:tcPr>
            <w:tcW w:w="891" w:type="dxa"/>
          </w:tcPr>
          <w:p w14:paraId="1C573C8C" w14:textId="77777777" w:rsidR="00680D7B" w:rsidRPr="00BF14C6" w:rsidRDefault="00680D7B" w:rsidP="00725B47">
            <w:pPr>
              <w:jc w:val="center"/>
              <w:rPr>
                <w:sz w:val="20"/>
                <w:szCs w:val="20"/>
                <w:lang w:val="mn-MN"/>
              </w:rPr>
            </w:pPr>
            <w:r>
              <w:rPr>
                <w:sz w:val="20"/>
                <w:szCs w:val="20"/>
                <w:lang w:val="mn-MN"/>
              </w:rPr>
              <w:t>-</w:t>
            </w:r>
          </w:p>
        </w:tc>
        <w:tc>
          <w:tcPr>
            <w:tcW w:w="892" w:type="dxa"/>
            <w:noWrap/>
          </w:tcPr>
          <w:p w14:paraId="59BA96BB" w14:textId="7925D374" w:rsidR="00680D7B" w:rsidRPr="00BF14C6" w:rsidRDefault="00D2499D" w:rsidP="00725B47">
            <w:pPr>
              <w:jc w:val="center"/>
              <w:rPr>
                <w:sz w:val="20"/>
                <w:szCs w:val="20"/>
                <w:lang w:val="mn-MN"/>
              </w:rPr>
            </w:pPr>
            <w:r>
              <w:rPr>
                <w:sz w:val="20"/>
                <w:szCs w:val="20"/>
                <w:lang w:val="mn-MN"/>
              </w:rPr>
              <w:t>-</w:t>
            </w:r>
          </w:p>
        </w:tc>
        <w:tc>
          <w:tcPr>
            <w:tcW w:w="892" w:type="dxa"/>
          </w:tcPr>
          <w:p w14:paraId="663575E6" w14:textId="77777777" w:rsidR="00680D7B" w:rsidRPr="00BF14C6" w:rsidRDefault="00680D7B" w:rsidP="00725B47">
            <w:pPr>
              <w:jc w:val="center"/>
              <w:rPr>
                <w:sz w:val="20"/>
                <w:szCs w:val="20"/>
                <w:lang w:val="mn-MN"/>
              </w:rPr>
            </w:pPr>
            <w:r>
              <w:rPr>
                <w:sz w:val="20"/>
                <w:szCs w:val="20"/>
                <w:lang w:val="mn-MN"/>
              </w:rPr>
              <w:t>-</w:t>
            </w:r>
          </w:p>
        </w:tc>
        <w:tc>
          <w:tcPr>
            <w:tcW w:w="897" w:type="dxa"/>
          </w:tcPr>
          <w:p w14:paraId="2BF8DCF6" w14:textId="77777777" w:rsidR="00680D7B" w:rsidRPr="00BF14C6" w:rsidRDefault="00680D7B" w:rsidP="00725B47">
            <w:pPr>
              <w:jc w:val="center"/>
              <w:rPr>
                <w:sz w:val="20"/>
                <w:szCs w:val="20"/>
                <w:lang w:val="mn-MN"/>
              </w:rPr>
            </w:pPr>
            <w:r>
              <w:rPr>
                <w:sz w:val="20"/>
                <w:szCs w:val="20"/>
                <w:lang w:val="mn-MN"/>
              </w:rPr>
              <w:t>-</w:t>
            </w:r>
          </w:p>
        </w:tc>
        <w:tc>
          <w:tcPr>
            <w:tcW w:w="1604" w:type="dxa"/>
          </w:tcPr>
          <w:p w14:paraId="05418C22" w14:textId="77777777" w:rsidR="00680D7B" w:rsidRPr="00BF14C6" w:rsidRDefault="00680D7B" w:rsidP="00725B47">
            <w:pPr>
              <w:jc w:val="center"/>
              <w:rPr>
                <w:sz w:val="20"/>
                <w:szCs w:val="20"/>
                <w:lang w:val="mn-MN"/>
              </w:rPr>
            </w:pPr>
            <w:r>
              <w:rPr>
                <w:sz w:val="20"/>
                <w:szCs w:val="20"/>
                <w:lang w:val="mn-MN"/>
              </w:rPr>
              <w:t>-</w:t>
            </w:r>
          </w:p>
        </w:tc>
        <w:tc>
          <w:tcPr>
            <w:tcW w:w="2320" w:type="dxa"/>
          </w:tcPr>
          <w:p w14:paraId="3EA9A1C2" w14:textId="77777777" w:rsidR="00680D7B" w:rsidRPr="00BF14C6" w:rsidRDefault="00680D7B" w:rsidP="00725B47">
            <w:pPr>
              <w:jc w:val="center"/>
              <w:rPr>
                <w:sz w:val="20"/>
                <w:szCs w:val="20"/>
                <w:lang w:val="mn-MN"/>
              </w:rPr>
            </w:pPr>
            <w:r>
              <w:rPr>
                <w:sz w:val="20"/>
                <w:szCs w:val="20"/>
                <w:lang w:val="mn-MN"/>
              </w:rPr>
              <w:t>-</w:t>
            </w:r>
          </w:p>
        </w:tc>
        <w:tc>
          <w:tcPr>
            <w:tcW w:w="2141" w:type="dxa"/>
          </w:tcPr>
          <w:p w14:paraId="0CAF6C2B" w14:textId="77777777" w:rsidR="00680D7B" w:rsidRPr="00BF14C6" w:rsidRDefault="00680D7B" w:rsidP="00725B47">
            <w:pPr>
              <w:jc w:val="center"/>
              <w:rPr>
                <w:sz w:val="20"/>
                <w:szCs w:val="20"/>
                <w:lang w:val="mn-MN"/>
              </w:rPr>
            </w:pPr>
            <w:r>
              <w:rPr>
                <w:sz w:val="20"/>
                <w:szCs w:val="20"/>
                <w:lang w:val="mn-MN"/>
              </w:rPr>
              <w:t>-</w:t>
            </w:r>
          </w:p>
        </w:tc>
        <w:tc>
          <w:tcPr>
            <w:tcW w:w="1896" w:type="dxa"/>
            <w:gridSpan w:val="2"/>
            <w:noWrap/>
          </w:tcPr>
          <w:p w14:paraId="40D5552F" w14:textId="5C93AD7A" w:rsidR="00680D7B" w:rsidRPr="00BF14C6" w:rsidRDefault="000E6E0D" w:rsidP="00725B47">
            <w:pPr>
              <w:jc w:val="center"/>
              <w:rPr>
                <w:b/>
                <w:sz w:val="20"/>
                <w:szCs w:val="20"/>
                <w:lang w:val="mn-MN"/>
              </w:rPr>
            </w:pPr>
            <w:r>
              <w:rPr>
                <w:b/>
                <w:sz w:val="20"/>
                <w:szCs w:val="20"/>
                <w:lang w:val="mn-MN"/>
              </w:rPr>
              <w:t>98,6</w:t>
            </w:r>
            <w:r w:rsidR="00680D7B">
              <w:rPr>
                <w:b/>
                <w:sz w:val="20"/>
                <w:szCs w:val="20"/>
                <w:lang w:val="mn-MN"/>
              </w:rPr>
              <w:t>%</w:t>
            </w:r>
          </w:p>
        </w:tc>
      </w:tr>
    </w:tbl>
    <w:p w14:paraId="32E4F143" w14:textId="77777777" w:rsidR="00680D7B" w:rsidRDefault="00680D7B" w:rsidP="00680D7B">
      <w:pPr>
        <w:rPr>
          <w:sz w:val="10"/>
          <w:szCs w:val="10"/>
        </w:rPr>
      </w:pPr>
    </w:p>
    <w:p w14:paraId="4AED50DC" w14:textId="77777777" w:rsidR="00680D7B" w:rsidRDefault="00680D7B" w:rsidP="00190EF9">
      <w:pPr>
        <w:shd w:val="clear" w:color="auto" w:fill="FFFFFF"/>
        <w:spacing w:after="0" w:line="330" w:lineRule="atLeast"/>
        <w:jc w:val="both"/>
        <w:rPr>
          <w:rFonts w:ascii="Arial" w:eastAsia="Times New Roman" w:hAnsi="Arial" w:cs="Arial"/>
          <w:iCs/>
          <w:color w:val="333333"/>
          <w:sz w:val="18"/>
          <w:szCs w:val="18"/>
        </w:rPr>
      </w:pPr>
    </w:p>
    <w:p w14:paraId="4F96178B" w14:textId="1D14A2E0" w:rsidR="00284E5D" w:rsidRPr="007D22E6" w:rsidRDefault="00284E5D" w:rsidP="00190EF9">
      <w:pPr>
        <w:shd w:val="clear" w:color="auto" w:fill="FFFFFF"/>
        <w:spacing w:after="0" w:line="330" w:lineRule="atLeast"/>
        <w:jc w:val="both"/>
        <w:rPr>
          <w:rFonts w:ascii="Arial" w:eastAsia="Times New Roman" w:hAnsi="Arial" w:cs="Arial"/>
          <w:iCs/>
          <w:color w:val="333333"/>
          <w:sz w:val="24"/>
          <w:szCs w:val="24"/>
          <w:lang w:val="mn-MN"/>
        </w:rPr>
      </w:pPr>
      <w:r w:rsidRPr="007D22E6">
        <w:rPr>
          <w:rFonts w:ascii="Arial" w:eastAsia="Times New Roman" w:hAnsi="Arial" w:cs="Arial"/>
          <w:iCs/>
          <w:color w:val="333333"/>
          <w:sz w:val="24"/>
          <w:szCs w:val="24"/>
          <w:lang w:val="mn-MN"/>
        </w:rPr>
        <w:t xml:space="preserve">                           Тайлан бичсэн</w:t>
      </w:r>
      <w:r w:rsidRPr="007D22E6">
        <w:rPr>
          <w:rFonts w:ascii="Arial" w:eastAsia="Times New Roman" w:hAnsi="Arial" w:cs="Arial"/>
          <w:iCs/>
          <w:color w:val="333333"/>
          <w:sz w:val="24"/>
          <w:szCs w:val="24"/>
        </w:rPr>
        <w:t xml:space="preserve">: </w:t>
      </w:r>
      <w:r w:rsidRPr="007D22E6">
        <w:rPr>
          <w:rFonts w:ascii="Arial" w:eastAsia="Times New Roman" w:hAnsi="Arial" w:cs="Arial"/>
          <w:iCs/>
          <w:color w:val="333333"/>
          <w:sz w:val="24"/>
          <w:szCs w:val="24"/>
          <w:lang w:val="mn-MN"/>
        </w:rPr>
        <w:t>БШУГ-ын ахлах мэргэжилтэн                       С.Энх-Амгалан</w:t>
      </w:r>
    </w:p>
    <w:p w14:paraId="2B9C0FBD" w14:textId="68072791" w:rsidR="00284E5D" w:rsidRPr="007D22E6" w:rsidRDefault="00284E5D" w:rsidP="00190EF9">
      <w:pPr>
        <w:shd w:val="clear" w:color="auto" w:fill="FFFFFF"/>
        <w:spacing w:after="0" w:line="330" w:lineRule="atLeast"/>
        <w:jc w:val="both"/>
        <w:rPr>
          <w:rFonts w:ascii="Arial" w:eastAsia="Times New Roman" w:hAnsi="Arial" w:cs="Arial"/>
          <w:color w:val="333333"/>
          <w:sz w:val="24"/>
          <w:szCs w:val="24"/>
          <w:lang w:val="mn-MN"/>
        </w:rPr>
      </w:pPr>
      <w:r w:rsidRPr="007D22E6">
        <w:rPr>
          <w:rFonts w:ascii="Arial" w:eastAsia="Times New Roman" w:hAnsi="Arial" w:cs="Arial"/>
          <w:iCs/>
          <w:color w:val="333333"/>
          <w:sz w:val="24"/>
          <w:szCs w:val="24"/>
          <w:lang w:val="mn-MN"/>
        </w:rPr>
        <w:t xml:space="preserve">                           Тайлан хянасан БШУГ-ын дарга                                            А.Зургаанжин</w:t>
      </w:r>
    </w:p>
    <w:sectPr w:rsidR="00284E5D" w:rsidRPr="007D22E6" w:rsidSect="00284E5D">
      <w:pgSz w:w="15840" w:h="12240" w:orient="landscape"/>
      <w:pgMar w:top="284"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EF9"/>
    <w:rsid w:val="00012D04"/>
    <w:rsid w:val="000D2F6D"/>
    <w:rsid w:val="000E6E0D"/>
    <w:rsid w:val="001058CC"/>
    <w:rsid w:val="00145679"/>
    <w:rsid w:val="001816A3"/>
    <w:rsid w:val="00190EF9"/>
    <w:rsid w:val="00195D8F"/>
    <w:rsid w:val="001A75AA"/>
    <w:rsid w:val="00284E5D"/>
    <w:rsid w:val="00294AFA"/>
    <w:rsid w:val="00352A4F"/>
    <w:rsid w:val="0041255E"/>
    <w:rsid w:val="00463D61"/>
    <w:rsid w:val="005401C5"/>
    <w:rsid w:val="00585ACD"/>
    <w:rsid w:val="0058616F"/>
    <w:rsid w:val="005928EC"/>
    <w:rsid w:val="005C31A9"/>
    <w:rsid w:val="00606DB1"/>
    <w:rsid w:val="00672DA2"/>
    <w:rsid w:val="00680D7B"/>
    <w:rsid w:val="007156E5"/>
    <w:rsid w:val="007A4814"/>
    <w:rsid w:val="007B72FC"/>
    <w:rsid w:val="007D22E6"/>
    <w:rsid w:val="00845CDF"/>
    <w:rsid w:val="008615F5"/>
    <w:rsid w:val="008B5B1E"/>
    <w:rsid w:val="008F17BE"/>
    <w:rsid w:val="00912780"/>
    <w:rsid w:val="00A13CF0"/>
    <w:rsid w:val="00AD6394"/>
    <w:rsid w:val="00AE42C1"/>
    <w:rsid w:val="00B10B96"/>
    <w:rsid w:val="00B17C2D"/>
    <w:rsid w:val="00B25063"/>
    <w:rsid w:val="00B300D4"/>
    <w:rsid w:val="00B73E6D"/>
    <w:rsid w:val="00B9072D"/>
    <w:rsid w:val="00BA6A5A"/>
    <w:rsid w:val="00BD3101"/>
    <w:rsid w:val="00BF458E"/>
    <w:rsid w:val="00C13394"/>
    <w:rsid w:val="00C76E0D"/>
    <w:rsid w:val="00C8219C"/>
    <w:rsid w:val="00CA12E3"/>
    <w:rsid w:val="00CB362B"/>
    <w:rsid w:val="00D2499D"/>
    <w:rsid w:val="00D35E07"/>
    <w:rsid w:val="00D84281"/>
    <w:rsid w:val="00DB1E9F"/>
    <w:rsid w:val="00DC7E00"/>
    <w:rsid w:val="00E12346"/>
    <w:rsid w:val="00F25256"/>
    <w:rsid w:val="00F30699"/>
    <w:rsid w:val="00F523A3"/>
    <w:rsid w:val="00F819BA"/>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EA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819BA"/>
    <w:rPr>
      <w:sz w:val="16"/>
      <w:szCs w:val="16"/>
    </w:rPr>
  </w:style>
  <w:style w:type="paragraph" w:styleId="BalloonText">
    <w:name w:val="Balloon Text"/>
    <w:basedOn w:val="Normal"/>
    <w:link w:val="BalloonTextChar"/>
    <w:uiPriority w:val="99"/>
    <w:semiHidden/>
    <w:unhideWhenUsed/>
    <w:rsid w:val="00F819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9BA"/>
    <w:rPr>
      <w:rFonts w:ascii="Segoe UI" w:hAnsi="Segoe UI" w:cs="Segoe UI"/>
      <w:sz w:val="18"/>
      <w:szCs w:val="18"/>
    </w:rPr>
  </w:style>
  <w:style w:type="table" w:customStyle="1" w:styleId="TableGrid1">
    <w:name w:val="Table Grid1"/>
    <w:basedOn w:val="TableNormal"/>
    <w:next w:val="TableGrid"/>
    <w:uiPriority w:val="59"/>
    <w:rsid w:val="00680D7B"/>
    <w:pPr>
      <w:spacing w:after="0" w:line="240" w:lineRule="auto"/>
    </w:pPr>
    <w:rPr>
      <w:rFonts w:ascii="Times New Roman" w:eastAsia="Calibri" w:hAnsi="Times New Roman" w:cs="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680D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customStyle="1" w:styleId="normaltextrun">
    <w:name w:val="normaltextrun"/>
    <w:basedOn w:val="DefaultParagraphFont"/>
    <w:rsid w:val="00AD6394"/>
  </w:style>
  <w:style w:type="character" w:customStyle="1" w:styleId="eop">
    <w:name w:val="eop"/>
    <w:basedOn w:val="DefaultParagraphFont"/>
    <w:rsid w:val="00AD6394"/>
  </w:style>
  <w:style w:type="paragraph" w:customStyle="1" w:styleId="paragraph">
    <w:name w:val="paragraph"/>
    <w:basedOn w:val="Normal"/>
    <w:rsid w:val="00AD639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Paragraph,IBL List Paragraph,List Paragraph Num,Дэд гарчиг,Heading Number,Bullets,AusAID List Paragraph,ADB paragraph numbering,列出段落3,列出段落1,Text,Citation List,Subtitle1,Subtitle11,Figure Title,List Paragraph1,List Paragraph 1,References"/>
    <w:basedOn w:val="Normal"/>
    <w:link w:val="ListParagraphChar"/>
    <w:uiPriority w:val="34"/>
    <w:qFormat/>
    <w:rsid w:val="001A75AA"/>
    <w:pPr>
      <w:ind w:left="720"/>
      <w:contextualSpacing/>
    </w:pPr>
  </w:style>
  <w:style w:type="character" w:customStyle="1" w:styleId="ListParagraphChar">
    <w:name w:val="List Paragraph Char"/>
    <w:aliases w:val="Paragraph Char,IBL List Paragraph Char,List Paragraph Num Char,Дэд гарчиг Char,Heading Number Char,Bullets Char,AusAID List Paragraph Char,ADB paragraph numbering Char,列出段落3 Char,列出段落1 Char,Text Char,Citation List Char,Subtitle1 Char"/>
    <w:basedOn w:val="DefaultParagraphFont"/>
    <w:link w:val="ListParagraph"/>
    <w:uiPriority w:val="34"/>
    <w:qFormat/>
    <w:locked/>
    <w:rsid w:val="001A75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819BA"/>
    <w:rPr>
      <w:sz w:val="16"/>
      <w:szCs w:val="16"/>
    </w:rPr>
  </w:style>
  <w:style w:type="paragraph" w:styleId="BalloonText">
    <w:name w:val="Balloon Text"/>
    <w:basedOn w:val="Normal"/>
    <w:link w:val="BalloonTextChar"/>
    <w:uiPriority w:val="99"/>
    <w:semiHidden/>
    <w:unhideWhenUsed/>
    <w:rsid w:val="00F819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9BA"/>
    <w:rPr>
      <w:rFonts w:ascii="Segoe UI" w:hAnsi="Segoe UI" w:cs="Segoe UI"/>
      <w:sz w:val="18"/>
      <w:szCs w:val="18"/>
    </w:rPr>
  </w:style>
  <w:style w:type="table" w:customStyle="1" w:styleId="TableGrid1">
    <w:name w:val="Table Grid1"/>
    <w:basedOn w:val="TableNormal"/>
    <w:next w:val="TableGrid"/>
    <w:uiPriority w:val="59"/>
    <w:rsid w:val="00680D7B"/>
    <w:pPr>
      <w:spacing w:after="0" w:line="240" w:lineRule="auto"/>
    </w:pPr>
    <w:rPr>
      <w:rFonts w:ascii="Times New Roman" w:eastAsia="Calibri" w:hAnsi="Times New Roman" w:cs="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680D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customStyle="1" w:styleId="normaltextrun">
    <w:name w:val="normaltextrun"/>
    <w:basedOn w:val="DefaultParagraphFont"/>
    <w:rsid w:val="00AD6394"/>
  </w:style>
  <w:style w:type="character" w:customStyle="1" w:styleId="eop">
    <w:name w:val="eop"/>
    <w:basedOn w:val="DefaultParagraphFont"/>
    <w:rsid w:val="00AD6394"/>
  </w:style>
  <w:style w:type="paragraph" w:customStyle="1" w:styleId="paragraph">
    <w:name w:val="paragraph"/>
    <w:basedOn w:val="Normal"/>
    <w:rsid w:val="00AD639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Paragraph,IBL List Paragraph,List Paragraph Num,Дэд гарчиг,Heading Number,Bullets,AusAID List Paragraph,ADB paragraph numbering,列出段落3,列出段落1,Text,Citation List,Subtitle1,Subtitle11,Figure Title,List Paragraph1,List Paragraph 1,References"/>
    <w:basedOn w:val="Normal"/>
    <w:link w:val="ListParagraphChar"/>
    <w:uiPriority w:val="34"/>
    <w:qFormat/>
    <w:rsid w:val="001A75AA"/>
    <w:pPr>
      <w:ind w:left="720"/>
      <w:contextualSpacing/>
    </w:pPr>
  </w:style>
  <w:style w:type="character" w:customStyle="1" w:styleId="ListParagraphChar">
    <w:name w:val="List Paragraph Char"/>
    <w:aliases w:val="Paragraph Char,IBL List Paragraph Char,List Paragraph Num Char,Дэд гарчиг Char,Heading Number Char,Bullets Char,AusAID List Paragraph Char,ADB paragraph numbering Char,列出段落3 Char,列出段落1 Char,Text Char,Citation List Char,Subtitle1 Char"/>
    <w:basedOn w:val="DefaultParagraphFont"/>
    <w:link w:val="ListParagraph"/>
    <w:uiPriority w:val="34"/>
    <w:qFormat/>
    <w:locked/>
    <w:rsid w:val="001A7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531779">
      <w:bodyDiv w:val="1"/>
      <w:marLeft w:val="0"/>
      <w:marRight w:val="0"/>
      <w:marTop w:val="0"/>
      <w:marBottom w:val="0"/>
      <w:divBdr>
        <w:top w:val="none" w:sz="0" w:space="0" w:color="auto"/>
        <w:left w:val="none" w:sz="0" w:space="0" w:color="auto"/>
        <w:bottom w:val="none" w:sz="0" w:space="0" w:color="auto"/>
        <w:right w:val="none" w:sz="0" w:space="0" w:color="auto"/>
      </w:divBdr>
    </w:div>
    <w:div w:id="107277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0AA73-D3A5-4390-8D49-DBD6185E6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10</Pages>
  <Words>2027</Words>
  <Characters>11556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PC5</cp:lastModifiedBy>
  <cp:revision>33</cp:revision>
  <dcterms:created xsi:type="dcterms:W3CDTF">2022-06-12T19:33:00Z</dcterms:created>
  <dcterms:modified xsi:type="dcterms:W3CDTF">2024-01-31T05:47:00Z</dcterms:modified>
</cp:coreProperties>
</file>